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44FD" w:rsidRPr="005144FD" w:rsidRDefault="005144FD" w:rsidP="00EF2FB3">
      <w:pPr>
        <w:pStyle w:val="Heading1"/>
        <w:adjustRightInd w:val="0"/>
        <w:snapToGrid w:val="0"/>
        <w:spacing w:before="0" w:line="240" w:lineRule="auto"/>
        <w:jc w:val="center"/>
        <w:rPr>
          <w:rFonts w:ascii="Times New Roman" w:hAnsi="Times New Roman"/>
          <w:color w:val="000000"/>
          <w:sz w:val="32"/>
          <w:lang w:val="ru-RU"/>
        </w:rPr>
      </w:pPr>
      <w:permStart w:id="0" w:edGrp="everyone"/>
      <w:r w:rsidRPr="005144FD">
        <w:rPr>
          <w:rFonts w:ascii="Times New Roman" w:hAnsi="Times New Roman"/>
          <w:b w:val="0"/>
          <w:noProof/>
          <w:sz w:val="20"/>
        </w:rPr>
        <w:drawing>
          <wp:anchor distT="0" distB="0" distL="114300" distR="114300" simplePos="0" relativeHeight="251659264" behindDoc="0" locked="0" layoutInCell="1" allowOverlap="1">
            <wp:simplePos x="0" y="0"/>
            <wp:positionH relativeFrom="column">
              <wp:posOffset>16510</wp:posOffset>
            </wp:positionH>
            <wp:positionV relativeFrom="paragraph">
              <wp:posOffset>21590</wp:posOffset>
            </wp:positionV>
            <wp:extent cx="409575" cy="485775"/>
            <wp:effectExtent l="19050" t="0" r="9525"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409575" cy="485775"/>
                    </a:xfrm>
                    <a:prstGeom prst="rect">
                      <a:avLst/>
                    </a:prstGeom>
                    <a:noFill/>
                    <a:ln w="9525">
                      <a:noFill/>
                      <a:miter lim="800000"/>
                      <a:headEnd/>
                      <a:tailEnd/>
                    </a:ln>
                  </pic:spPr>
                </pic:pic>
              </a:graphicData>
            </a:graphic>
          </wp:anchor>
        </w:drawing>
      </w:r>
      <w:permEnd w:id="0"/>
      <w:r w:rsidRPr="005144FD">
        <w:rPr>
          <w:rFonts w:ascii="Times New Roman" w:hAnsi="Times New Roman"/>
          <w:color w:val="000000"/>
          <w:sz w:val="32"/>
        </w:rPr>
        <w:t>С Е Л С К</w:t>
      </w:r>
      <w:r w:rsidRPr="005144FD">
        <w:rPr>
          <w:rFonts w:ascii="Times New Roman" w:hAnsi="Times New Roman"/>
          <w:color w:val="000000"/>
          <w:sz w:val="32"/>
          <w:lang w:val="ru-RU"/>
        </w:rPr>
        <w:t xml:space="preserve"> </w:t>
      </w:r>
      <w:r w:rsidRPr="005144FD">
        <w:rPr>
          <w:rFonts w:ascii="Times New Roman" w:hAnsi="Times New Roman"/>
          <w:color w:val="000000"/>
          <w:sz w:val="32"/>
        </w:rPr>
        <w:t>О С Т О П А Н С К А   А К А Д Е М И Я</w:t>
      </w:r>
    </w:p>
    <w:p w:rsidR="005144FD" w:rsidRPr="005144FD" w:rsidRDefault="005144FD" w:rsidP="00EF2FB3">
      <w:pPr>
        <w:pStyle w:val="Heading2"/>
        <w:adjustRightInd w:val="0"/>
        <w:snapToGrid w:val="0"/>
        <w:spacing w:before="0" w:after="0" w:line="240" w:lineRule="auto"/>
        <w:jc w:val="center"/>
        <w:rPr>
          <w:rFonts w:ascii="Times New Roman" w:hAnsi="Times New Roman"/>
          <w:color w:val="000000"/>
          <w:sz w:val="30"/>
        </w:rPr>
      </w:pPr>
      <w:r w:rsidRPr="005144FD">
        <w:rPr>
          <w:rFonts w:ascii="Times New Roman" w:hAnsi="Times New Roman"/>
          <w:color w:val="000000"/>
          <w:sz w:val="30"/>
        </w:rPr>
        <w:t>A G R I C U L T U R A L   A C A D E M Y</w:t>
      </w:r>
    </w:p>
    <w:p w:rsidR="005144FD" w:rsidRPr="005144FD" w:rsidRDefault="00C458E0" w:rsidP="00EF2FB3">
      <w:pPr>
        <w:tabs>
          <w:tab w:val="left" w:pos="0"/>
          <w:tab w:val="left" w:pos="426"/>
          <w:tab w:val="left" w:pos="709"/>
        </w:tabs>
        <w:adjustRightInd w:val="0"/>
        <w:snapToGrid w:val="0"/>
        <w:spacing w:before="0" w:after="0" w:line="240" w:lineRule="auto"/>
        <w:jc w:val="center"/>
        <w:rPr>
          <w:rFonts w:ascii="Times New Roman" w:hAnsi="Times New Roman"/>
        </w:rPr>
      </w:pPr>
      <w:r w:rsidRPr="00C458E0">
        <w:rPr>
          <w:rFonts w:ascii="Times New Roman" w:hAnsi="Times New Roman"/>
        </w:rPr>
        <w:pict>
          <v:rect id="_x0000_i1025" style="width:0;height:1.5pt" o:hralign="center" o:hrstd="t" o:hr="t" fillcolor="#a0a0a0" stroked="f"/>
        </w:pict>
      </w:r>
    </w:p>
    <w:p w:rsidR="005144FD" w:rsidRPr="005144FD" w:rsidRDefault="005144FD" w:rsidP="00EF2FB3">
      <w:pPr>
        <w:tabs>
          <w:tab w:val="left" w:pos="0"/>
          <w:tab w:val="left" w:pos="426"/>
          <w:tab w:val="left" w:pos="709"/>
        </w:tabs>
        <w:adjustRightInd w:val="0"/>
        <w:snapToGrid w:val="0"/>
        <w:spacing w:before="0" w:after="0" w:line="240" w:lineRule="auto"/>
        <w:jc w:val="center"/>
        <w:rPr>
          <w:rFonts w:ascii="Times New Roman" w:hAnsi="Times New Roman"/>
        </w:rPr>
      </w:pPr>
      <w:r w:rsidRPr="005144FD">
        <w:rPr>
          <w:rFonts w:ascii="Times New Roman" w:hAnsi="Times New Roman"/>
          <w:lang w:val="ru-RU"/>
        </w:rPr>
        <w:t>гр</w:t>
      </w:r>
      <w:r w:rsidRPr="005144FD">
        <w:rPr>
          <w:rFonts w:ascii="Times New Roman" w:hAnsi="Times New Roman"/>
          <w:lang w:val="fr-FR"/>
        </w:rPr>
        <w:t xml:space="preserve">. </w:t>
      </w:r>
      <w:r w:rsidRPr="005144FD">
        <w:rPr>
          <w:rFonts w:ascii="Times New Roman" w:hAnsi="Times New Roman"/>
          <w:lang w:val="ru-RU"/>
        </w:rPr>
        <w:t>София</w:t>
      </w:r>
      <w:r w:rsidRPr="005144FD">
        <w:rPr>
          <w:rFonts w:ascii="Times New Roman" w:hAnsi="Times New Roman"/>
        </w:rPr>
        <w:t xml:space="preserve"> </w:t>
      </w:r>
      <w:r w:rsidRPr="005144FD">
        <w:rPr>
          <w:rFonts w:ascii="Times New Roman" w:hAnsi="Times New Roman"/>
          <w:lang w:val="fr-FR"/>
        </w:rPr>
        <w:t>1373</w:t>
      </w:r>
      <w:r w:rsidRPr="005144FD">
        <w:rPr>
          <w:rFonts w:ascii="Times New Roman" w:hAnsi="Times New Roman"/>
          <w:lang w:val="ru-RU"/>
        </w:rPr>
        <w:t xml:space="preserve">, ул. Суходолска № 30, тел.: </w:t>
      </w:r>
      <w:r w:rsidRPr="005144FD">
        <w:rPr>
          <w:rFonts w:ascii="Times New Roman" w:hAnsi="Times New Roman"/>
        </w:rPr>
        <w:t>+359 2 </w:t>
      </w:r>
      <w:r w:rsidRPr="005144FD">
        <w:rPr>
          <w:rFonts w:ascii="Times New Roman" w:hAnsi="Times New Roman"/>
          <w:lang w:val="ru-RU"/>
        </w:rPr>
        <w:t>812</w:t>
      </w:r>
      <w:r w:rsidRPr="005144FD">
        <w:rPr>
          <w:rFonts w:ascii="Times New Roman" w:hAnsi="Times New Roman"/>
        </w:rPr>
        <w:t xml:space="preserve"> </w:t>
      </w:r>
      <w:r w:rsidRPr="005144FD">
        <w:rPr>
          <w:rFonts w:ascii="Times New Roman" w:hAnsi="Times New Roman"/>
          <w:lang w:val="ru-RU"/>
        </w:rPr>
        <w:t>75</w:t>
      </w:r>
      <w:r w:rsidRPr="005144FD">
        <w:rPr>
          <w:rFonts w:ascii="Times New Roman" w:hAnsi="Times New Roman"/>
        </w:rPr>
        <w:t xml:space="preserve"> 05</w:t>
      </w:r>
      <w:r w:rsidRPr="005144FD">
        <w:rPr>
          <w:rFonts w:ascii="Times New Roman" w:hAnsi="Times New Roman"/>
          <w:lang w:val="ru-RU"/>
        </w:rPr>
        <w:t xml:space="preserve">; факс: </w:t>
      </w:r>
      <w:r w:rsidRPr="005144FD">
        <w:rPr>
          <w:rFonts w:ascii="Times New Roman" w:hAnsi="Times New Roman"/>
        </w:rPr>
        <w:t>+359 2 </w:t>
      </w:r>
      <w:r w:rsidRPr="005144FD">
        <w:rPr>
          <w:rFonts w:ascii="Times New Roman" w:hAnsi="Times New Roman"/>
          <w:lang w:val="ru-RU"/>
        </w:rPr>
        <w:t>812</w:t>
      </w:r>
      <w:r w:rsidRPr="005144FD">
        <w:rPr>
          <w:rFonts w:ascii="Times New Roman" w:hAnsi="Times New Roman"/>
        </w:rPr>
        <w:t xml:space="preserve"> </w:t>
      </w:r>
      <w:r w:rsidRPr="005144FD">
        <w:rPr>
          <w:rFonts w:ascii="Times New Roman" w:hAnsi="Times New Roman"/>
          <w:lang w:val="ru-RU"/>
        </w:rPr>
        <w:t>75</w:t>
      </w:r>
      <w:r w:rsidRPr="005144FD">
        <w:rPr>
          <w:rFonts w:ascii="Times New Roman" w:hAnsi="Times New Roman"/>
        </w:rPr>
        <w:t xml:space="preserve"> 15</w:t>
      </w:r>
      <w:r w:rsidRPr="005144FD">
        <w:rPr>
          <w:rFonts w:ascii="Times New Roman" w:hAnsi="Times New Roman"/>
          <w:lang w:val="ru-RU"/>
        </w:rPr>
        <w:t>;</w:t>
      </w:r>
    </w:p>
    <w:p w:rsidR="005144FD" w:rsidRPr="005144FD" w:rsidRDefault="005144FD" w:rsidP="00EF2FB3">
      <w:pPr>
        <w:adjustRightInd w:val="0"/>
        <w:snapToGrid w:val="0"/>
        <w:spacing w:before="0" w:after="0" w:line="240" w:lineRule="auto"/>
        <w:jc w:val="center"/>
        <w:rPr>
          <w:rFonts w:ascii="Times New Roman" w:hAnsi="Times New Roman"/>
        </w:rPr>
      </w:pPr>
      <w:r w:rsidRPr="005144FD">
        <w:rPr>
          <w:rFonts w:ascii="Times New Roman" w:hAnsi="Times New Roman"/>
        </w:rPr>
        <w:t>Sofia 1373, 30 Suhodolska Str.; tel.: +359 2 812</w:t>
      </w:r>
      <w:r w:rsidRPr="005144FD">
        <w:rPr>
          <w:rFonts w:ascii="Times New Roman" w:hAnsi="Times New Roman"/>
          <w:lang w:val="en-US"/>
        </w:rPr>
        <w:t xml:space="preserve"> </w:t>
      </w:r>
      <w:r w:rsidRPr="005144FD">
        <w:rPr>
          <w:rFonts w:ascii="Times New Roman" w:hAnsi="Times New Roman"/>
        </w:rPr>
        <w:t>75</w:t>
      </w:r>
      <w:r w:rsidRPr="005144FD">
        <w:rPr>
          <w:rFonts w:ascii="Times New Roman" w:hAnsi="Times New Roman"/>
          <w:lang w:val="en-US"/>
        </w:rPr>
        <w:t xml:space="preserve"> </w:t>
      </w:r>
      <w:r w:rsidRPr="005144FD">
        <w:rPr>
          <w:rFonts w:ascii="Times New Roman" w:hAnsi="Times New Roman"/>
        </w:rPr>
        <w:t>05; fax: +359 2 812</w:t>
      </w:r>
      <w:r w:rsidRPr="005144FD">
        <w:rPr>
          <w:rFonts w:ascii="Times New Roman" w:hAnsi="Times New Roman"/>
          <w:lang w:val="en-US"/>
        </w:rPr>
        <w:t xml:space="preserve"> </w:t>
      </w:r>
      <w:r w:rsidRPr="005144FD">
        <w:rPr>
          <w:rFonts w:ascii="Times New Roman" w:hAnsi="Times New Roman"/>
        </w:rPr>
        <w:t>75</w:t>
      </w:r>
      <w:r w:rsidRPr="005144FD">
        <w:rPr>
          <w:rFonts w:ascii="Times New Roman" w:hAnsi="Times New Roman"/>
          <w:lang w:val="en-US"/>
        </w:rPr>
        <w:t xml:space="preserve"> </w:t>
      </w:r>
      <w:r w:rsidRPr="005144FD">
        <w:rPr>
          <w:rFonts w:ascii="Times New Roman" w:hAnsi="Times New Roman"/>
        </w:rPr>
        <w:t>15;</w:t>
      </w:r>
    </w:p>
    <w:p w:rsidR="005144FD" w:rsidRPr="005144FD" w:rsidRDefault="005144FD" w:rsidP="00EF2FB3">
      <w:pPr>
        <w:adjustRightInd w:val="0"/>
        <w:snapToGrid w:val="0"/>
        <w:spacing w:before="0" w:after="0" w:line="240" w:lineRule="auto"/>
        <w:jc w:val="center"/>
        <w:rPr>
          <w:rFonts w:ascii="Times New Roman" w:hAnsi="Times New Roman"/>
        </w:rPr>
      </w:pPr>
      <w:r w:rsidRPr="005144FD">
        <w:rPr>
          <w:rFonts w:ascii="Times New Roman" w:hAnsi="Times New Roman"/>
          <w:lang w:val="en-US"/>
        </w:rPr>
        <w:t>e</w:t>
      </w:r>
      <w:r w:rsidRPr="005144FD">
        <w:rPr>
          <w:rFonts w:ascii="Times New Roman" w:hAnsi="Times New Roman"/>
          <w:lang w:val="ru-RU"/>
        </w:rPr>
        <w:t>-</w:t>
      </w:r>
      <w:r w:rsidRPr="005144FD">
        <w:rPr>
          <w:rFonts w:ascii="Times New Roman" w:hAnsi="Times New Roman"/>
          <w:lang w:val="en-US"/>
        </w:rPr>
        <w:t>mail</w:t>
      </w:r>
      <w:r w:rsidRPr="005144FD">
        <w:rPr>
          <w:rFonts w:ascii="Times New Roman" w:hAnsi="Times New Roman"/>
          <w:lang w:val="ru-RU"/>
        </w:rPr>
        <w:t>:</w:t>
      </w:r>
      <w:r w:rsidRPr="005144FD">
        <w:rPr>
          <w:rFonts w:ascii="Times New Roman" w:hAnsi="Times New Roman"/>
          <w:lang w:val="en-US"/>
        </w:rPr>
        <w:t>ssa</w:t>
      </w:r>
      <w:r w:rsidRPr="005144FD">
        <w:rPr>
          <w:rFonts w:ascii="Times New Roman" w:hAnsi="Times New Roman"/>
          <w:lang w:val="ru-RU"/>
        </w:rPr>
        <w:t>@</w:t>
      </w:r>
      <w:r w:rsidRPr="005144FD">
        <w:rPr>
          <w:rFonts w:ascii="Times New Roman" w:hAnsi="Times New Roman"/>
          <w:lang w:val="en-US"/>
        </w:rPr>
        <w:t>agriacad</w:t>
      </w:r>
      <w:r w:rsidRPr="005144FD">
        <w:rPr>
          <w:rFonts w:ascii="Times New Roman" w:hAnsi="Times New Roman"/>
          <w:lang w:val="ru-RU"/>
        </w:rPr>
        <w:t>.</w:t>
      </w:r>
      <w:r w:rsidRPr="005144FD">
        <w:rPr>
          <w:rFonts w:ascii="Times New Roman" w:hAnsi="Times New Roman"/>
          <w:lang w:val="en-US"/>
        </w:rPr>
        <w:t>bg</w:t>
      </w:r>
      <w:r w:rsidRPr="005144FD">
        <w:rPr>
          <w:rFonts w:ascii="Times New Roman" w:hAnsi="Times New Roman"/>
        </w:rPr>
        <w:t xml:space="preserve">; </w:t>
      </w:r>
      <w:hyperlink r:id="rId9" w:history="1">
        <w:r w:rsidRPr="005144FD">
          <w:rPr>
            <w:rStyle w:val="Hyperlink"/>
            <w:rFonts w:ascii="Times New Roman" w:hAnsi="Times New Roman"/>
          </w:rPr>
          <w:t>http://agriacad.bg/</w:t>
        </w:r>
      </w:hyperlink>
    </w:p>
    <w:p w:rsidR="00F3037F" w:rsidRDefault="00F3037F" w:rsidP="00F3037F">
      <w:pPr>
        <w:outlineLvl w:val="0"/>
        <w:rPr>
          <w:b/>
        </w:rPr>
      </w:pPr>
    </w:p>
    <w:p w:rsidR="003C08EA" w:rsidRDefault="003C08EA" w:rsidP="00F3037F">
      <w:pPr>
        <w:outlineLvl w:val="0"/>
        <w:rPr>
          <w:b/>
        </w:rPr>
      </w:pPr>
    </w:p>
    <w:p w:rsidR="00F3037F" w:rsidRPr="005144FD" w:rsidRDefault="009A284B" w:rsidP="009A284B">
      <w:pPr>
        <w:rPr>
          <w:rFonts w:ascii="Times New Roman" w:hAnsi="Times New Roman"/>
          <w:b/>
          <w:sz w:val="24"/>
          <w:szCs w:val="24"/>
        </w:rPr>
      </w:pPr>
      <w:r>
        <w:rPr>
          <w:rFonts w:ascii="Times New Roman" w:hAnsi="Times New Roman"/>
          <w:b/>
          <w:sz w:val="24"/>
          <w:szCs w:val="24"/>
        </w:rPr>
        <w:t>Утвърдил: ...................</w:t>
      </w:r>
      <w:r w:rsidR="00F3037F" w:rsidRPr="005144FD">
        <w:rPr>
          <w:rFonts w:ascii="Times New Roman" w:hAnsi="Times New Roman"/>
          <w:b/>
          <w:sz w:val="24"/>
          <w:szCs w:val="24"/>
        </w:rPr>
        <w:t>.......................</w:t>
      </w:r>
    </w:p>
    <w:p w:rsidR="005144FD" w:rsidRPr="005144FD" w:rsidRDefault="005144FD" w:rsidP="009A284B">
      <w:pPr>
        <w:pStyle w:val="Header"/>
        <w:tabs>
          <w:tab w:val="clear" w:pos="4536"/>
          <w:tab w:val="clear" w:pos="9072"/>
        </w:tabs>
        <w:spacing w:line="360" w:lineRule="atLeast"/>
        <w:rPr>
          <w:rFonts w:ascii="Times New Roman" w:hAnsi="Times New Roman" w:cs="Times New Roman"/>
          <w:b/>
          <w:sz w:val="24"/>
          <w:szCs w:val="24"/>
        </w:rPr>
      </w:pPr>
      <w:r w:rsidRPr="005144FD">
        <w:rPr>
          <w:rFonts w:ascii="Times New Roman" w:hAnsi="Times New Roman" w:cs="Times New Roman"/>
          <w:b/>
          <w:sz w:val="24"/>
          <w:szCs w:val="24"/>
        </w:rPr>
        <w:t>ПРЕДСЕДАТЕЛ НА ССА</w:t>
      </w:r>
    </w:p>
    <w:p w:rsidR="00F85230" w:rsidRPr="005144FD" w:rsidRDefault="005144FD" w:rsidP="009A284B">
      <w:pPr>
        <w:spacing w:after="0" w:line="240" w:lineRule="auto"/>
        <w:rPr>
          <w:rFonts w:ascii="Times New Roman" w:hAnsi="Times New Roman"/>
          <w:b/>
          <w:sz w:val="24"/>
          <w:szCs w:val="24"/>
          <w:u w:val="single"/>
        </w:rPr>
      </w:pPr>
      <w:r w:rsidRPr="005144FD">
        <w:rPr>
          <w:rFonts w:ascii="Times New Roman" w:hAnsi="Times New Roman"/>
          <w:b/>
          <w:sz w:val="24"/>
          <w:szCs w:val="24"/>
        </w:rPr>
        <w:t>ПРОФ. Д-Р ВАСИЛ НИКОЛОВ</w:t>
      </w:r>
    </w:p>
    <w:p w:rsidR="00F85230" w:rsidRDefault="00F85230" w:rsidP="00F85230">
      <w:pPr>
        <w:spacing w:after="0" w:line="240" w:lineRule="auto"/>
        <w:jc w:val="center"/>
        <w:rPr>
          <w:rFonts w:ascii="Times New Roman" w:hAnsi="Times New Roman"/>
          <w:b/>
          <w:sz w:val="24"/>
          <w:szCs w:val="24"/>
        </w:rPr>
      </w:pPr>
    </w:p>
    <w:p w:rsidR="009A284B" w:rsidRDefault="009A284B" w:rsidP="00F85230">
      <w:pPr>
        <w:spacing w:after="0" w:line="240" w:lineRule="auto"/>
        <w:jc w:val="center"/>
        <w:rPr>
          <w:rFonts w:ascii="Times New Roman" w:hAnsi="Times New Roman"/>
          <w:b/>
          <w:sz w:val="24"/>
          <w:szCs w:val="24"/>
          <w:lang w:val="en-US"/>
        </w:rPr>
      </w:pPr>
    </w:p>
    <w:p w:rsidR="009D3271" w:rsidRPr="009D3271" w:rsidRDefault="009D3271" w:rsidP="00F85230">
      <w:pPr>
        <w:spacing w:after="0" w:line="240" w:lineRule="auto"/>
        <w:jc w:val="center"/>
        <w:rPr>
          <w:rFonts w:ascii="Times New Roman" w:hAnsi="Times New Roman"/>
          <w:b/>
          <w:sz w:val="24"/>
          <w:szCs w:val="24"/>
          <w:lang w:val="en-US"/>
        </w:rPr>
      </w:pPr>
    </w:p>
    <w:p w:rsidR="009A284B" w:rsidRPr="00F85230" w:rsidRDefault="00C458E0" w:rsidP="00F85230">
      <w:pPr>
        <w:spacing w:after="0" w:line="240" w:lineRule="auto"/>
        <w:jc w:val="center"/>
        <w:rPr>
          <w:rFonts w:ascii="Arial" w:hAnsi="Arial" w:cs="Arial"/>
          <w:b/>
          <w:sz w:val="28"/>
          <w:szCs w:val="28"/>
          <w:u w:val="single"/>
        </w:rPr>
      </w:pPr>
      <w:r w:rsidRPr="00C458E0">
        <w:rPr>
          <w:rFonts w:ascii="Times New Roman" w:hAnsi="Times New Roman"/>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6" type="#_x0000_t136" style="width:304.25pt;height:41.9pt" fillcolor="yellow" strokecolor="#491f22" strokeweight="1.5pt">
            <v:fill r:id="rId10" o:title="Green marble" rotate="t" type="tile"/>
            <v:shadow on="t" color="#900"/>
            <v:textpath style="font-family:&quot;Book Antiqua&quot;;font-weight:bold;v-text-kern:t" trim="t" fitpath="t" string="ДОКУМЕНТАЦИЯ"/>
          </v:shape>
        </w:pict>
      </w:r>
    </w:p>
    <w:p w:rsidR="00F85230" w:rsidRPr="00F85230" w:rsidRDefault="00F85230" w:rsidP="00F85230">
      <w:pPr>
        <w:spacing w:after="0" w:line="240" w:lineRule="auto"/>
        <w:jc w:val="center"/>
        <w:rPr>
          <w:rFonts w:ascii="Arial" w:hAnsi="Arial" w:cs="Arial"/>
          <w:b/>
          <w:sz w:val="28"/>
          <w:szCs w:val="28"/>
          <w:u w:val="single"/>
        </w:rPr>
      </w:pPr>
    </w:p>
    <w:p w:rsidR="00F85230" w:rsidRPr="00ED7501" w:rsidRDefault="00F85230" w:rsidP="00F85230">
      <w:pPr>
        <w:spacing w:before="240" w:after="60" w:line="240" w:lineRule="auto"/>
        <w:jc w:val="center"/>
        <w:outlineLvl w:val="0"/>
        <w:rPr>
          <w:rFonts w:ascii="Times New Roman" w:hAnsi="Times New Roman"/>
          <w:b/>
          <w:bCs/>
          <w:kern w:val="28"/>
          <w:sz w:val="24"/>
          <w:szCs w:val="24"/>
        </w:rPr>
      </w:pPr>
    </w:p>
    <w:p w:rsidR="00F85230" w:rsidRPr="00ED7501" w:rsidRDefault="00F85230" w:rsidP="00EF2FB3">
      <w:pPr>
        <w:spacing w:before="0" w:after="0" w:line="240" w:lineRule="auto"/>
        <w:jc w:val="center"/>
        <w:rPr>
          <w:rFonts w:ascii="Times New Roman" w:hAnsi="Times New Roman"/>
          <w:b/>
          <w:sz w:val="32"/>
          <w:szCs w:val="32"/>
        </w:rPr>
      </w:pPr>
      <w:r w:rsidRPr="00ED7501">
        <w:rPr>
          <w:rFonts w:ascii="Times New Roman" w:hAnsi="Times New Roman"/>
          <w:b/>
          <w:sz w:val="32"/>
          <w:szCs w:val="32"/>
        </w:rPr>
        <w:t>ЗА ВЪЗЛАГАНЕ НА ОБЩЕСТВЕНА ПОРЪЧКА</w:t>
      </w:r>
      <w:r w:rsidR="0065421D">
        <w:rPr>
          <w:rFonts w:ascii="Times New Roman" w:hAnsi="Times New Roman"/>
          <w:b/>
          <w:sz w:val="32"/>
          <w:szCs w:val="32"/>
        </w:rPr>
        <w:t xml:space="preserve"> - </w:t>
      </w:r>
    </w:p>
    <w:p w:rsidR="00F85230" w:rsidRPr="00ED7501" w:rsidRDefault="00F85230" w:rsidP="00EF2FB3">
      <w:pPr>
        <w:spacing w:before="0" w:after="0" w:line="240" w:lineRule="auto"/>
        <w:jc w:val="center"/>
        <w:rPr>
          <w:rFonts w:ascii="Times New Roman" w:hAnsi="Times New Roman"/>
          <w:b/>
          <w:sz w:val="32"/>
          <w:szCs w:val="32"/>
        </w:rPr>
      </w:pPr>
    </w:p>
    <w:p w:rsidR="00F85230" w:rsidRPr="00ED7501" w:rsidRDefault="00F85230" w:rsidP="00EF2FB3">
      <w:pPr>
        <w:spacing w:before="0" w:after="0" w:line="240" w:lineRule="auto"/>
        <w:jc w:val="center"/>
        <w:rPr>
          <w:rFonts w:ascii="Times New Roman" w:hAnsi="Times New Roman"/>
          <w:b/>
          <w:sz w:val="32"/>
          <w:szCs w:val="32"/>
        </w:rPr>
      </w:pPr>
      <w:r w:rsidRPr="00ED7501">
        <w:rPr>
          <w:rFonts w:ascii="Times New Roman" w:hAnsi="Times New Roman"/>
          <w:b/>
          <w:sz w:val="32"/>
          <w:szCs w:val="32"/>
        </w:rPr>
        <w:t xml:space="preserve">ПУБЛИЧНО СЪСТЕЗАНИЕ </w:t>
      </w:r>
    </w:p>
    <w:p w:rsidR="00F85230" w:rsidRPr="00ED7501" w:rsidRDefault="00F85230" w:rsidP="00EF2FB3">
      <w:pPr>
        <w:spacing w:before="0" w:after="0" w:line="240" w:lineRule="auto"/>
        <w:jc w:val="center"/>
        <w:rPr>
          <w:rFonts w:ascii="Times New Roman" w:hAnsi="Times New Roman"/>
          <w:b/>
          <w:sz w:val="32"/>
          <w:szCs w:val="32"/>
        </w:rPr>
      </w:pPr>
    </w:p>
    <w:p w:rsidR="002D26C9" w:rsidRPr="00ED7501" w:rsidRDefault="002D26C9" w:rsidP="00EF2FB3">
      <w:pPr>
        <w:tabs>
          <w:tab w:val="left" w:pos="851"/>
        </w:tabs>
        <w:spacing w:before="0" w:after="0" w:line="240" w:lineRule="auto"/>
        <w:jc w:val="center"/>
        <w:rPr>
          <w:rFonts w:ascii="Times New Roman" w:eastAsia="Calibri" w:hAnsi="Times New Roman"/>
          <w:b/>
          <w:color w:val="000000"/>
          <w:sz w:val="28"/>
          <w:szCs w:val="28"/>
        </w:rPr>
      </w:pPr>
      <w:r w:rsidRPr="00ED7501">
        <w:rPr>
          <w:rFonts w:ascii="Times New Roman" w:eastAsia="Calibri" w:hAnsi="Times New Roman"/>
          <w:b/>
          <w:color w:val="000000"/>
          <w:sz w:val="28"/>
          <w:szCs w:val="28"/>
        </w:rPr>
        <w:t>по реда на чл. 18, ал. 1, т. 12, чл. 176 и чл. 20, ал. 2, т. 2 от ЗОП</w:t>
      </w:r>
    </w:p>
    <w:p w:rsidR="00087BF9" w:rsidRPr="00ED7501" w:rsidRDefault="00087BF9" w:rsidP="00EF2FB3">
      <w:pPr>
        <w:tabs>
          <w:tab w:val="left" w:pos="851"/>
        </w:tabs>
        <w:spacing w:before="0" w:after="0" w:line="240" w:lineRule="auto"/>
        <w:jc w:val="center"/>
        <w:rPr>
          <w:rFonts w:ascii="Times New Roman" w:eastAsia="Calibri" w:hAnsi="Times New Roman"/>
          <w:b/>
          <w:color w:val="000000"/>
          <w:sz w:val="28"/>
          <w:szCs w:val="28"/>
        </w:rPr>
      </w:pPr>
    </w:p>
    <w:p w:rsidR="002D26C9" w:rsidRPr="00ED7501" w:rsidRDefault="002D26C9" w:rsidP="00EF2FB3">
      <w:pPr>
        <w:tabs>
          <w:tab w:val="left" w:pos="851"/>
        </w:tabs>
        <w:spacing w:before="0" w:after="0" w:line="240" w:lineRule="auto"/>
        <w:jc w:val="center"/>
        <w:rPr>
          <w:rFonts w:ascii="Times New Roman" w:eastAsia="Calibri" w:hAnsi="Times New Roman"/>
          <w:b/>
          <w:color w:val="000000"/>
          <w:sz w:val="24"/>
          <w:szCs w:val="24"/>
        </w:rPr>
      </w:pPr>
      <w:r w:rsidRPr="00ED7501">
        <w:rPr>
          <w:rFonts w:ascii="Times New Roman" w:eastAsia="Calibri" w:hAnsi="Times New Roman"/>
          <w:b/>
          <w:color w:val="000000"/>
          <w:sz w:val="28"/>
          <w:szCs w:val="28"/>
        </w:rPr>
        <w:t>Предмет на обществената поръчка</w:t>
      </w:r>
      <w:r w:rsidRPr="00ED7501">
        <w:rPr>
          <w:rFonts w:ascii="Times New Roman" w:eastAsia="Calibri" w:hAnsi="Times New Roman"/>
          <w:b/>
          <w:color w:val="000000"/>
          <w:sz w:val="24"/>
          <w:szCs w:val="24"/>
        </w:rPr>
        <w:t>:</w:t>
      </w:r>
    </w:p>
    <w:p w:rsidR="00087BF9" w:rsidRPr="009D3271" w:rsidRDefault="00087BF9" w:rsidP="00EF2FB3">
      <w:pPr>
        <w:tabs>
          <w:tab w:val="left" w:pos="851"/>
        </w:tabs>
        <w:spacing w:before="0" w:after="0" w:line="240" w:lineRule="auto"/>
        <w:jc w:val="center"/>
        <w:rPr>
          <w:rFonts w:ascii="Times New Roman" w:eastAsia="Calibri" w:hAnsi="Times New Roman"/>
          <w:b/>
          <w:color w:val="000000"/>
          <w:sz w:val="36"/>
          <w:szCs w:val="36"/>
        </w:rPr>
      </w:pPr>
    </w:p>
    <w:p w:rsidR="00574645" w:rsidRPr="009D3271" w:rsidRDefault="00574645" w:rsidP="00EF2FB3">
      <w:pPr>
        <w:tabs>
          <w:tab w:val="left" w:pos="851"/>
        </w:tabs>
        <w:spacing w:before="0" w:after="0" w:line="240" w:lineRule="auto"/>
        <w:jc w:val="center"/>
        <w:rPr>
          <w:rFonts w:ascii="Times New Roman" w:eastAsia="Calibri" w:hAnsi="Times New Roman"/>
          <w:b/>
          <w:color w:val="000000"/>
          <w:sz w:val="36"/>
          <w:szCs w:val="36"/>
        </w:rPr>
      </w:pPr>
    </w:p>
    <w:p w:rsidR="00EF2FB3" w:rsidRPr="003E35E4" w:rsidRDefault="00EF2FB3" w:rsidP="00EF2FB3">
      <w:pPr>
        <w:tabs>
          <w:tab w:val="left" w:pos="851"/>
        </w:tabs>
        <w:spacing w:before="0" w:after="0" w:line="240" w:lineRule="auto"/>
        <w:jc w:val="center"/>
        <w:rPr>
          <w:rFonts w:ascii="Times New Roman" w:eastAsia="Calibri" w:hAnsi="Times New Roman"/>
          <w:b/>
          <w:color w:val="000000"/>
          <w:sz w:val="16"/>
          <w:szCs w:val="16"/>
        </w:rPr>
      </w:pPr>
    </w:p>
    <w:p w:rsidR="00746E63" w:rsidRPr="00ED7501" w:rsidRDefault="00F3037F" w:rsidP="00EF2FB3">
      <w:pPr>
        <w:pStyle w:val="Header"/>
        <w:tabs>
          <w:tab w:val="clear" w:pos="4536"/>
          <w:tab w:val="clear" w:pos="9072"/>
        </w:tabs>
        <w:spacing w:before="0"/>
        <w:ind w:firstLine="567"/>
        <w:jc w:val="center"/>
        <w:rPr>
          <w:rFonts w:ascii="Times New Roman" w:hAnsi="Times New Roman" w:cs="Times New Roman"/>
          <w:b/>
          <w:sz w:val="24"/>
          <w:szCs w:val="24"/>
          <w:u w:val="single"/>
        </w:rPr>
      </w:pPr>
      <w:r w:rsidRPr="00ED7501">
        <w:rPr>
          <w:rFonts w:ascii="Times New Roman" w:hAnsi="Times New Roman" w:cs="Times New Roman"/>
          <w:b/>
          <w:sz w:val="28"/>
          <w:szCs w:val="28"/>
        </w:rPr>
        <w:t>“</w:t>
      </w:r>
      <w:r w:rsidR="00746E63" w:rsidRPr="00ED7501">
        <w:rPr>
          <w:rFonts w:ascii="Times New Roman" w:hAnsi="Times New Roman" w:cs="Times New Roman"/>
          <w:b/>
          <w:sz w:val="24"/>
          <w:szCs w:val="24"/>
          <w:u w:val="single"/>
        </w:rPr>
        <w:t xml:space="preserve"> ОРГАНИЗИРАНЕ И ПОВЕЖДАНЕ НА</w:t>
      </w:r>
    </w:p>
    <w:p w:rsidR="00746E63" w:rsidRPr="00ED7501" w:rsidRDefault="00746E63" w:rsidP="00EF2FB3">
      <w:pPr>
        <w:pStyle w:val="Header"/>
        <w:tabs>
          <w:tab w:val="clear" w:pos="4536"/>
          <w:tab w:val="clear" w:pos="9072"/>
        </w:tabs>
        <w:spacing w:before="0"/>
        <w:ind w:firstLine="567"/>
        <w:jc w:val="center"/>
        <w:rPr>
          <w:rFonts w:ascii="Times New Roman" w:hAnsi="Times New Roman" w:cs="Times New Roman"/>
          <w:b/>
          <w:sz w:val="24"/>
          <w:szCs w:val="24"/>
          <w:u w:val="single"/>
        </w:rPr>
      </w:pPr>
      <w:r w:rsidRPr="00ED7501">
        <w:rPr>
          <w:rFonts w:ascii="Times New Roman" w:hAnsi="Times New Roman" w:cs="Times New Roman"/>
          <w:b/>
          <w:sz w:val="24"/>
          <w:szCs w:val="24"/>
          <w:u w:val="single"/>
        </w:rPr>
        <w:t>ДЕНОНОЩНА ФИЗИЧЕСКА ОХРАНА И ОХРАНА ЧРЕЗ СОТ НА</w:t>
      </w:r>
    </w:p>
    <w:p w:rsidR="00746E63" w:rsidRPr="00ED7501" w:rsidRDefault="00746E63" w:rsidP="00EF2FB3">
      <w:pPr>
        <w:pStyle w:val="Header"/>
        <w:tabs>
          <w:tab w:val="clear" w:pos="4536"/>
          <w:tab w:val="clear" w:pos="9072"/>
        </w:tabs>
        <w:spacing w:before="0"/>
        <w:ind w:firstLine="567"/>
        <w:jc w:val="center"/>
        <w:rPr>
          <w:rFonts w:ascii="Times New Roman" w:hAnsi="Times New Roman" w:cs="Times New Roman"/>
          <w:b/>
          <w:sz w:val="24"/>
          <w:szCs w:val="24"/>
          <w:u w:val="single"/>
        </w:rPr>
      </w:pPr>
      <w:r w:rsidRPr="00ED7501">
        <w:rPr>
          <w:rFonts w:ascii="Times New Roman" w:hAnsi="Times New Roman" w:cs="Times New Roman"/>
          <w:b/>
          <w:sz w:val="24"/>
          <w:szCs w:val="24"/>
          <w:u w:val="single"/>
        </w:rPr>
        <w:t xml:space="preserve">СГРАДИТЕ И РАЙОНА НА </w:t>
      </w:r>
      <w:r w:rsidR="00C3763E">
        <w:rPr>
          <w:rFonts w:ascii="Times New Roman" w:hAnsi="Times New Roman" w:cs="Times New Roman"/>
          <w:b/>
          <w:sz w:val="24"/>
          <w:szCs w:val="24"/>
          <w:u w:val="single"/>
        </w:rPr>
        <w:t>ЦЕНТРАЛНА АДМИНИСТРАЦИЯ</w:t>
      </w:r>
    </w:p>
    <w:p w:rsidR="00C3763E" w:rsidRDefault="00746E63" w:rsidP="00EF2FB3">
      <w:pPr>
        <w:pStyle w:val="Header"/>
        <w:tabs>
          <w:tab w:val="clear" w:pos="4536"/>
          <w:tab w:val="clear" w:pos="9072"/>
        </w:tabs>
        <w:spacing w:before="0"/>
        <w:ind w:firstLine="567"/>
        <w:jc w:val="center"/>
        <w:rPr>
          <w:rFonts w:ascii="Times New Roman" w:hAnsi="Times New Roman" w:cs="Times New Roman"/>
          <w:b/>
          <w:sz w:val="24"/>
          <w:szCs w:val="24"/>
          <w:u w:val="single"/>
        </w:rPr>
      </w:pPr>
      <w:r w:rsidRPr="00ED7501">
        <w:rPr>
          <w:rFonts w:ascii="Times New Roman" w:hAnsi="Times New Roman" w:cs="Times New Roman"/>
          <w:b/>
          <w:sz w:val="24"/>
          <w:szCs w:val="24"/>
          <w:u w:val="single"/>
        </w:rPr>
        <w:t>НА СЕЛСКОСТОПАНСКА АКАДЕМИЯ</w:t>
      </w:r>
      <w:r w:rsidR="00C3763E">
        <w:rPr>
          <w:rFonts w:ascii="Times New Roman" w:hAnsi="Times New Roman" w:cs="Times New Roman"/>
          <w:b/>
          <w:sz w:val="24"/>
          <w:szCs w:val="24"/>
          <w:u w:val="single"/>
        </w:rPr>
        <w:t xml:space="preserve"> </w:t>
      </w:r>
    </w:p>
    <w:p w:rsidR="00746E63" w:rsidRPr="00ED7501" w:rsidRDefault="00746E63" w:rsidP="00EF2FB3">
      <w:pPr>
        <w:pStyle w:val="Header"/>
        <w:tabs>
          <w:tab w:val="clear" w:pos="4536"/>
          <w:tab w:val="clear" w:pos="9072"/>
        </w:tabs>
        <w:spacing w:before="0"/>
        <w:ind w:firstLine="567"/>
        <w:jc w:val="center"/>
        <w:rPr>
          <w:rFonts w:ascii="Times New Roman" w:hAnsi="Times New Roman" w:cs="Times New Roman"/>
          <w:b/>
          <w:sz w:val="24"/>
          <w:szCs w:val="24"/>
          <w:u w:val="single"/>
        </w:rPr>
      </w:pPr>
      <w:r w:rsidRPr="00ED7501">
        <w:rPr>
          <w:rFonts w:ascii="Times New Roman" w:hAnsi="Times New Roman" w:cs="Times New Roman"/>
          <w:b/>
          <w:sz w:val="24"/>
          <w:szCs w:val="24"/>
          <w:u w:val="single"/>
        </w:rPr>
        <w:t>С АДРЕС: ГР. СОФИЯ, УЛ. „СУХОДОЛСКА” №30,</w:t>
      </w:r>
    </w:p>
    <w:p w:rsidR="00F3037F" w:rsidRPr="00ED7501" w:rsidRDefault="00746E63" w:rsidP="00EF2FB3">
      <w:pPr>
        <w:pStyle w:val="Header"/>
        <w:tabs>
          <w:tab w:val="clear" w:pos="4536"/>
          <w:tab w:val="clear" w:pos="9072"/>
        </w:tabs>
        <w:spacing w:before="0"/>
        <w:ind w:firstLine="567"/>
        <w:jc w:val="center"/>
        <w:rPr>
          <w:rFonts w:ascii="Times New Roman" w:hAnsi="Times New Roman" w:cs="Times New Roman"/>
          <w:b/>
          <w:sz w:val="24"/>
          <w:szCs w:val="24"/>
          <w:u w:val="single"/>
        </w:rPr>
      </w:pPr>
      <w:r w:rsidRPr="00ED7501">
        <w:rPr>
          <w:rFonts w:ascii="Times New Roman" w:hAnsi="Times New Roman" w:cs="Times New Roman"/>
          <w:b/>
          <w:sz w:val="24"/>
          <w:szCs w:val="24"/>
          <w:u w:val="single"/>
        </w:rPr>
        <w:t>С  ОБЩО 2 (ДВА) ДЕНОНОЩНИ ПОСТА</w:t>
      </w:r>
      <w:r w:rsidR="00F3037F" w:rsidRPr="00ED7501">
        <w:rPr>
          <w:rFonts w:ascii="Times New Roman" w:hAnsi="Times New Roman" w:cs="Times New Roman"/>
          <w:b/>
          <w:color w:val="000000"/>
          <w:spacing w:val="-1"/>
          <w:sz w:val="28"/>
          <w:szCs w:val="28"/>
        </w:rPr>
        <w:t xml:space="preserve">" </w:t>
      </w:r>
    </w:p>
    <w:p w:rsidR="002D26C9" w:rsidRPr="00ED7501" w:rsidRDefault="002D26C9" w:rsidP="00EF2FB3">
      <w:pPr>
        <w:tabs>
          <w:tab w:val="left" w:pos="851"/>
        </w:tabs>
        <w:spacing w:before="0" w:after="0" w:line="240" w:lineRule="auto"/>
        <w:jc w:val="center"/>
        <w:rPr>
          <w:rFonts w:ascii="Times New Roman" w:eastAsia="Calibri" w:hAnsi="Times New Roman"/>
          <w:b/>
          <w:color w:val="000000"/>
          <w:sz w:val="24"/>
          <w:szCs w:val="24"/>
        </w:rPr>
      </w:pPr>
    </w:p>
    <w:p w:rsidR="002D26C9" w:rsidRPr="009D3271" w:rsidRDefault="002D26C9" w:rsidP="00EF2FB3">
      <w:pPr>
        <w:tabs>
          <w:tab w:val="left" w:pos="851"/>
        </w:tabs>
        <w:spacing w:before="0" w:after="0" w:line="240" w:lineRule="auto"/>
        <w:jc w:val="center"/>
        <w:rPr>
          <w:rFonts w:ascii="Times New Roman" w:eastAsia="Calibri" w:hAnsi="Times New Roman"/>
          <w:b/>
          <w:color w:val="000000"/>
          <w:sz w:val="24"/>
          <w:szCs w:val="24"/>
        </w:rPr>
      </w:pPr>
    </w:p>
    <w:p w:rsidR="00574645" w:rsidRPr="009D3271" w:rsidRDefault="00574645" w:rsidP="00EF2FB3">
      <w:pPr>
        <w:tabs>
          <w:tab w:val="left" w:pos="851"/>
        </w:tabs>
        <w:spacing w:before="0" w:after="0" w:line="240" w:lineRule="auto"/>
        <w:jc w:val="center"/>
        <w:rPr>
          <w:rFonts w:ascii="Times New Roman" w:eastAsia="Calibri" w:hAnsi="Times New Roman"/>
          <w:b/>
          <w:color w:val="000000"/>
          <w:sz w:val="24"/>
          <w:szCs w:val="24"/>
        </w:rPr>
      </w:pPr>
    </w:p>
    <w:p w:rsidR="00EF2FB3" w:rsidRDefault="00EF2FB3" w:rsidP="00EF2FB3">
      <w:pPr>
        <w:tabs>
          <w:tab w:val="left" w:pos="851"/>
        </w:tabs>
        <w:spacing w:before="0" w:after="0" w:line="240" w:lineRule="auto"/>
        <w:jc w:val="center"/>
        <w:rPr>
          <w:rFonts w:ascii="Times New Roman" w:eastAsia="Calibri" w:hAnsi="Times New Roman"/>
          <w:b/>
          <w:color w:val="000000"/>
          <w:sz w:val="24"/>
          <w:szCs w:val="24"/>
        </w:rPr>
      </w:pPr>
    </w:p>
    <w:p w:rsidR="0095493D" w:rsidRPr="00ED7501" w:rsidRDefault="0095493D" w:rsidP="00EF2FB3">
      <w:pPr>
        <w:tabs>
          <w:tab w:val="left" w:pos="851"/>
        </w:tabs>
        <w:spacing w:before="0" w:after="0" w:line="240" w:lineRule="auto"/>
        <w:jc w:val="center"/>
        <w:rPr>
          <w:rFonts w:ascii="Times New Roman" w:eastAsia="Calibri" w:hAnsi="Times New Roman"/>
          <w:b/>
          <w:color w:val="000000"/>
          <w:sz w:val="24"/>
          <w:szCs w:val="24"/>
        </w:rPr>
      </w:pPr>
    </w:p>
    <w:p w:rsidR="002D26C9" w:rsidRPr="00ED7501" w:rsidRDefault="00F3037F" w:rsidP="00EF2FB3">
      <w:pPr>
        <w:tabs>
          <w:tab w:val="left" w:pos="851"/>
        </w:tabs>
        <w:spacing w:before="0" w:after="0" w:line="240" w:lineRule="auto"/>
        <w:jc w:val="center"/>
        <w:rPr>
          <w:rFonts w:ascii="Times New Roman" w:eastAsia="Calibri" w:hAnsi="Times New Roman"/>
          <w:b/>
          <w:color w:val="000000"/>
          <w:sz w:val="28"/>
          <w:szCs w:val="28"/>
        </w:rPr>
      </w:pPr>
      <w:r w:rsidRPr="00ED7501">
        <w:rPr>
          <w:rFonts w:ascii="Times New Roman" w:eastAsia="Calibri" w:hAnsi="Times New Roman"/>
          <w:b/>
          <w:color w:val="000000"/>
          <w:sz w:val="28"/>
          <w:szCs w:val="28"/>
        </w:rPr>
        <w:t xml:space="preserve"> </w:t>
      </w:r>
      <w:r w:rsidR="007A462C" w:rsidRPr="00ED7501">
        <w:rPr>
          <w:rFonts w:ascii="Times New Roman" w:eastAsia="Calibri" w:hAnsi="Times New Roman"/>
          <w:b/>
          <w:color w:val="000000"/>
          <w:sz w:val="28"/>
          <w:szCs w:val="28"/>
        </w:rPr>
        <w:t>201</w:t>
      </w:r>
      <w:r w:rsidR="00D9602F" w:rsidRPr="00ED7501">
        <w:rPr>
          <w:rFonts w:ascii="Times New Roman" w:eastAsia="Calibri" w:hAnsi="Times New Roman"/>
          <w:b/>
          <w:color w:val="000000"/>
          <w:sz w:val="28"/>
          <w:szCs w:val="28"/>
        </w:rPr>
        <w:t>8</w:t>
      </w:r>
      <w:r w:rsidR="002D26C9" w:rsidRPr="00ED7501">
        <w:rPr>
          <w:rFonts w:ascii="Times New Roman" w:eastAsia="Calibri" w:hAnsi="Times New Roman"/>
          <w:b/>
          <w:color w:val="000000"/>
          <w:sz w:val="28"/>
          <w:szCs w:val="28"/>
        </w:rPr>
        <w:t xml:space="preserve"> г.</w:t>
      </w:r>
    </w:p>
    <w:p w:rsidR="00F85230" w:rsidRPr="009D3271" w:rsidRDefault="00F85230" w:rsidP="002D26C9">
      <w:pPr>
        <w:tabs>
          <w:tab w:val="left" w:pos="851"/>
        </w:tabs>
        <w:spacing w:after="0" w:line="240" w:lineRule="auto"/>
        <w:jc w:val="center"/>
        <w:rPr>
          <w:rFonts w:ascii="Times New Roman" w:hAnsi="Times New Roman"/>
          <w:b/>
          <w:sz w:val="24"/>
          <w:szCs w:val="24"/>
        </w:rPr>
      </w:pPr>
    </w:p>
    <w:p w:rsidR="00D17774" w:rsidRPr="009D3271" w:rsidRDefault="00D17774" w:rsidP="00F85230">
      <w:pPr>
        <w:tabs>
          <w:tab w:val="left" w:pos="851"/>
        </w:tabs>
        <w:spacing w:after="0" w:line="240" w:lineRule="auto"/>
        <w:jc w:val="center"/>
        <w:rPr>
          <w:rFonts w:ascii="Times New Roman" w:eastAsia="Calibri" w:hAnsi="Times New Roman"/>
          <w:b/>
          <w:color w:val="000000"/>
          <w:sz w:val="32"/>
          <w:szCs w:val="32"/>
        </w:rPr>
      </w:pPr>
    </w:p>
    <w:p w:rsidR="00D17774" w:rsidRPr="009D3271" w:rsidRDefault="00D17774" w:rsidP="00F85230">
      <w:pPr>
        <w:tabs>
          <w:tab w:val="left" w:pos="851"/>
        </w:tabs>
        <w:spacing w:after="0" w:line="240" w:lineRule="auto"/>
        <w:jc w:val="center"/>
        <w:rPr>
          <w:rFonts w:ascii="Times New Roman" w:eastAsia="Calibri" w:hAnsi="Times New Roman"/>
          <w:b/>
          <w:color w:val="000000"/>
          <w:sz w:val="32"/>
          <w:szCs w:val="32"/>
        </w:rPr>
      </w:pPr>
    </w:p>
    <w:p w:rsidR="002D26C9" w:rsidRDefault="002D26C9" w:rsidP="00F85230">
      <w:pPr>
        <w:tabs>
          <w:tab w:val="left" w:pos="851"/>
        </w:tabs>
        <w:spacing w:after="0" w:line="240" w:lineRule="auto"/>
        <w:jc w:val="center"/>
        <w:rPr>
          <w:rFonts w:ascii="Times New Roman" w:eastAsia="Calibri" w:hAnsi="Times New Roman"/>
          <w:b/>
          <w:color w:val="000000"/>
          <w:sz w:val="32"/>
          <w:szCs w:val="32"/>
        </w:rPr>
      </w:pPr>
      <w:r w:rsidRPr="00952489">
        <w:rPr>
          <w:rFonts w:ascii="Times New Roman" w:eastAsia="Calibri" w:hAnsi="Times New Roman"/>
          <w:b/>
          <w:color w:val="000000"/>
          <w:sz w:val="32"/>
          <w:szCs w:val="32"/>
        </w:rPr>
        <w:t>СЪДЪРЖАНИЕ</w:t>
      </w:r>
    </w:p>
    <w:p w:rsidR="00DD019E" w:rsidRDefault="00DD019E" w:rsidP="00F85230">
      <w:pPr>
        <w:tabs>
          <w:tab w:val="left" w:pos="851"/>
        </w:tabs>
        <w:spacing w:after="0" w:line="240" w:lineRule="auto"/>
        <w:jc w:val="center"/>
        <w:rPr>
          <w:rFonts w:ascii="Times New Roman" w:eastAsia="Calibri" w:hAnsi="Times New Roman"/>
          <w:b/>
          <w:color w:val="000000"/>
          <w:sz w:val="32"/>
          <w:szCs w:val="32"/>
        </w:rPr>
      </w:pPr>
    </w:p>
    <w:p w:rsidR="002D26C9" w:rsidRPr="00952489" w:rsidRDefault="002D26C9" w:rsidP="002D26C9">
      <w:pPr>
        <w:tabs>
          <w:tab w:val="left" w:pos="851"/>
        </w:tabs>
        <w:spacing w:after="0" w:line="240" w:lineRule="auto"/>
        <w:jc w:val="center"/>
        <w:rPr>
          <w:rFonts w:ascii="Times New Roman" w:eastAsia="Calibri" w:hAnsi="Times New Roman"/>
          <w:b/>
          <w:color w:val="000000"/>
          <w:sz w:val="24"/>
          <w:szCs w:val="24"/>
        </w:rPr>
      </w:pPr>
    </w:p>
    <w:p w:rsidR="002D26C9" w:rsidRDefault="002D26C9" w:rsidP="00B849D7">
      <w:pPr>
        <w:tabs>
          <w:tab w:val="left" w:pos="0"/>
        </w:tabs>
        <w:spacing w:after="0" w:line="360" w:lineRule="auto"/>
        <w:ind w:firstLine="0"/>
        <w:rPr>
          <w:rFonts w:ascii="Times New Roman" w:eastAsia="Calibri" w:hAnsi="Times New Roman"/>
          <w:b/>
          <w:bCs/>
          <w:color w:val="000000"/>
          <w:sz w:val="24"/>
          <w:szCs w:val="24"/>
        </w:rPr>
      </w:pPr>
      <w:r w:rsidRPr="00952489">
        <w:rPr>
          <w:rFonts w:ascii="Times New Roman" w:eastAsia="Calibri" w:hAnsi="Times New Roman"/>
          <w:b/>
          <w:bCs/>
          <w:color w:val="000000"/>
          <w:sz w:val="24"/>
          <w:szCs w:val="24"/>
        </w:rPr>
        <w:t xml:space="preserve">ОБЩИ УСЛОВИЯ </w:t>
      </w:r>
    </w:p>
    <w:p w:rsidR="0096462C" w:rsidRPr="00952489" w:rsidRDefault="0096462C" w:rsidP="00B849D7">
      <w:pPr>
        <w:tabs>
          <w:tab w:val="left" w:pos="0"/>
        </w:tabs>
        <w:spacing w:after="0" w:line="360" w:lineRule="auto"/>
        <w:ind w:firstLine="0"/>
        <w:rPr>
          <w:rFonts w:ascii="Times New Roman" w:eastAsia="Calibri" w:hAnsi="Times New Roman"/>
          <w:b/>
          <w:bCs/>
          <w:color w:val="000000"/>
          <w:sz w:val="24"/>
          <w:szCs w:val="24"/>
        </w:rPr>
      </w:pPr>
    </w:p>
    <w:p w:rsidR="002D26C9" w:rsidRDefault="002D26C9" w:rsidP="00B849D7">
      <w:pPr>
        <w:tabs>
          <w:tab w:val="left" w:pos="0"/>
        </w:tabs>
        <w:spacing w:after="0" w:line="360" w:lineRule="auto"/>
        <w:ind w:firstLine="0"/>
        <w:rPr>
          <w:rFonts w:ascii="Times New Roman" w:eastAsia="Calibri" w:hAnsi="Times New Roman"/>
          <w:b/>
          <w:color w:val="000000"/>
          <w:sz w:val="24"/>
          <w:szCs w:val="24"/>
        </w:rPr>
      </w:pPr>
      <w:r w:rsidRPr="00952489">
        <w:rPr>
          <w:rFonts w:ascii="Times New Roman" w:eastAsia="Calibri" w:hAnsi="Times New Roman"/>
          <w:b/>
          <w:color w:val="000000"/>
          <w:sz w:val="24"/>
          <w:szCs w:val="24"/>
        </w:rPr>
        <w:t xml:space="preserve">ТЕХНИЧЕСКА СПЕЦИФИКАЦИЯ </w:t>
      </w:r>
    </w:p>
    <w:p w:rsidR="0096462C" w:rsidRPr="00952489" w:rsidRDefault="0096462C" w:rsidP="00B849D7">
      <w:pPr>
        <w:tabs>
          <w:tab w:val="left" w:pos="0"/>
        </w:tabs>
        <w:spacing w:after="0" w:line="360" w:lineRule="auto"/>
        <w:ind w:firstLine="0"/>
        <w:rPr>
          <w:rFonts w:ascii="Times New Roman" w:eastAsia="Calibri" w:hAnsi="Times New Roman"/>
          <w:b/>
          <w:color w:val="000000"/>
          <w:sz w:val="24"/>
          <w:szCs w:val="24"/>
        </w:rPr>
      </w:pPr>
    </w:p>
    <w:p w:rsidR="002D26C9" w:rsidRDefault="009C3A63" w:rsidP="00B849D7">
      <w:pPr>
        <w:tabs>
          <w:tab w:val="left" w:pos="0"/>
        </w:tabs>
        <w:spacing w:after="0" w:line="360" w:lineRule="auto"/>
        <w:ind w:firstLine="0"/>
        <w:rPr>
          <w:rFonts w:ascii="Times New Roman" w:eastAsia="Calibri" w:hAnsi="Times New Roman"/>
          <w:b/>
          <w:color w:val="000000"/>
          <w:sz w:val="24"/>
          <w:szCs w:val="24"/>
        </w:rPr>
      </w:pPr>
      <w:r>
        <w:rPr>
          <w:rFonts w:ascii="Times New Roman" w:eastAsia="Calibri" w:hAnsi="Times New Roman"/>
          <w:b/>
          <w:color w:val="000000"/>
          <w:sz w:val="24"/>
          <w:szCs w:val="24"/>
        </w:rPr>
        <w:t>УСЛОВИЯ ЗА УЧАСТИЕ</w:t>
      </w:r>
    </w:p>
    <w:p w:rsidR="0096462C" w:rsidRPr="00952489" w:rsidRDefault="0096462C" w:rsidP="00B849D7">
      <w:pPr>
        <w:tabs>
          <w:tab w:val="left" w:pos="0"/>
        </w:tabs>
        <w:spacing w:after="0" w:line="360" w:lineRule="auto"/>
        <w:ind w:firstLine="0"/>
        <w:rPr>
          <w:rFonts w:ascii="Times New Roman" w:eastAsia="Calibri" w:hAnsi="Times New Roman"/>
          <w:b/>
          <w:color w:val="000000"/>
          <w:sz w:val="24"/>
          <w:szCs w:val="24"/>
        </w:rPr>
      </w:pPr>
    </w:p>
    <w:p w:rsidR="009C2ABA" w:rsidRDefault="009C2ABA" w:rsidP="00B849D7">
      <w:pPr>
        <w:tabs>
          <w:tab w:val="left" w:pos="0"/>
        </w:tabs>
        <w:spacing w:after="0" w:line="360" w:lineRule="auto"/>
        <w:ind w:firstLine="0"/>
        <w:rPr>
          <w:rFonts w:ascii="Times New Roman" w:eastAsia="Calibri" w:hAnsi="Times New Roman"/>
          <w:b/>
          <w:color w:val="000000"/>
          <w:sz w:val="24"/>
          <w:szCs w:val="24"/>
        </w:rPr>
      </w:pPr>
      <w:r>
        <w:rPr>
          <w:rFonts w:ascii="Times New Roman" w:eastAsia="Calibri" w:hAnsi="Times New Roman"/>
          <w:b/>
          <w:color w:val="000000"/>
          <w:sz w:val="24"/>
          <w:szCs w:val="24"/>
        </w:rPr>
        <w:t>КРИТЕРИИ ЗА ВЪЗЛАГАНЕ НА ОБЩЕСТВЕНАТА ПОРЪЧКА</w:t>
      </w:r>
    </w:p>
    <w:p w:rsidR="0096462C" w:rsidRDefault="0096462C" w:rsidP="00B849D7">
      <w:pPr>
        <w:tabs>
          <w:tab w:val="left" w:pos="0"/>
        </w:tabs>
        <w:spacing w:after="0" w:line="360" w:lineRule="auto"/>
        <w:ind w:firstLine="0"/>
        <w:rPr>
          <w:rFonts w:ascii="Times New Roman" w:eastAsia="Calibri" w:hAnsi="Times New Roman"/>
          <w:b/>
          <w:color w:val="000000"/>
          <w:sz w:val="24"/>
          <w:szCs w:val="24"/>
        </w:rPr>
      </w:pPr>
    </w:p>
    <w:p w:rsidR="009C2ABA" w:rsidRDefault="009C2ABA" w:rsidP="00B849D7">
      <w:pPr>
        <w:tabs>
          <w:tab w:val="left" w:pos="0"/>
        </w:tabs>
        <w:spacing w:after="0" w:line="360" w:lineRule="auto"/>
        <w:ind w:firstLine="0"/>
        <w:rPr>
          <w:rFonts w:ascii="Times New Roman" w:eastAsia="Calibri" w:hAnsi="Times New Roman"/>
          <w:b/>
          <w:color w:val="000000"/>
          <w:sz w:val="24"/>
          <w:szCs w:val="24"/>
        </w:rPr>
      </w:pPr>
      <w:r>
        <w:rPr>
          <w:rFonts w:ascii="Times New Roman" w:eastAsia="Calibri" w:hAnsi="Times New Roman"/>
          <w:b/>
          <w:color w:val="000000"/>
          <w:sz w:val="24"/>
          <w:szCs w:val="24"/>
        </w:rPr>
        <w:t xml:space="preserve">ОБЩИ </w:t>
      </w:r>
      <w:r w:rsidR="006B1071">
        <w:rPr>
          <w:rFonts w:ascii="Times New Roman" w:eastAsia="Calibri" w:hAnsi="Times New Roman"/>
          <w:b/>
          <w:color w:val="000000"/>
          <w:sz w:val="24"/>
          <w:szCs w:val="24"/>
        </w:rPr>
        <w:t>ИЗИСКВАНИЯ</w:t>
      </w:r>
    </w:p>
    <w:p w:rsidR="0096462C" w:rsidRDefault="0096462C" w:rsidP="00B849D7">
      <w:pPr>
        <w:tabs>
          <w:tab w:val="left" w:pos="0"/>
        </w:tabs>
        <w:spacing w:after="0" w:line="360" w:lineRule="auto"/>
        <w:ind w:firstLine="0"/>
        <w:rPr>
          <w:rFonts w:ascii="Times New Roman" w:eastAsia="Calibri" w:hAnsi="Times New Roman"/>
          <w:b/>
          <w:color w:val="000000"/>
          <w:sz w:val="24"/>
          <w:szCs w:val="24"/>
        </w:rPr>
      </w:pPr>
    </w:p>
    <w:p w:rsidR="009C2ABA" w:rsidRDefault="009C2ABA" w:rsidP="00B849D7">
      <w:pPr>
        <w:tabs>
          <w:tab w:val="left" w:pos="0"/>
        </w:tabs>
        <w:spacing w:after="0" w:line="360" w:lineRule="auto"/>
        <w:ind w:firstLine="0"/>
        <w:rPr>
          <w:rFonts w:ascii="Times New Roman" w:eastAsia="Calibri" w:hAnsi="Times New Roman"/>
          <w:b/>
          <w:color w:val="000000"/>
          <w:sz w:val="24"/>
          <w:szCs w:val="24"/>
        </w:rPr>
      </w:pPr>
      <w:r>
        <w:rPr>
          <w:rFonts w:ascii="Times New Roman" w:eastAsia="Calibri" w:hAnsi="Times New Roman"/>
          <w:b/>
          <w:color w:val="000000"/>
          <w:sz w:val="24"/>
          <w:szCs w:val="24"/>
        </w:rPr>
        <w:t>СЪДЪРЖАНИ</w:t>
      </w:r>
      <w:r w:rsidR="002E373D">
        <w:rPr>
          <w:rFonts w:ascii="Times New Roman" w:eastAsia="Calibri" w:hAnsi="Times New Roman"/>
          <w:b/>
          <w:color w:val="000000"/>
          <w:sz w:val="24"/>
          <w:szCs w:val="24"/>
        </w:rPr>
        <w:t>Е</w:t>
      </w:r>
      <w:r>
        <w:rPr>
          <w:rFonts w:ascii="Times New Roman" w:eastAsia="Calibri" w:hAnsi="Times New Roman"/>
          <w:b/>
          <w:color w:val="000000"/>
          <w:sz w:val="24"/>
          <w:szCs w:val="24"/>
        </w:rPr>
        <w:t xml:space="preserve"> НА ОФЕРТИТЕ И ИЗИСКВАНИЯ</w:t>
      </w:r>
    </w:p>
    <w:p w:rsidR="002E373D" w:rsidRDefault="002E373D" w:rsidP="00B849D7">
      <w:pPr>
        <w:tabs>
          <w:tab w:val="left" w:pos="0"/>
        </w:tabs>
        <w:spacing w:after="0" w:line="360" w:lineRule="auto"/>
        <w:ind w:firstLine="0"/>
        <w:rPr>
          <w:rFonts w:ascii="Times New Roman" w:eastAsia="Calibri" w:hAnsi="Times New Roman"/>
          <w:b/>
          <w:color w:val="000000"/>
          <w:sz w:val="24"/>
          <w:szCs w:val="24"/>
        </w:rPr>
      </w:pPr>
    </w:p>
    <w:p w:rsidR="009C2ABA" w:rsidRDefault="009C2ABA" w:rsidP="00B849D7">
      <w:pPr>
        <w:tabs>
          <w:tab w:val="left" w:pos="0"/>
        </w:tabs>
        <w:spacing w:after="0" w:line="360" w:lineRule="auto"/>
        <w:ind w:firstLine="0"/>
        <w:rPr>
          <w:rFonts w:ascii="Times New Roman" w:eastAsia="Calibri" w:hAnsi="Times New Roman"/>
          <w:b/>
          <w:color w:val="000000"/>
          <w:sz w:val="24"/>
          <w:szCs w:val="24"/>
        </w:rPr>
      </w:pPr>
      <w:r>
        <w:rPr>
          <w:rFonts w:ascii="Times New Roman" w:eastAsia="Calibri" w:hAnsi="Times New Roman"/>
          <w:b/>
          <w:color w:val="000000"/>
          <w:sz w:val="24"/>
          <w:szCs w:val="24"/>
        </w:rPr>
        <w:t>УКАЗАНИЯ КЪМ ЗАИНТЕРИСОВАНИТЕ ЛИЦА И УЧАСТНИЦИТЕ В ПРОЦЕДУРАТА</w:t>
      </w:r>
      <w:r w:rsidR="00D0107F">
        <w:rPr>
          <w:rFonts w:ascii="Times New Roman" w:eastAsia="Calibri" w:hAnsi="Times New Roman"/>
          <w:b/>
          <w:color w:val="000000"/>
          <w:sz w:val="24"/>
          <w:szCs w:val="24"/>
        </w:rPr>
        <w:t>. ПРЕДСТАВЯНЕ НА ОФЕРТИ</w:t>
      </w:r>
    </w:p>
    <w:p w:rsidR="002E373D" w:rsidRDefault="002E373D" w:rsidP="00B849D7">
      <w:pPr>
        <w:tabs>
          <w:tab w:val="left" w:pos="0"/>
        </w:tabs>
        <w:spacing w:after="0" w:line="360" w:lineRule="auto"/>
        <w:ind w:firstLine="0"/>
        <w:rPr>
          <w:rFonts w:ascii="Times New Roman" w:eastAsia="Calibri" w:hAnsi="Times New Roman"/>
          <w:b/>
          <w:color w:val="000000"/>
          <w:sz w:val="24"/>
          <w:szCs w:val="24"/>
        </w:rPr>
      </w:pPr>
    </w:p>
    <w:p w:rsidR="009C2ABA" w:rsidRDefault="009C2ABA" w:rsidP="00B849D7">
      <w:pPr>
        <w:tabs>
          <w:tab w:val="left" w:pos="0"/>
        </w:tabs>
        <w:spacing w:after="0" w:line="360" w:lineRule="auto"/>
        <w:ind w:firstLine="0"/>
        <w:rPr>
          <w:rFonts w:ascii="Times New Roman" w:eastAsia="Calibri" w:hAnsi="Times New Roman"/>
          <w:b/>
          <w:color w:val="000000"/>
          <w:sz w:val="24"/>
          <w:szCs w:val="24"/>
        </w:rPr>
      </w:pPr>
      <w:r>
        <w:rPr>
          <w:rFonts w:ascii="Times New Roman" w:eastAsia="Calibri" w:hAnsi="Times New Roman"/>
          <w:b/>
          <w:color w:val="000000"/>
          <w:sz w:val="24"/>
          <w:szCs w:val="24"/>
        </w:rPr>
        <w:t xml:space="preserve">ГАРАНЦИИ ЗА ИЗПЪЛНЕНИЕ НА ДОГОВОРА И ОБЕЗПЕЧЕНИЯ </w:t>
      </w:r>
    </w:p>
    <w:p w:rsidR="002E373D" w:rsidRDefault="002E373D" w:rsidP="00B849D7">
      <w:pPr>
        <w:tabs>
          <w:tab w:val="left" w:pos="0"/>
        </w:tabs>
        <w:spacing w:after="0" w:line="360" w:lineRule="auto"/>
        <w:ind w:firstLine="0"/>
        <w:rPr>
          <w:rFonts w:ascii="Times New Roman" w:eastAsia="Calibri" w:hAnsi="Times New Roman"/>
          <w:b/>
          <w:color w:val="000000"/>
          <w:sz w:val="24"/>
          <w:szCs w:val="24"/>
        </w:rPr>
      </w:pPr>
    </w:p>
    <w:p w:rsidR="009C2ABA" w:rsidRDefault="009C2ABA" w:rsidP="00B849D7">
      <w:pPr>
        <w:tabs>
          <w:tab w:val="left" w:pos="0"/>
        </w:tabs>
        <w:spacing w:after="0" w:line="360" w:lineRule="auto"/>
        <w:ind w:firstLine="0"/>
        <w:rPr>
          <w:rFonts w:ascii="Times New Roman" w:eastAsia="Calibri" w:hAnsi="Times New Roman"/>
          <w:b/>
          <w:color w:val="000000"/>
          <w:sz w:val="24"/>
          <w:szCs w:val="24"/>
        </w:rPr>
      </w:pPr>
      <w:r>
        <w:rPr>
          <w:rFonts w:ascii="Times New Roman" w:eastAsia="Calibri" w:hAnsi="Times New Roman"/>
          <w:b/>
          <w:color w:val="000000"/>
          <w:sz w:val="24"/>
          <w:szCs w:val="24"/>
        </w:rPr>
        <w:t>ДРУГИ УКАЗАНИЯ</w:t>
      </w:r>
    </w:p>
    <w:p w:rsidR="002E373D" w:rsidRDefault="002E373D" w:rsidP="00B849D7">
      <w:pPr>
        <w:tabs>
          <w:tab w:val="left" w:pos="0"/>
        </w:tabs>
        <w:spacing w:after="0" w:line="360" w:lineRule="auto"/>
        <w:ind w:firstLine="0"/>
        <w:rPr>
          <w:rFonts w:ascii="Times New Roman" w:eastAsia="Calibri" w:hAnsi="Times New Roman"/>
          <w:b/>
          <w:color w:val="000000"/>
          <w:sz w:val="24"/>
          <w:szCs w:val="24"/>
        </w:rPr>
      </w:pPr>
    </w:p>
    <w:p w:rsidR="002D26C9" w:rsidRPr="00952489" w:rsidRDefault="002D26C9" w:rsidP="00B849D7">
      <w:pPr>
        <w:tabs>
          <w:tab w:val="left" w:pos="0"/>
        </w:tabs>
        <w:spacing w:after="0" w:line="360" w:lineRule="auto"/>
        <w:ind w:firstLine="0"/>
        <w:rPr>
          <w:rFonts w:ascii="Times New Roman" w:eastAsia="Calibri" w:hAnsi="Times New Roman"/>
          <w:b/>
          <w:color w:val="000000"/>
          <w:sz w:val="24"/>
          <w:szCs w:val="24"/>
        </w:rPr>
      </w:pPr>
      <w:r w:rsidRPr="00952489">
        <w:rPr>
          <w:rFonts w:ascii="Times New Roman" w:eastAsia="Calibri" w:hAnsi="Times New Roman"/>
          <w:b/>
          <w:color w:val="000000"/>
          <w:sz w:val="24"/>
          <w:szCs w:val="24"/>
        </w:rPr>
        <w:t>ОБРАЗЦИ НА ДОКУМЕНТИ</w:t>
      </w:r>
    </w:p>
    <w:p w:rsidR="002D26C9" w:rsidRDefault="002D26C9" w:rsidP="002D26C9">
      <w:pPr>
        <w:tabs>
          <w:tab w:val="left" w:pos="851"/>
        </w:tabs>
        <w:spacing w:after="0" w:line="240" w:lineRule="auto"/>
        <w:jc w:val="center"/>
        <w:rPr>
          <w:rFonts w:ascii="Times New Roman" w:eastAsia="Calibri" w:hAnsi="Times New Roman"/>
          <w:b/>
          <w:bCs/>
          <w:color w:val="000000"/>
          <w:sz w:val="24"/>
          <w:szCs w:val="24"/>
        </w:rPr>
      </w:pPr>
      <w:bookmarkStart w:id="0" w:name="_Toc386030211"/>
    </w:p>
    <w:p w:rsidR="002D26C9" w:rsidRDefault="002D26C9" w:rsidP="002D26C9">
      <w:pPr>
        <w:tabs>
          <w:tab w:val="left" w:pos="851"/>
        </w:tabs>
        <w:spacing w:after="0" w:line="240" w:lineRule="auto"/>
        <w:jc w:val="center"/>
        <w:rPr>
          <w:rFonts w:ascii="Times New Roman" w:eastAsia="Calibri" w:hAnsi="Times New Roman"/>
          <w:b/>
          <w:bCs/>
          <w:color w:val="000000"/>
          <w:sz w:val="24"/>
          <w:szCs w:val="24"/>
        </w:rPr>
      </w:pPr>
    </w:p>
    <w:p w:rsidR="002D26C9" w:rsidRPr="009D3271" w:rsidRDefault="002D26C9" w:rsidP="002D26C9">
      <w:pPr>
        <w:tabs>
          <w:tab w:val="left" w:pos="851"/>
        </w:tabs>
        <w:spacing w:after="0" w:line="240" w:lineRule="auto"/>
        <w:jc w:val="center"/>
        <w:rPr>
          <w:rFonts w:ascii="Times New Roman" w:eastAsia="Calibri" w:hAnsi="Times New Roman"/>
          <w:b/>
          <w:bCs/>
          <w:color w:val="000000"/>
          <w:sz w:val="24"/>
          <w:szCs w:val="24"/>
        </w:rPr>
      </w:pPr>
    </w:p>
    <w:p w:rsidR="002D26C9" w:rsidRPr="009D3271" w:rsidRDefault="009C2ABA" w:rsidP="003E35E4">
      <w:pPr>
        <w:tabs>
          <w:tab w:val="left" w:pos="851"/>
        </w:tabs>
        <w:spacing w:after="0" w:line="360" w:lineRule="atLeast"/>
        <w:jc w:val="center"/>
        <w:rPr>
          <w:rFonts w:ascii="Times New Roman" w:eastAsia="Calibri" w:hAnsi="Times New Roman"/>
          <w:b/>
          <w:bCs/>
          <w:color w:val="000000"/>
          <w:sz w:val="24"/>
          <w:szCs w:val="24"/>
        </w:rPr>
      </w:pPr>
      <w:r w:rsidRPr="00C04CBA">
        <w:rPr>
          <w:rFonts w:ascii="Times New Roman" w:hAnsi="Times New Roman"/>
          <w:b/>
          <w:bCs/>
          <w:color w:val="000000"/>
          <w:sz w:val="24"/>
          <w:szCs w:val="24"/>
        </w:rPr>
        <w:lastRenderedPageBreak/>
        <w:t>РАЗДЕЛ</w:t>
      </w:r>
      <w:r w:rsidRPr="00C04CBA">
        <w:rPr>
          <w:rFonts w:ascii="Times New Roman" w:eastAsia="Calibri" w:hAnsi="Times New Roman"/>
          <w:b/>
          <w:bCs/>
          <w:color w:val="000000"/>
          <w:sz w:val="24"/>
          <w:szCs w:val="24"/>
        </w:rPr>
        <w:t xml:space="preserve"> </w:t>
      </w:r>
      <w:r w:rsidR="00E17A66" w:rsidRPr="00C04CBA">
        <w:rPr>
          <w:rFonts w:ascii="Times New Roman" w:eastAsia="Calibri" w:hAnsi="Times New Roman"/>
          <w:b/>
          <w:bCs/>
          <w:color w:val="000000"/>
          <w:sz w:val="24"/>
          <w:szCs w:val="24"/>
          <w:lang w:val="en-US"/>
        </w:rPr>
        <w:t>I</w:t>
      </w:r>
      <w:r w:rsidR="00E17A66" w:rsidRPr="00C04CBA">
        <w:rPr>
          <w:rFonts w:ascii="Times New Roman" w:eastAsia="Calibri" w:hAnsi="Times New Roman"/>
          <w:b/>
          <w:bCs/>
          <w:color w:val="000000"/>
          <w:sz w:val="24"/>
          <w:szCs w:val="24"/>
        </w:rPr>
        <w:t>.</w:t>
      </w:r>
      <w:r w:rsidR="00B849D7">
        <w:rPr>
          <w:rFonts w:ascii="Times New Roman" w:eastAsia="Calibri" w:hAnsi="Times New Roman"/>
          <w:b/>
          <w:bCs/>
          <w:color w:val="000000"/>
          <w:sz w:val="24"/>
          <w:szCs w:val="24"/>
        </w:rPr>
        <w:t xml:space="preserve">  </w:t>
      </w:r>
      <w:r w:rsidR="007B67ED" w:rsidRPr="00C04CBA">
        <w:rPr>
          <w:rFonts w:ascii="Times New Roman" w:eastAsia="Calibri" w:hAnsi="Times New Roman"/>
          <w:b/>
          <w:bCs/>
          <w:color w:val="000000"/>
          <w:sz w:val="24"/>
          <w:szCs w:val="24"/>
        </w:rPr>
        <w:t>ОБЩИ УСЛОВИЯ</w:t>
      </w:r>
    </w:p>
    <w:p w:rsidR="00FD4447" w:rsidRPr="009D3271" w:rsidRDefault="00FD4447" w:rsidP="007B67ED">
      <w:pPr>
        <w:tabs>
          <w:tab w:val="left" w:pos="851"/>
        </w:tabs>
        <w:spacing w:after="0" w:line="360" w:lineRule="atLeast"/>
        <w:rPr>
          <w:rFonts w:ascii="Times New Roman" w:hAnsi="Times New Roman"/>
          <w:sz w:val="24"/>
          <w:szCs w:val="24"/>
        </w:rPr>
      </w:pPr>
    </w:p>
    <w:p w:rsidR="002D26C9" w:rsidRDefault="007B67ED" w:rsidP="007B67ED">
      <w:pPr>
        <w:tabs>
          <w:tab w:val="left" w:pos="851"/>
        </w:tabs>
        <w:spacing w:after="0" w:line="360" w:lineRule="atLeast"/>
        <w:rPr>
          <w:rFonts w:ascii="Times New Roman" w:hAnsi="Times New Roman"/>
          <w:sz w:val="24"/>
          <w:szCs w:val="24"/>
        </w:rPr>
      </w:pPr>
      <w:r w:rsidRPr="007B67ED">
        <w:rPr>
          <w:rFonts w:ascii="Times New Roman" w:hAnsi="Times New Roman"/>
          <w:sz w:val="24"/>
          <w:szCs w:val="24"/>
        </w:rPr>
        <w:t>Тези указания определят правилата за подготовка и представяне на офертите за участие в процедурата, като условията и редът, при които ще се избере изпълнител на поръчката, са съобразени със Закона за обществените поръчки (ЗОП) и свързаните с него нормативни актове</w:t>
      </w:r>
      <w:r>
        <w:rPr>
          <w:rFonts w:ascii="Times New Roman" w:hAnsi="Times New Roman"/>
          <w:sz w:val="24"/>
          <w:szCs w:val="24"/>
        </w:rPr>
        <w:t>.</w:t>
      </w:r>
    </w:p>
    <w:p w:rsidR="007B67ED" w:rsidRPr="007B67ED" w:rsidRDefault="007B67ED" w:rsidP="007B67ED">
      <w:pPr>
        <w:tabs>
          <w:tab w:val="left" w:pos="851"/>
        </w:tabs>
        <w:spacing w:after="0" w:line="360" w:lineRule="atLeast"/>
        <w:rPr>
          <w:rFonts w:ascii="Times New Roman" w:eastAsia="Calibri" w:hAnsi="Times New Roman"/>
          <w:color w:val="000000"/>
          <w:sz w:val="24"/>
          <w:szCs w:val="24"/>
        </w:rPr>
      </w:pPr>
    </w:p>
    <w:p w:rsidR="002D26C9" w:rsidRPr="00C04CBA" w:rsidRDefault="00F85230" w:rsidP="003E35E4">
      <w:pPr>
        <w:keepNext/>
        <w:tabs>
          <w:tab w:val="left" w:pos="851"/>
        </w:tabs>
        <w:spacing w:after="0" w:line="360" w:lineRule="atLeast"/>
        <w:contextualSpacing/>
        <w:outlineLvl w:val="0"/>
        <w:rPr>
          <w:rFonts w:ascii="Times New Roman" w:hAnsi="Times New Roman"/>
          <w:bCs/>
          <w:color w:val="000000"/>
          <w:sz w:val="24"/>
          <w:szCs w:val="24"/>
        </w:rPr>
      </w:pPr>
      <w:r w:rsidRPr="00C04CBA">
        <w:rPr>
          <w:rFonts w:ascii="Times New Roman" w:hAnsi="Times New Roman"/>
          <w:b/>
          <w:i/>
          <w:color w:val="000000"/>
          <w:sz w:val="24"/>
          <w:szCs w:val="24"/>
        </w:rPr>
        <w:t>1</w:t>
      </w:r>
      <w:r w:rsidR="00E17A66" w:rsidRPr="00C04CBA">
        <w:rPr>
          <w:rFonts w:ascii="Times New Roman" w:hAnsi="Times New Roman"/>
          <w:b/>
          <w:i/>
          <w:color w:val="000000"/>
          <w:sz w:val="24"/>
          <w:szCs w:val="24"/>
        </w:rPr>
        <w:t>.1</w:t>
      </w:r>
      <w:r w:rsidRPr="00C04CBA">
        <w:rPr>
          <w:rFonts w:ascii="Times New Roman" w:hAnsi="Times New Roman"/>
          <w:b/>
          <w:i/>
          <w:color w:val="000000"/>
          <w:sz w:val="24"/>
          <w:szCs w:val="24"/>
        </w:rPr>
        <w:t xml:space="preserve">. </w:t>
      </w:r>
      <w:r w:rsidR="002D26C9" w:rsidRPr="00C04CBA">
        <w:rPr>
          <w:rFonts w:ascii="Times New Roman" w:hAnsi="Times New Roman"/>
          <w:b/>
          <w:bCs/>
          <w:color w:val="000000"/>
          <w:sz w:val="24"/>
          <w:szCs w:val="24"/>
        </w:rPr>
        <w:t>Възложител</w:t>
      </w:r>
    </w:p>
    <w:p w:rsidR="002D26C9" w:rsidRPr="00C04CBA" w:rsidRDefault="002D26C9" w:rsidP="003E35E4">
      <w:pPr>
        <w:tabs>
          <w:tab w:val="left" w:pos="851"/>
        </w:tabs>
        <w:spacing w:after="0" w:line="360" w:lineRule="atLeast"/>
        <w:rPr>
          <w:rFonts w:ascii="Times New Roman" w:hAnsi="Times New Roman"/>
          <w:bCs/>
          <w:color w:val="000000"/>
          <w:sz w:val="24"/>
          <w:szCs w:val="24"/>
        </w:rPr>
      </w:pPr>
      <w:r w:rsidRPr="00C04CBA">
        <w:rPr>
          <w:rFonts w:ascii="Times New Roman" w:hAnsi="Times New Roman"/>
          <w:bCs/>
          <w:color w:val="000000"/>
          <w:sz w:val="24"/>
          <w:szCs w:val="24"/>
        </w:rPr>
        <w:t>Възложител на настоящата процедура</w:t>
      </w:r>
      <w:r w:rsidR="0079392E" w:rsidRPr="00C04CBA">
        <w:rPr>
          <w:rFonts w:ascii="Times New Roman" w:hAnsi="Times New Roman"/>
          <w:bCs/>
          <w:color w:val="000000"/>
          <w:sz w:val="24"/>
          <w:szCs w:val="24"/>
        </w:rPr>
        <w:t xml:space="preserve"> </w:t>
      </w:r>
      <w:r w:rsidRPr="00B849D7">
        <w:rPr>
          <w:rFonts w:ascii="Times New Roman" w:hAnsi="Times New Roman"/>
          <w:bCs/>
          <w:sz w:val="24"/>
          <w:szCs w:val="24"/>
        </w:rPr>
        <w:t xml:space="preserve">е </w:t>
      </w:r>
      <w:r w:rsidR="0079392E" w:rsidRPr="00B849D7">
        <w:rPr>
          <w:rFonts w:ascii="Times New Roman" w:hAnsi="Times New Roman"/>
          <w:sz w:val="24"/>
          <w:szCs w:val="24"/>
        </w:rPr>
        <w:t>Председателят на Селскостопанска</w:t>
      </w:r>
      <w:r w:rsidR="0079392E" w:rsidRPr="00C04CBA">
        <w:rPr>
          <w:rFonts w:ascii="Times New Roman" w:hAnsi="Times New Roman"/>
          <w:sz w:val="24"/>
          <w:szCs w:val="24"/>
        </w:rPr>
        <w:t xml:space="preserve"> академия София</w:t>
      </w:r>
      <w:r w:rsidRPr="00C04CBA">
        <w:rPr>
          <w:rFonts w:ascii="Times New Roman" w:hAnsi="Times New Roman"/>
          <w:bCs/>
          <w:color w:val="000000"/>
          <w:sz w:val="24"/>
          <w:szCs w:val="24"/>
        </w:rPr>
        <w:t>.</w:t>
      </w:r>
    </w:p>
    <w:p w:rsidR="005A1D29" w:rsidRPr="00C04CBA" w:rsidRDefault="005A1D29" w:rsidP="003E35E4">
      <w:pPr>
        <w:tabs>
          <w:tab w:val="left" w:pos="851"/>
        </w:tabs>
        <w:spacing w:after="0" w:line="360" w:lineRule="atLeast"/>
        <w:rPr>
          <w:rFonts w:ascii="Times New Roman" w:hAnsi="Times New Roman"/>
          <w:bCs/>
          <w:color w:val="000000"/>
          <w:sz w:val="24"/>
          <w:szCs w:val="24"/>
        </w:rPr>
      </w:pPr>
    </w:p>
    <w:p w:rsidR="002D26C9" w:rsidRPr="00C04CBA" w:rsidRDefault="009C2ABA" w:rsidP="003E35E4">
      <w:pPr>
        <w:tabs>
          <w:tab w:val="left" w:pos="851"/>
        </w:tabs>
        <w:spacing w:after="0" w:line="360" w:lineRule="atLeast"/>
        <w:contextualSpacing/>
        <w:rPr>
          <w:rFonts w:ascii="Times New Roman" w:hAnsi="Times New Roman"/>
          <w:b/>
          <w:bCs/>
          <w:color w:val="000000"/>
          <w:sz w:val="24"/>
          <w:szCs w:val="24"/>
        </w:rPr>
      </w:pPr>
      <w:r w:rsidRPr="00C04CBA">
        <w:rPr>
          <w:rFonts w:ascii="Times New Roman" w:hAnsi="Times New Roman"/>
          <w:b/>
          <w:bCs/>
          <w:color w:val="000000"/>
          <w:sz w:val="24"/>
          <w:szCs w:val="24"/>
        </w:rPr>
        <w:t>1.</w:t>
      </w:r>
      <w:r w:rsidR="00F85230" w:rsidRPr="00C04CBA">
        <w:rPr>
          <w:rFonts w:ascii="Times New Roman" w:hAnsi="Times New Roman"/>
          <w:b/>
          <w:bCs/>
          <w:color w:val="000000"/>
          <w:sz w:val="24"/>
          <w:szCs w:val="24"/>
        </w:rPr>
        <w:t xml:space="preserve">2. </w:t>
      </w:r>
      <w:r w:rsidR="002D26C9" w:rsidRPr="00C04CBA">
        <w:rPr>
          <w:rFonts w:ascii="Times New Roman" w:hAnsi="Times New Roman"/>
          <w:b/>
          <w:bCs/>
          <w:color w:val="000000"/>
          <w:sz w:val="24"/>
          <w:szCs w:val="24"/>
        </w:rPr>
        <w:t xml:space="preserve">Правно основание за откриване на процедурата </w:t>
      </w:r>
    </w:p>
    <w:p w:rsidR="002D26C9" w:rsidRPr="00C04CBA" w:rsidRDefault="002D26C9" w:rsidP="003E35E4">
      <w:pPr>
        <w:tabs>
          <w:tab w:val="left" w:pos="851"/>
        </w:tabs>
        <w:spacing w:after="0" w:line="360" w:lineRule="atLeast"/>
        <w:rPr>
          <w:rFonts w:ascii="Times New Roman" w:hAnsi="Times New Roman"/>
          <w:bCs/>
          <w:color w:val="000000"/>
          <w:sz w:val="24"/>
          <w:szCs w:val="24"/>
        </w:rPr>
      </w:pPr>
      <w:r w:rsidRPr="00C04CBA">
        <w:rPr>
          <w:rFonts w:ascii="Times New Roman" w:hAnsi="Times New Roman"/>
          <w:bCs/>
          <w:color w:val="000000"/>
          <w:sz w:val="24"/>
          <w:szCs w:val="24"/>
        </w:rPr>
        <w:t xml:space="preserve">Възложителят на </w:t>
      </w:r>
      <w:r w:rsidR="007B67ED">
        <w:rPr>
          <w:rFonts w:ascii="Times New Roman" w:hAnsi="Times New Roman"/>
          <w:bCs/>
          <w:color w:val="000000"/>
          <w:sz w:val="24"/>
          <w:szCs w:val="24"/>
        </w:rPr>
        <w:t xml:space="preserve">настоящата </w:t>
      </w:r>
      <w:r w:rsidRPr="00C04CBA">
        <w:rPr>
          <w:rFonts w:ascii="Times New Roman" w:hAnsi="Times New Roman"/>
          <w:bCs/>
          <w:color w:val="000000"/>
          <w:sz w:val="24"/>
          <w:szCs w:val="24"/>
        </w:rPr>
        <w:t xml:space="preserve">обществена поръчка </w:t>
      </w:r>
      <w:r w:rsidR="007B67ED">
        <w:rPr>
          <w:rFonts w:ascii="Times New Roman" w:hAnsi="Times New Roman"/>
          <w:bCs/>
          <w:color w:val="000000"/>
          <w:sz w:val="24"/>
          <w:szCs w:val="24"/>
        </w:rPr>
        <w:t xml:space="preserve">е избрал процедурата ПУБЛИЧНО СЪСТЕЗАНИЕ, съобразно </w:t>
      </w:r>
      <w:r w:rsidRPr="00C04CBA">
        <w:rPr>
          <w:rFonts w:ascii="Times New Roman" w:hAnsi="Times New Roman"/>
          <w:bCs/>
          <w:color w:val="000000"/>
          <w:sz w:val="24"/>
          <w:szCs w:val="24"/>
        </w:rPr>
        <w:t>чл. 18, ал. 1, т. 12 от ЗОП. За нерегламентираните в настоящата документацията за участие условия, се прилагат разпоредбите на ЗОП и подзаконовите му нормативни актове, както и приложимите национални и международни нормативни актове, съобразно с предмета на поръчката.</w:t>
      </w:r>
    </w:p>
    <w:p w:rsidR="00A0447B" w:rsidRPr="009D3271" w:rsidRDefault="00A0447B" w:rsidP="003E35E4">
      <w:pPr>
        <w:tabs>
          <w:tab w:val="left" w:pos="851"/>
        </w:tabs>
        <w:spacing w:after="0" w:line="360" w:lineRule="atLeast"/>
        <w:contextualSpacing/>
        <w:rPr>
          <w:rFonts w:ascii="Times New Roman" w:hAnsi="Times New Roman"/>
          <w:b/>
          <w:bCs/>
          <w:color w:val="000000"/>
          <w:sz w:val="24"/>
          <w:szCs w:val="24"/>
        </w:rPr>
      </w:pPr>
    </w:p>
    <w:p w:rsidR="002D26C9" w:rsidRPr="00C04CBA" w:rsidRDefault="009C2ABA" w:rsidP="003E35E4">
      <w:pPr>
        <w:tabs>
          <w:tab w:val="left" w:pos="851"/>
        </w:tabs>
        <w:spacing w:after="0" w:line="360" w:lineRule="atLeast"/>
        <w:contextualSpacing/>
        <w:rPr>
          <w:rFonts w:ascii="Times New Roman" w:hAnsi="Times New Roman"/>
          <w:b/>
          <w:bCs/>
          <w:color w:val="000000"/>
          <w:sz w:val="24"/>
          <w:szCs w:val="24"/>
        </w:rPr>
      </w:pPr>
      <w:r w:rsidRPr="00C04CBA">
        <w:rPr>
          <w:rFonts w:ascii="Times New Roman" w:hAnsi="Times New Roman"/>
          <w:b/>
          <w:bCs/>
          <w:color w:val="000000"/>
          <w:sz w:val="24"/>
          <w:szCs w:val="24"/>
        </w:rPr>
        <w:t>1.</w:t>
      </w:r>
      <w:r w:rsidR="00A0447B" w:rsidRPr="009D3271">
        <w:rPr>
          <w:rFonts w:ascii="Times New Roman" w:hAnsi="Times New Roman"/>
          <w:b/>
          <w:bCs/>
          <w:color w:val="000000"/>
          <w:sz w:val="24"/>
          <w:szCs w:val="24"/>
        </w:rPr>
        <w:t>3</w:t>
      </w:r>
      <w:r w:rsidR="00F85230" w:rsidRPr="00C04CBA">
        <w:rPr>
          <w:rFonts w:ascii="Times New Roman" w:hAnsi="Times New Roman"/>
          <w:b/>
          <w:bCs/>
          <w:color w:val="000000"/>
          <w:sz w:val="24"/>
          <w:szCs w:val="24"/>
        </w:rPr>
        <w:t xml:space="preserve">. </w:t>
      </w:r>
      <w:r w:rsidR="002D26C9" w:rsidRPr="00C04CBA">
        <w:rPr>
          <w:rFonts w:ascii="Times New Roman" w:hAnsi="Times New Roman"/>
          <w:b/>
          <w:bCs/>
          <w:color w:val="000000"/>
          <w:sz w:val="24"/>
          <w:szCs w:val="24"/>
        </w:rPr>
        <w:t>Обект на поръчката</w:t>
      </w:r>
    </w:p>
    <w:p w:rsidR="002D26C9" w:rsidRPr="00C04CBA" w:rsidRDefault="002D26C9" w:rsidP="003E35E4">
      <w:pPr>
        <w:tabs>
          <w:tab w:val="left" w:pos="851"/>
        </w:tabs>
        <w:spacing w:after="0" w:line="360" w:lineRule="atLeast"/>
        <w:rPr>
          <w:rFonts w:ascii="Times New Roman" w:hAnsi="Times New Roman"/>
          <w:bCs/>
          <w:color w:val="000000"/>
          <w:sz w:val="24"/>
          <w:szCs w:val="24"/>
        </w:rPr>
      </w:pPr>
      <w:r w:rsidRPr="00C04CBA">
        <w:rPr>
          <w:rFonts w:ascii="Times New Roman" w:hAnsi="Times New Roman"/>
          <w:bCs/>
          <w:color w:val="000000"/>
          <w:sz w:val="24"/>
          <w:szCs w:val="24"/>
        </w:rPr>
        <w:t xml:space="preserve">Обект на настоящата обществена поръчка е </w:t>
      </w:r>
      <w:r w:rsidR="00F14FD8">
        <w:rPr>
          <w:rFonts w:ascii="Times New Roman" w:hAnsi="Times New Roman"/>
          <w:bCs/>
          <w:color w:val="000000"/>
          <w:sz w:val="24"/>
          <w:szCs w:val="24"/>
        </w:rPr>
        <w:t>УСЛУГА</w:t>
      </w:r>
      <w:r w:rsidRPr="00C04CBA">
        <w:rPr>
          <w:rFonts w:ascii="Times New Roman" w:hAnsi="Times New Roman"/>
          <w:bCs/>
          <w:color w:val="000000"/>
          <w:sz w:val="24"/>
          <w:szCs w:val="24"/>
        </w:rPr>
        <w:t xml:space="preserve">, по смисъла на чл. 3, ал. 1, т. 3 от ЗОП. </w:t>
      </w:r>
    </w:p>
    <w:p w:rsidR="00A0447B" w:rsidRPr="00C04CBA" w:rsidRDefault="00A0447B" w:rsidP="00A0447B">
      <w:pPr>
        <w:tabs>
          <w:tab w:val="left" w:pos="851"/>
        </w:tabs>
        <w:spacing w:after="0" w:line="360" w:lineRule="atLeast"/>
        <w:contextualSpacing/>
        <w:rPr>
          <w:rFonts w:ascii="Times New Roman" w:hAnsi="Times New Roman"/>
          <w:b/>
          <w:bCs/>
          <w:color w:val="000000"/>
          <w:sz w:val="24"/>
          <w:szCs w:val="24"/>
        </w:rPr>
      </w:pPr>
      <w:r w:rsidRPr="00C04CBA">
        <w:rPr>
          <w:rFonts w:ascii="Times New Roman" w:hAnsi="Times New Roman"/>
          <w:b/>
          <w:bCs/>
          <w:color w:val="000000"/>
          <w:sz w:val="24"/>
          <w:szCs w:val="24"/>
        </w:rPr>
        <w:t>1.</w:t>
      </w:r>
      <w:r w:rsidRPr="009D3271">
        <w:rPr>
          <w:rFonts w:ascii="Times New Roman" w:hAnsi="Times New Roman"/>
          <w:b/>
          <w:bCs/>
          <w:color w:val="000000"/>
          <w:sz w:val="24"/>
          <w:szCs w:val="24"/>
        </w:rPr>
        <w:t>4</w:t>
      </w:r>
      <w:r w:rsidRPr="00C04CBA">
        <w:rPr>
          <w:rFonts w:ascii="Times New Roman" w:hAnsi="Times New Roman"/>
          <w:b/>
          <w:bCs/>
          <w:color w:val="000000"/>
          <w:sz w:val="24"/>
          <w:szCs w:val="24"/>
        </w:rPr>
        <w:t>. Цел на обществената поръчка</w:t>
      </w:r>
    </w:p>
    <w:p w:rsidR="002D26C9" w:rsidRPr="009D3271" w:rsidRDefault="00A0447B" w:rsidP="00A0447B">
      <w:pPr>
        <w:tabs>
          <w:tab w:val="left" w:pos="851"/>
        </w:tabs>
        <w:spacing w:after="0" w:line="360" w:lineRule="atLeast"/>
        <w:rPr>
          <w:rFonts w:ascii="Times New Roman" w:hAnsi="Times New Roman"/>
          <w:bCs/>
          <w:sz w:val="24"/>
          <w:szCs w:val="24"/>
        </w:rPr>
      </w:pPr>
      <w:r w:rsidRPr="00A0447B">
        <w:rPr>
          <w:rFonts w:ascii="Times New Roman" w:hAnsi="Times New Roman"/>
          <w:b/>
          <w:sz w:val="24"/>
          <w:szCs w:val="24"/>
        </w:rPr>
        <w:t>Основната цел</w:t>
      </w:r>
      <w:r w:rsidRPr="00A0447B">
        <w:rPr>
          <w:rFonts w:ascii="Times New Roman" w:hAnsi="Times New Roman"/>
          <w:sz w:val="24"/>
          <w:szCs w:val="24"/>
        </w:rPr>
        <w:t xml:space="preserve"> на обществената поръчка е </w:t>
      </w:r>
      <w:r w:rsidRPr="00A0447B">
        <w:rPr>
          <w:rFonts w:ascii="Times New Roman" w:hAnsi="Times New Roman"/>
          <w:bCs/>
          <w:sz w:val="24"/>
          <w:szCs w:val="24"/>
        </w:rPr>
        <w:t>да се осигури ефективност при разходването на средства при придобиването на услуга от избрания изпълнител, посредством договор за обществена поръчка, предназначена за нуждите на Възложителя.</w:t>
      </w:r>
    </w:p>
    <w:p w:rsidR="00A0447B" w:rsidRPr="009D3271" w:rsidRDefault="00A0447B" w:rsidP="00A0447B">
      <w:pPr>
        <w:tabs>
          <w:tab w:val="left" w:pos="851"/>
        </w:tabs>
        <w:spacing w:after="0" w:line="360" w:lineRule="atLeast"/>
        <w:rPr>
          <w:rFonts w:ascii="Times New Roman" w:hAnsi="Times New Roman"/>
          <w:bCs/>
          <w:color w:val="000000"/>
          <w:sz w:val="24"/>
          <w:szCs w:val="24"/>
        </w:rPr>
      </w:pPr>
    </w:p>
    <w:p w:rsidR="002D26C9" w:rsidRPr="00C04CBA" w:rsidRDefault="009C2ABA" w:rsidP="003E35E4">
      <w:pPr>
        <w:tabs>
          <w:tab w:val="left" w:pos="851"/>
        </w:tabs>
        <w:spacing w:after="0" w:line="360" w:lineRule="atLeast"/>
        <w:contextualSpacing/>
        <w:rPr>
          <w:rFonts w:ascii="Times New Roman" w:hAnsi="Times New Roman"/>
          <w:b/>
          <w:bCs/>
          <w:color w:val="000000"/>
          <w:sz w:val="24"/>
          <w:szCs w:val="24"/>
        </w:rPr>
      </w:pPr>
      <w:r w:rsidRPr="00C04CBA">
        <w:rPr>
          <w:rFonts w:ascii="Times New Roman" w:hAnsi="Times New Roman"/>
          <w:b/>
          <w:bCs/>
          <w:color w:val="000000"/>
          <w:sz w:val="24"/>
          <w:szCs w:val="24"/>
        </w:rPr>
        <w:t>1.</w:t>
      </w:r>
      <w:r w:rsidR="00F85230" w:rsidRPr="00C04CBA">
        <w:rPr>
          <w:rFonts w:ascii="Times New Roman" w:hAnsi="Times New Roman"/>
          <w:b/>
          <w:bCs/>
          <w:color w:val="000000"/>
          <w:sz w:val="24"/>
          <w:szCs w:val="24"/>
        </w:rPr>
        <w:t xml:space="preserve">5. </w:t>
      </w:r>
      <w:r w:rsidR="002D26C9" w:rsidRPr="00C04CBA">
        <w:rPr>
          <w:rFonts w:ascii="Times New Roman" w:hAnsi="Times New Roman"/>
          <w:b/>
          <w:bCs/>
          <w:color w:val="000000"/>
          <w:sz w:val="24"/>
          <w:szCs w:val="24"/>
        </w:rPr>
        <w:t>Предмет на поръчката</w:t>
      </w:r>
    </w:p>
    <w:p w:rsidR="006818E4" w:rsidRPr="00C04CBA" w:rsidRDefault="002D26C9" w:rsidP="003E35E4">
      <w:pPr>
        <w:pStyle w:val="Default"/>
        <w:spacing w:line="360" w:lineRule="atLeast"/>
        <w:rPr>
          <w:color w:val="auto"/>
        </w:rPr>
      </w:pPr>
      <w:r w:rsidRPr="00C04CBA">
        <w:rPr>
          <w:bCs/>
        </w:rPr>
        <w:t xml:space="preserve">Предметът на възлагане с настоящата поръчка е: </w:t>
      </w:r>
      <w:r w:rsidR="00317E21" w:rsidRPr="00C04CBA">
        <w:rPr>
          <w:lang w:val="ru-RU"/>
        </w:rPr>
        <w:t>«</w:t>
      </w:r>
      <w:r w:rsidR="00317E21" w:rsidRPr="00C04CBA">
        <w:rPr>
          <w:u w:val="single"/>
        </w:rPr>
        <w:t>Организиране и провеждане на денонощна физическа охрана и охрана със СОТ на сградите и района на Централната администрация на Селскостопанска академия с адрес: гр. София, ул. „Суходолска” №30, ведно с прилежащата територия, с общо 2 (два) денонощни поста</w:t>
      </w:r>
      <w:r w:rsidR="00317E21" w:rsidRPr="00C04CBA">
        <w:rPr>
          <w:lang w:val="ru-RU"/>
        </w:rPr>
        <w:t>»</w:t>
      </w:r>
      <w:r w:rsidR="006818E4" w:rsidRPr="00C04CBA">
        <w:rPr>
          <w:lang w:val="ru-RU"/>
        </w:rPr>
        <w:t xml:space="preserve"> </w:t>
      </w:r>
      <w:r w:rsidRPr="00C04CBA">
        <w:rPr>
          <w:bCs/>
        </w:rPr>
        <w:t xml:space="preserve">и обхваща извършване на </w:t>
      </w:r>
      <w:r w:rsidR="00F14FD8">
        <w:rPr>
          <w:bCs/>
        </w:rPr>
        <w:t>охранителна услуга</w:t>
      </w:r>
      <w:r w:rsidRPr="00C04CBA">
        <w:rPr>
          <w:bCs/>
        </w:rPr>
        <w:t xml:space="preserve"> при нормална и усложнена обстановка на сградния фонд, движимото имущество и </w:t>
      </w:r>
      <w:r w:rsidR="006818E4" w:rsidRPr="00C04CBA">
        <w:rPr>
          <w:color w:val="auto"/>
        </w:rPr>
        <w:t xml:space="preserve">прилежаща територия, опазване живота и здравето на служителите и посетителите, както и осигуряване изпълнението на </w:t>
      </w:r>
      <w:r w:rsidR="006818E4" w:rsidRPr="00C04CBA">
        <w:t xml:space="preserve">Инструкцията за охраната и пропускателния режим в </w:t>
      </w:r>
      <w:r w:rsidR="00307056">
        <w:t xml:space="preserve">Централна администрация </w:t>
      </w:r>
      <w:r w:rsidR="006818E4" w:rsidRPr="00C04CBA">
        <w:t>на Селскостопанска академия – София, ул. Суходолска №30</w:t>
      </w:r>
      <w:r w:rsidR="006818E4" w:rsidRPr="00C04CBA">
        <w:rPr>
          <w:color w:val="auto"/>
        </w:rPr>
        <w:t>.</w:t>
      </w:r>
    </w:p>
    <w:p w:rsidR="00D239E3" w:rsidRPr="00C04CBA" w:rsidRDefault="00D239E3" w:rsidP="003E35E4">
      <w:pPr>
        <w:keepNext/>
        <w:tabs>
          <w:tab w:val="left" w:pos="851"/>
        </w:tabs>
        <w:spacing w:after="0" w:line="360" w:lineRule="atLeast"/>
        <w:contextualSpacing/>
        <w:outlineLvl w:val="1"/>
        <w:rPr>
          <w:rFonts w:ascii="Times New Roman" w:hAnsi="Times New Roman"/>
          <w:bCs/>
          <w:color w:val="000000"/>
          <w:sz w:val="24"/>
          <w:szCs w:val="24"/>
        </w:rPr>
      </w:pPr>
      <w:bookmarkStart w:id="1" w:name="_Toc355016323"/>
      <w:bookmarkStart w:id="2" w:name="_Toc332356537"/>
      <w:bookmarkStart w:id="3" w:name="_Toc225284092"/>
      <w:bookmarkStart w:id="4" w:name="_Toc314412943"/>
      <w:bookmarkStart w:id="5" w:name="_Toc315878404"/>
      <w:bookmarkStart w:id="6" w:name="_Toc319397459"/>
      <w:bookmarkStart w:id="7" w:name="_Toc297805145"/>
    </w:p>
    <w:p w:rsidR="002D26C9" w:rsidRPr="00C04CBA" w:rsidRDefault="009C2ABA" w:rsidP="003E35E4">
      <w:pPr>
        <w:keepNext/>
        <w:tabs>
          <w:tab w:val="left" w:pos="851"/>
        </w:tabs>
        <w:spacing w:after="0" w:line="360" w:lineRule="atLeast"/>
        <w:contextualSpacing/>
        <w:outlineLvl w:val="1"/>
        <w:rPr>
          <w:rFonts w:ascii="Times New Roman" w:hAnsi="Times New Roman"/>
          <w:b/>
          <w:bCs/>
          <w:color w:val="000000"/>
          <w:sz w:val="24"/>
          <w:szCs w:val="24"/>
        </w:rPr>
      </w:pPr>
      <w:r w:rsidRPr="00C04CBA">
        <w:rPr>
          <w:rFonts w:ascii="Times New Roman" w:hAnsi="Times New Roman"/>
          <w:b/>
          <w:bCs/>
          <w:color w:val="000000"/>
          <w:sz w:val="24"/>
          <w:szCs w:val="24"/>
        </w:rPr>
        <w:t>1.</w:t>
      </w:r>
      <w:r w:rsidR="00F85230" w:rsidRPr="00C04CBA">
        <w:rPr>
          <w:rFonts w:ascii="Times New Roman" w:hAnsi="Times New Roman"/>
          <w:b/>
          <w:bCs/>
          <w:color w:val="000000"/>
          <w:sz w:val="24"/>
          <w:szCs w:val="24"/>
        </w:rPr>
        <w:t xml:space="preserve">6. </w:t>
      </w:r>
      <w:r w:rsidR="002D26C9" w:rsidRPr="00C04CBA">
        <w:rPr>
          <w:rFonts w:ascii="Times New Roman" w:hAnsi="Times New Roman"/>
          <w:b/>
          <w:bCs/>
          <w:color w:val="000000"/>
          <w:sz w:val="24"/>
          <w:szCs w:val="24"/>
        </w:rPr>
        <w:t>Възможност за представяне на варианти в офертите</w:t>
      </w:r>
      <w:bookmarkEnd w:id="1"/>
      <w:bookmarkEnd w:id="2"/>
      <w:bookmarkEnd w:id="3"/>
      <w:bookmarkEnd w:id="4"/>
      <w:bookmarkEnd w:id="5"/>
      <w:bookmarkEnd w:id="6"/>
    </w:p>
    <w:bookmarkEnd w:id="7"/>
    <w:p w:rsidR="002D26C9" w:rsidRDefault="002D26C9" w:rsidP="003E35E4">
      <w:pPr>
        <w:tabs>
          <w:tab w:val="left" w:pos="851"/>
        </w:tabs>
        <w:spacing w:after="0" w:line="360" w:lineRule="atLeast"/>
        <w:rPr>
          <w:rFonts w:ascii="Times New Roman" w:hAnsi="Times New Roman"/>
          <w:bCs/>
          <w:color w:val="000000"/>
          <w:sz w:val="24"/>
          <w:szCs w:val="24"/>
        </w:rPr>
      </w:pPr>
      <w:r w:rsidRPr="00C04CBA">
        <w:rPr>
          <w:rFonts w:ascii="Times New Roman" w:hAnsi="Times New Roman"/>
          <w:bCs/>
          <w:color w:val="000000"/>
          <w:sz w:val="24"/>
          <w:szCs w:val="24"/>
        </w:rPr>
        <w:t>Възложителят не допуска представянето на варианти на офертата.</w:t>
      </w:r>
    </w:p>
    <w:p w:rsidR="00C113F2" w:rsidRPr="00C04CBA" w:rsidRDefault="00C113F2" w:rsidP="003E35E4">
      <w:pPr>
        <w:tabs>
          <w:tab w:val="left" w:pos="851"/>
        </w:tabs>
        <w:spacing w:after="0" w:line="360" w:lineRule="atLeast"/>
        <w:rPr>
          <w:rFonts w:ascii="Times New Roman" w:hAnsi="Times New Roman"/>
          <w:bCs/>
          <w:color w:val="000000"/>
          <w:sz w:val="24"/>
          <w:szCs w:val="24"/>
        </w:rPr>
      </w:pPr>
    </w:p>
    <w:p w:rsidR="000A5BF7" w:rsidRPr="00C04CBA" w:rsidRDefault="000A5BF7" w:rsidP="003E35E4">
      <w:pPr>
        <w:pStyle w:val="ListParagraph"/>
        <w:spacing w:after="0" w:line="360" w:lineRule="atLeast"/>
        <w:ind w:left="0"/>
        <w:contextualSpacing w:val="0"/>
        <w:rPr>
          <w:rFonts w:ascii="Times New Roman" w:hAnsi="Times New Roman"/>
          <w:b/>
          <w:sz w:val="24"/>
          <w:szCs w:val="24"/>
        </w:rPr>
      </w:pPr>
      <w:r w:rsidRPr="00C04CBA">
        <w:rPr>
          <w:rFonts w:ascii="Times New Roman" w:hAnsi="Times New Roman"/>
          <w:b/>
          <w:sz w:val="24"/>
          <w:szCs w:val="24"/>
        </w:rPr>
        <w:t>1.7.</w:t>
      </w:r>
      <w:r w:rsidR="00B849D7">
        <w:rPr>
          <w:rFonts w:ascii="Times New Roman" w:hAnsi="Times New Roman"/>
          <w:b/>
          <w:sz w:val="24"/>
          <w:szCs w:val="24"/>
        </w:rPr>
        <w:t xml:space="preserve"> </w:t>
      </w:r>
      <w:r w:rsidRPr="00C04CBA">
        <w:rPr>
          <w:rFonts w:ascii="Times New Roman" w:hAnsi="Times New Roman"/>
          <w:b/>
          <w:sz w:val="24"/>
          <w:szCs w:val="24"/>
        </w:rPr>
        <w:t>Обособени позиции:</w:t>
      </w:r>
    </w:p>
    <w:p w:rsidR="000A5BF7" w:rsidRPr="00C04CBA" w:rsidRDefault="000A5BF7" w:rsidP="003E35E4">
      <w:pPr>
        <w:spacing w:after="0" w:line="360" w:lineRule="atLeast"/>
        <w:rPr>
          <w:rFonts w:ascii="Times New Roman" w:hAnsi="Times New Roman"/>
          <w:color w:val="000000"/>
          <w:sz w:val="24"/>
          <w:szCs w:val="24"/>
          <w:shd w:val="clear" w:color="auto" w:fill="FEFEFE"/>
        </w:rPr>
      </w:pPr>
      <w:r w:rsidRPr="00C04CBA">
        <w:rPr>
          <w:rFonts w:ascii="Times New Roman" w:hAnsi="Times New Roman"/>
          <w:color w:val="000000"/>
          <w:sz w:val="24"/>
          <w:szCs w:val="24"/>
        </w:rPr>
        <w:t xml:space="preserve">Не се предвиждат обособени позиции. </w:t>
      </w:r>
    </w:p>
    <w:p w:rsidR="000A5BF7" w:rsidRPr="00C04CBA" w:rsidRDefault="000A5BF7" w:rsidP="003E35E4">
      <w:pPr>
        <w:spacing w:after="0" w:line="360" w:lineRule="atLeast"/>
        <w:rPr>
          <w:rFonts w:ascii="Times New Roman" w:hAnsi="Times New Roman"/>
          <w:b/>
          <w:bCs/>
          <w:iCs/>
          <w:sz w:val="24"/>
          <w:szCs w:val="24"/>
          <w:u w:val="single"/>
        </w:rPr>
      </w:pPr>
      <w:r w:rsidRPr="00C04CBA">
        <w:rPr>
          <w:rFonts w:ascii="Times New Roman" w:hAnsi="Times New Roman"/>
          <w:b/>
          <w:color w:val="000000"/>
          <w:sz w:val="24"/>
          <w:szCs w:val="24"/>
        </w:rPr>
        <w:t>Мотиви за невъзможността за разделяне на поръчката на обособени позиции</w:t>
      </w:r>
      <w:r w:rsidRPr="00C04CBA">
        <w:rPr>
          <w:rFonts w:ascii="Times New Roman" w:hAnsi="Times New Roman"/>
          <w:color w:val="000000"/>
          <w:sz w:val="24"/>
          <w:szCs w:val="24"/>
        </w:rPr>
        <w:t xml:space="preserve">: </w:t>
      </w:r>
      <w:r w:rsidRPr="00C04CBA">
        <w:rPr>
          <w:rFonts w:ascii="Times New Roman" w:hAnsi="Times New Roman"/>
          <w:sz w:val="24"/>
          <w:szCs w:val="24"/>
        </w:rPr>
        <w:t>Възложителят счита, че разделянето на настоящата обществена поръчка на обособени позиции е нецелесъобразно, тъй като същата не включва в предмета си разнородни дейности, които могат да бъдат обособени и възложени отделно. Естеството на услугите, включени в предмета на поръчката, позволява достатъчно точно да се определят техническите спецификации, което безспорно дава възможност обществената поръчка да бъде проведена без обособени позиции като това няма да доведе до ограничаване на конкуренцията и нарушаване на основни принципи на ЗОП.</w:t>
      </w:r>
    </w:p>
    <w:p w:rsidR="002D26C9" w:rsidRPr="00C04CBA" w:rsidRDefault="002D26C9" w:rsidP="003E35E4">
      <w:pPr>
        <w:tabs>
          <w:tab w:val="left" w:pos="851"/>
        </w:tabs>
        <w:spacing w:after="0" w:line="360" w:lineRule="atLeast"/>
        <w:rPr>
          <w:rFonts w:ascii="Times New Roman" w:hAnsi="Times New Roman"/>
          <w:bCs/>
          <w:color w:val="000000"/>
          <w:sz w:val="24"/>
          <w:szCs w:val="24"/>
        </w:rPr>
      </w:pPr>
    </w:p>
    <w:p w:rsidR="00914F4A" w:rsidRPr="00C04CBA" w:rsidRDefault="009C2ABA" w:rsidP="003E35E4">
      <w:pPr>
        <w:widowControl w:val="0"/>
        <w:tabs>
          <w:tab w:val="left" w:pos="-720"/>
          <w:tab w:val="left" w:pos="851"/>
        </w:tabs>
        <w:suppressAutoHyphens/>
        <w:spacing w:after="0" w:line="360" w:lineRule="atLeast"/>
        <w:contextualSpacing/>
        <w:rPr>
          <w:rFonts w:ascii="Times New Roman" w:hAnsi="Times New Roman"/>
          <w:b/>
          <w:bCs/>
          <w:color w:val="000000"/>
          <w:sz w:val="24"/>
          <w:szCs w:val="24"/>
        </w:rPr>
      </w:pPr>
      <w:r w:rsidRPr="00C04CBA">
        <w:rPr>
          <w:rFonts w:ascii="Times New Roman" w:hAnsi="Times New Roman"/>
          <w:b/>
          <w:bCs/>
          <w:color w:val="000000"/>
          <w:sz w:val="24"/>
          <w:szCs w:val="24"/>
        </w:rPr>
        <w:t>1.</w:t>
      </w:r>
      <w:r w:rsidR="000A5BF7" w:rsidRPr="00C04CBA">
        <w:rPr>
          <w:rFonts w:ascii="Times New Roman" w:hAnsi="Times New Roman"/>
          <w:b/>
          <w:bCs/>
          <w:color w:val="000000"/>
          <w:sz w:val="24"/>
          <w:szCs w:val="24"/>
        </w:rPr>
        <w:t>8</w:t>
      </w:r>
      <w:r w:rsidR="00F85230" w:rsidRPr="00C04CBA">
        <w:rPr>
          <w:rFonts w:ascii="Times New Roman" w:hAnsi="Times New Roman"/>
          <w:b/>
          <w:bCs/>
          <w:color w:val="000000"/>
          <w:sz w:val="24"/>
          <w:szCs w:val="24"/>
        </w:rPr>
        <w:t xml:space="preserve">. </w:t>
      </w:r>
      <w:r w:rsidR="00914F4A" w:rsidRPr="00C04CBA">
        <w:rPr>
          <w:rFonts w:ascii="Times New Roman" w:hAnsi="Times New Roman"/>
          <w:b/>
          <w:bCs/>
          <w:color w:val="000000"/>
          <w:sz w:val="24"/>
          <w:szCs w:val="24"/>
        </w:rPr>
        <w:t xml:space="preserve"> Прогнозна стойност и количество/ обем на поръчката: </w:t>
      </w:r>
    </w:p>
    <w:p w:rsidR="00914F4A" w:rsidRPr="00C04CBA" w:rsidRDefault="00914F4A" w:rsidP="003E35E4">
      <w:pPr>
        <w:tabs>
          <w:tab w:val="left" w:pos="851"/>
        </w:tabs>
        <w:spacing w:after="0" w:line="360" w:lineRule="atLeast"/>
        <w:rPr>
          <w:rFonts w:ascii="Times New Roman" w:hAnsi="Times New Roman"/>
          <w:bCs/>
          <w:color w:val="000000"/>
          <w:sz w:val="24"/>
          <w:szCs w:val="24"/>
        </w:rPr>
      </w:pPr>
      <w:r w:rsidRPr="00C04CBA">
        <w:rPr>
          <w:rFonts w:ascii="Times New Roman" w:hAnsi="Times New Roman"/>
          <w:bCs/>
          <w:color w:val="000000"/>
          <w:sz w:val="24"/>
          <w:szCs w:val="24"/>
        </w:rPr>
        <w:t xml:space="preserve">Общата прогнозна стойност на поръчката е в размер на: </w:t>
      </w:r>
      <w:r w:rsidR="007B4257" w:rsidRPr="00C04CBA">
        <w:rPr>
          <w:rFonts w:ascii="Times New Roman" w:hAnsi="Times New Roman"/>
          <w:b/>
          <w:bCs/>
          <w:sz w:val="24"/>
          <w:szCs w:val="24"/>
        </w:rPr>
        <w:t>1</w:t>
      </w:r>
      <w:r w:rsidR="005C781B" w:rsidRPr="00C04CBA">
        <w:rPr>
          <w:rFonts w:ascii="Times New Roman" w:hAnsi="Times New Roman"/>
          <w:b/>
          <w:bCs/>
          <w:sz w:val="24"/>
          <w:szCs w:val="24"/>
        </w:rPr>
        <w:t>12 5</w:t>
      </w:r>
      <w:r w:rsidR="007B4257" w:rsidRPr="00C04CBA">
        <w:rPr>
          <w:rFonts w:ascii="Times New Roman" w:hAnsi="Times New Roman"/>
          <w:b/>
          <w:bCs/>
          <w:sz w:val="24"/>
          <w:szCs w:val="24"/>
        </w:rPr>
        <w:t>00</w:t>
      </w:r>
      <w:r w:rsidRPr="00C04CBA">
        <w:rPr>
          <w:rFonts w:ascii="Times New Roman" w:hAnsi="Times New Roman"/>
          <w:b/>
          <w:bCs/>
          <w:sz w:val="24"/>
          <w:szCs w:val="24"/>
        </w:rPr>
        <w:t xml:space="preserve"> лв.</w:t>
      </w:r>
      <w:r w:rsidR="0066427C" w:rsidRPr="00C04CBA">
        <w:rPr>
          <w:rFonts w:ascii="Times New Roman" w:hAnsi="Times New Roman"/>
          <w:b/>
          <w:bCs/>
          <w:sz w:val="24"/>
          <w:szCs w:val="24"/>
        </w:rPr>
        <w:t>/</w:t>
      </w:r>
      <w:r w:rsidR="007B4257" w:rsidRPr="00C04CBA">
        <w:rPr>
          <w:rFonts w:ascii="Times New Roman" w:hAnsi="Times New Roman"/>
          <w:bCs/>
          <w:color w:val="000000"/>
          <w:sz w:val="24"/>
          <w:szCs w:val="24"/>
        </w:rPr>
        <w:t xml:space="preserve">сто и </w:t>
      </w:r>
      <w:r w:rsidR="005C781B" w:rsidRPr="00C04CBA">
        <w:rPr>
          <w:rFonts w:ascii="Times New Roman" w:hAnsi="Times New Roman"/>
          <w:bCs/>
          <w:color w:val="000000"/>
          <w:sz w:val="24"/>
          <w:szCs w:val="24"/>
        </w:rPr>
        <w:t>дванадесе</w:t>
      </w:r>
      <w:r w:rsidR="007B4257" w:rsidRPr="00C04CBA">
        <w:rPr>
          <w:rFonts w:ascii="Times New Roman" w:hAnsi="Times New Roman"/>
          <w:bCs/>
          <w:color w:val="000000"/>
          <w:sz w:val="24"/>
          <w:szCs w:val="24"/>
        </w:rPr>
        <w:t>т хиляди</w:t>
      </w:r>
      <w:r w:rsidR="005C781B" w:rsidRPr="00C04CBA">
        <w:rPr>
          <w:rFonts w:ascii="Times New Roman" w:hAnsi="Times New Roman"/>
          <w:bCs/>
          <w:color w:val="000000"/>
          <w:sz w:val="24"/>
          <w:szCs w:val="24"/>
        </w:rPr>
        <w:t xml:space="preserve"> и петстотин лева</w:t>
      </w:r>
      <w:r w:rsidR="0066427C" w:rsidRPr="00C04CBA">
        <w:rPr>
          <w:rFonts w:ascii="Times New Roman" w:hAnsi="Times New Roman"/>
          <w:bCs/>
          <w:color w:val="000000"/>
          <w:sz w:val="24"/>
          <w:szCs w:val="24"/>
        </w:rPr>
        <w:t>/</w:t>
      </w:r>
      <w:r w:rsidRPr="00C04CBA">
        <w:rPr>
          <w:rFonts w:ascii="Times New Roman" w:hAnsi="Times New Roman"/>
          <w:bCs/>
          <w:color w:val="000000"/>
          <w:sz w:val="24"/>
          <w:szCs w:val="24"/>
        </w:rPr>
        <w:t xml:space="preserve"> лв. без начислен ДДС</w:t>
      </w:r>
      <w:r w:rsidR="005C781B" w:rsidRPr="00C04CBA">
        <w:rPr>
          <w:rFonts w:ascii="Times New Roman" w:hAnsi="Times New Roman"/>
          <w:sz w:val="24"/>
          <w:szCs w:val="24"/>
        </w:rPr>
        <w:t xml:space="preserve"> и е в рамките на стойностите, определени в чл. 20, ал. 2, т. 2 от ЗОП.</w:t>
      </w:r>
    </w:p>
    <w:p w:rsidR="005C781B" w:rsidRPr="00C04CBA" w:rsidRDefault="005C781B" w:rsidP="003E35E4">
      <w:pPr>
        <w:tabs>
          <w:tab w:val="left" w:pos="851"/>
        </w:tabs>
        <w:spacing w:after="0" w:line="360" w:lineRule="atLeast"/>
        <w:rPr>
          <w:rFonts w:ascii="Times New Roman" w:hAnsi="Times New Roman"/>
          <w:bCs/>
          <w:color w:val="000000"/>
          <w:sz w:val="24"/>
          <w:szCs w:val="24"/>
        </w:rPr>
      </w:pPr>
    </w:p>
    <w:p w:rsidR="002D26C9" w:rsidRPr="00C04CBA" w:rsidRDefault="00914F4A" w:rsidP="003E35E4">
      <w:pPr>
        <w:tabs>
          <w:tab w:val="left" w:pos="851"/>
          <w:tab w:val="left" w:pos="993"/>
        </w:tabs>
        <w:spacing w:after="0" w:line="360" w:lineRule="atLeast"/>
        <w:contextualSpacing/>
        <w:rPr>
          <w:rFonts w:ascii="Times New Roman" w:hAnsi="Times New Roman"/>
          <w:bCs/>
          <w:color w:val="000000"/>
          <w:sz w:val="24"/>
          <w:szCs w:val="24"/>
        </w:rPr>
      </w:pPr>
      <w:r w:rsidRPr="00C04CBA">
        <w:rPr>
          <w:rFonts w:ascii="Times New Roman" w:hAnsi="Times New Roman"/>
          <w:bCs/>
          <w:color w:val="000000"/>
          <w:sz w:val="24"/>
          <w:szCs w:val="24"/>
        </w:rPr>
        <w:t>Важно: Участник, чието ценово предложение надвишава гореописаната максимална прогнозна стойност на поръчката ще бъде отстранен от участие. В общата цена за изпълнение на поръчката трябва да са включени всички разходи по изпълнението на предмета на поръчката.</w:t>
      </w:r>
    </w:p>
    <w:p w:rsidR="00914F4A" w:rsidRPr="00C04CBA" w:rsidRDefault="00914F4A" w:rsidP="003E35E4">
      <w:pPr>
        <w:tabs>
          <w:tab w:val="left" w:pos="851"/>
          <w:tab w:val="left" w:pos="1560"/>
        </w:tabs>
        <w:spacing w:after="0" w:line="360" w:lineRule="atLeast"/>
        <w:contextualSpacing/>
        <w:rPr>
          <w:rFonts w:ascii="Times New Roman" w:hAnsi="Times New Roman"/>
          <w:bCs/>
          <w:color w:val="000000"/>
          <w:sz w:val="24"/>
          <w:szCs w:val="24"/>
        </w:rPr>
      </w:pPr>
    </w:p>
    <w:p w:rsidR="002D26C9" w:rsidRPr="00C04CBA" w:rsidRDefault="009C2ABA" w:rsidP="003E35E4">
      <w:pPr>
        <w:tabs>
          <w:tab w:val="left" w:pos="851"/>
          <w:tab w:val="left" w:pos="1560"/>
        </w:tabs>
        <w:spacing w:after="0" w:line="360" w:lineRule="atLeast"/>
        <w:contextualSpacing/>
        <w:rPr>
          <w:rFonts w:ascii="Times New Roman" w:hAnsi="Times New Roman"/>
          <w:b/>
          <w:bCs/>
          <w:color w:val="000000"/>
          <w:sz w:val="24"/>
          <w:szCs w:val="24"/>
        </w:rPr>
      </w:pPr>
      <w:r w:rsidRPr="00C04CBA">
        <w:rPr>
          <w:rFonts w:ascii="Times New Roman" w:hAnsi="Times New Roman"/>
          <w:b/>
          <w:bCs/>
          <w:color w:val="000000"/>
          <w:sz w:val="24"/>
          <w:szCs w:val="24"/>
        </w:rPr>
        <w:t>1.</w:t>
      </w:r>
      <w:r w:rsidR="000A5BF7" w:rsidRPr="00C04CBA">
        <w:rPr>
          <w:rFonts w:ascii="Times New Roman" w:hAnsi="Times New Roman"/>
          <w:b/>
          <w:bCs/>
          <w:color w:val="000000"/>
          <w:sz w:val="24"/>
          <w:szCs w:val="24"/>
        </w:rPr>
        <w:t>9</w:t>
      </w:r>
      <w:r w:rsidR="00F85230" w:rsidRPr="00C04CBA">
        <w:rPr>
          <w:rFonts w:ascii="Times New Roman" w:hAnsi="Times New Roman"/>
          <w:b/>
          <w:bCs/>
          <w:color w:val="000000"/>
          <w:sz w:val="24"/>
          <w:szCs w:val="24"/>
        </w:rPr>
        <w:t xml:space="preserve">. </w:t>
      </w:r>
      <w:r w:rsidR="002D26C9" w:rsidRPr="00C04CBA">
        <w:rPr>
          <w:rFonts w:ascii="Times New Roman" w:hAnsi="Times New Roman"/>
          <w:b/>
          <w:bCs/>
          <w:color w:val="000000"/>
          <w:sz w:val="24"/>
          <w:szCs w:val="24"/>
        </w:rPr>
        <w:t xml:space="preserve">Срок за изпълнение на поръчката: </w:t>
      </w:r>
    </w:p>
    <w:p w:rsidR="00A77840" w:rsidRPr="00C04CBA" w:rsidRDefault="002D26C9" w:rsidP="003E35E4">
      <w:pPr>
        <w:tabs>
          <w:tab w:val="left" w:pos="0"/>
          <w:tab w:val="left" w:pos="851"/>
        </w:tabs>
        <w:spacing w:after="0" w:line="360" w:lineRule="atLeast"/>
        <w:rPr>
          <w:rFonts w:ascii="Times New Roman" w:hAnsi="Times New Roman"/>
          <w:bCs/>
          <w:color w:val="000000"/>
          <w:sz w:val="24"/>
          <w:szCs w:val="24"/>
        </w:rPr>
      </w:pPr>
      <w:r w:rsidRPr="00C04CBA">
        <w:rPr>
          <w:rFonts w:ascii="Times New Roman" w:hAnsi="Times New Roman"/>
          <w:bCs/>
          <w:color w:val="000000"/>
          <w:sz w:val="24"/>
          <w:szCs w:val="24"/>
        </w:rPr>
        <w:t xml:space="preserve">Срокът, за който се възлага обществената поръчка е </w:t>
      </w:r>
      <w:r w:rsidR="00F3037F" w:rsidRPr="00C04CBA">
        <w:rPr>
          <w:rFonts w:ascii="Times New Roman" w:hAnsi="Times New Roman"/>
          <w:bCs/>
          <w:color w:val="000000"/>
          <w:sz w:val="24"/>
          <w:szCs w:val="24"/>
        </w:rPr>
        <w:t>1</w:t>
      </w:r>
      <w:r w:rsidRPr="00C04CBA">
        <w:rPr>
          <w:rFonts w:ascii="Times New Roman" w:hAnsi="Times New Roman"/>
          <w:bCs/>
          <w:color w:val="000000"/>
          <w:sz w:val="24"/>
          <w:szCs w:val="24"/>
        </w:rPr>
        <w:t xml:space="preserve"> (</w:t>
      </w:r>
      <w:r w:rsidR="00F3037F" w:rsidRPr="00C04CBA">
        <w:rPr>
          <w:rFonts w:ascii="Times New Roman" w:hAnsi="Times New Roman"/>
          <w:bCs/>
          <w:color w:val="000000"/>
          <w:sz w:val="24"/>
          <w:szCs w:val="24"/>
        </w:rPr>
        <w:t>една</w:t>
      </w:r>
      <w:r w:rsidRPr="00C04CBA">
        <w:rPr>
          <w:rFonts w:ascii="Times New Roman" w:hAnsi="Times New Roman"/>
          <w:bCs/>
          <w:color w:val="000000"/>
          <w:sz w:val="24"/>
          <w:szCs w:val="24"/>
        </w:rPr>
        <w:t xml:space="preserve">) </w:t>
      </w:r>
      <w:r w:rsidR="00F3037F" w:rsidRPr="00C04CBA">
        <w:rPr>
          <w:rFonts w:ascii="Times New Roman" w:hAnsi="Times New Roman"/>
          <w:bCs/>
          <w:color w:val="000000"/>
          <w:sz w:val="24"/>
          <w:szCs w:val="24"/>
        </w:rPr>
        <w:t>година</w:t>
      </w:r>
      <w:r w:rsidR="00BC4844" w:rsidRPr="009D3271">
        <w:rPr>
          <w:rFonts w:ascii="Times New Roman" w:hAnsi="Times New Roman"/>
          <w:bCs/>
          <w:color w:val="000000"/>
          <w:sz w:val="24"/>
          <w:szCs w:val="24"/>
        </w:rPr>
        <w:t xml:space="preserve"> </w:t>
      </w:r>
      <w:r w:rsidR="00BC4844">
        <w:rPr>
          <w:rFonts w:ascii="Times New Roman" w:hAnsi="Times New Roman"/>
          <w:bCs/>
          <w:color w:val="000000"/>
          <w:sz w:val="24"/>
          <w:szCs w:val="24"/>
        </w:rPr>
        <w:t>/ 12 (дванадесет) месеца</w:t>
      </w:r>
      <w:r w:rsidR="0073443E" w:rsidRPr="00C04CBA">
        <w:rPr>
          <w:rFonts w:ascii="Times New Roman" w:hAnsi="Times New Roman"/>
          <w:bCs/>
          <w:color w:val="000000"/>
          <w:sz w:val="24"/>
          <w:szCs w:val="24"/>
        </w:rPr>
        <w:t>, считано от датата на подписване на договора и подписване на приемо</w:t>
      </w:r>
      <w:r w:rsidR="00307056">
        <w:rPr>
          <w:rFonts w:ascii="Times New Roman" w:hAnsi="Times New Roman"/>
          <w:bCs/>
          <w:color w:val="000000"/>
          <w:sz w:val="24"/>
          <w:szCs w:val="24"/>
        </w:rPr>
        <w:t xml:space="preserve"> -</w:t>
      </w:r>
      <w:r w:rsidR="0073443E" w:rsidRPr="00C04CBA">
        <w:rPr>
          <w:rFonts w:ascii="Times New Roman" w:hAnsi="Times New Roman"/>
          <w:bCs/>
          <w:color w:val="000000"/>
          <w:sz w:val="24"/>
          <w:szCs w:val="24"/>
        </w:rPr>
        <w:t xml:space="preserve"> предавателен протокол</w:t>
      </w:r>
      <w:r w:rsidRPr="00C04CBA">
        <w:rPr>
          <w:rFonts w:ascii="Times New Roman" w:hAnsi="Times New Roman"/>
          <w:bCs/>
          <w:color w:val="000000"/>
          <w:sz w:val="24"/>
          <w:szCs w:val="24"/>
        </w:rPr>
        <w:t xml:space="preserve">. </w:t>
      </w:r>
    </w:p>
    <w:p w:rsidR="002D26C9" w:rsidRPr="00C04CBA" w:rsidRDefault="00A77840" w:rsidP="003E35E4">
      <w:pPr>
        <w:tabs>
          <w:tab w:val="left" w:pos="0"/>
          <w:tab w:val="left" w:pos="851"/>
        </w:tabs>
        <w:spacing w:after="0" w:line="360" w:lineRule="atLeast"/>
        <w:rPr>
          <w:rFonts w:ascii="Times New Roman" w:hAnsi="Times New Roman"/>
          <w:b/>
          <w:bCs/>
          <w:sz w:val="24"/>
          <w:szCs w:val="24"/>
        </w:rPr>
      </w:pPr>
      <w:r w:rsidRPr="00C04CBA">
        <w:rPr>
          <w:rFonts w:ascii="Times New Roman" w:hAnsi="Times New Roman"/>
          <w:b/>
          <w:sz w:val="24"/>
          <w:szCs w:val="24"/>
          <w:u w:val="single"/>
        </w:rPr>
        <w:t>Важно:</w:t>
      </w:r>
      <w:r w:rsidRPr="00C04CBA">
        <w:rPr>
          <w:rFonts w:ascii="Times New Roman" w:hAnsi="Times New Roman"/>
          <w:b/>
          <w:sz w:val="24"/>
          <w:szCs w:val="24"/>
        </w:rPr>
        <w:t xml:space="preserve"> </w:t>
      </w:r>
      <w:r w:rsidRPr="00C04CBA">
        <w:rPr>
          <w:rFonts w:ascii="Times New Roman" w:hAnsi="Times New Roman"/>
          <w:b/>
          <w:bCs/>
          <w:sz w:val="24"/>
          <w:szCs w:val="24"/>
        </w:rPr>
        <w:t xml:space="preserve">Ако участник предложи срок за изпълнение, </w:t>
      </w:r>
      <w:r w:rsidR="002F3954">
        <w:rPr>
          <w:rFonts w:ascii="Times New Roman" w:hAnsi="Times New Roman"/>
          <w:b/>
          <w:bCs/>
          <w:sz w:val="24"/>
          <w:szCs w:val="24"/>
        </w:rPr>
        <w:t>по-дълъг</w:t>
      </w:r>
      <w:r w:rsidRPr="002F3954">
        <w:rPr>
          <w:rFonts w:ascii="Times New Roman" w:hAnsi="Times New Roman"/>
          <w:b/>
          <w:bCs/>
          <w:sz w:val="24"/>
          <w:szCs w:val="24"/>
        </w:rPr>
        <w:t xml:space="preserve"> </w:t>
      </w:r>
      <w:r w:rsidRPr="00C04CBA">
        <w:rPr>
          <w:rFonts w:ascii="Times New Roman" w:hAnsi="Times New Roman"/>
          <w:b/>
          <w:bCs/>
          <w:sz w:val="24"/>
          <w:szCs w:val="24"/>
        </w:rPr>
        <w:t>от посочения, то той ще бъде отстранен от участие в процедурата.</w:t>
      </w:r>
    </w:p>
    <w:p w:rsidR="00A77840" w:rsidRPr="00C04CBA" w:rsidRDefault="00A77840" w:rsidP="003E35E4">
      <w:pPr>
        <w:tabs>
          <w:tab w:val="left" w:pos="0"/>
          <w:tab w:val="left" w:pos="851"/>
        </w:tabs>
        <w:spacing w:after="0" w:line="360" w:lineRule="atLeast"/>
        <w:rPr>
          <w:rFonts w:ascii="Times New Roman" w:hAnsi="Times New Roman"/>
          <w:bCs/>
          <w:color w:val="000000"/>
          <w:sz w:val="24"/>
          <w:szCs w:val="24"/>
        </w:rPr>
      </w:pPr>
    </w:p>
    <w:p w:rsidR="002D26C9" w:rsidRPr="00C04CBA" w:rsidRDefault="000A5BF7" w:rsidP="003E35E4">
      <w:pPr>
        <w:tabs>
          <w:tab w:val="left" w:pos="851"/>
        </w:tabs>
        <w:spacing w:after="0" w:line="360" w:lineRule="atLeast"/>
        <w:contextualSpacing/>
        <w:rPr>
          <w:rFonts w:ascii="Times New Roman" w:hAnsi="Times New Roman"/>
          <w:b/>
          <w:bCs/>
          <w:color w:val="000000"/>
          <w:sz w:val="24"/>
          <w:szCs w:val="24"/>
        </w:rPr>
      </w:pPr>
      <w:r w:rsidRPr="00C04CBA">
        <w:rPr>
          <w:rFonts w:ascii="Times New Roman" w:hAnsi="Times New Roman"/>
          <w:b/>
          <w:bCs/>
          <w:color w:val="000000"/>
          <w:sz w:val="24"/>
          <w:szCs w:val="24"/>
        </w:rPr>
        <w:t>1.10</w:t>
      </w:r>
      <w:r w:rsidR="00E061DC" w:rsidRPr="00C04CBA">
        <w:rPr>
          <w:rFonts w:ascii="Times New Roman" w:hAnsi="Times New Roman"/>
          <w:b/>
          <w:bCs/>
          <w:color w:val="000000"/>
          <w:sz w:val="24"/>
          <w:szCs w:val="24"/>
        </w:rPr>
        <w:t>.</w:t>
      </w:r>
      <w:r w:rsidR="00F85230" w:rsidRPr="00C04CBA">
        <w:rPr>
          <w:rFonts w:ascii="Times New Roman" w:hAnsi="Times New Roman"/>
          <w:b/>
          <w:bCs/>
          <w:color w:val="000000"/>
          <w:sz w:val="24"/>
          <w:szCs w:val="24"/>
        </w:rPr>
        <w:t xml:space="preserve"> </w:t>
      </w:r>
      <w:r w:rsidR="002D26C9" w:rsidRPr="00C04CBA">
        <w:rPr>
          <w:rFonts w:ascii="Times New Roman" w:hAnsi="Times New Roman"/>
          <w:b/>
          <w:bCs/>
          <w:color w:val="000000"/>
          <w:sz w:val="24"/>
          <w:szCs w:val="24"/>
        </w:rPr>
        <w:t>Място за изпълнение на поръчката</w:t>
      </w:r>
    </w:p>
    <w:p w:rsidR="002D26C9" w:rsidRPr="00C04CBA" w:rsidRDefault="002D26C9" w:rsidP="003E35E4">
      <w:pPr>
        <w:tabs>
          <w:tab w:val="left" w:pos="851"/>
        </w:tabs>
        <w:spacing w:after="0" w:line="360" w:lineRule="atLeast"/>
        <w:rPr>
          <w:rFonts w:ascii="Times New Roman" w:hAnsi="Times New Roman"/>
          <w:bCs/>
          <w:color w:val="000000"/>
          <w:sz w:val="24"/>
          <w:szCs w:val="24"/>
        </w:rPr>
      </w:pPr>
      <w:r w:rsidRPr="00C04CBA">
        <w:rPr>
          <w:rFonts w:ascii="Times New Roman" w:hAnsi="Times New Roman"/>
          <w:bCs/>
          <w:color w:val="000000"/>
          <w:sz w:val="24"/>
          <w:szCs w:val="24"/>
        </w:rPr>
        <w:t>Поръчката е с място на изпълнение, както следва:</w:t>
      </w:r>
    </w:p>
    <w:p w:rsidR="00FE4BA1" w:rsidRDefault="002D26C9" w:rsidP="003E35E4">
      <w:pPr>
        <w:tabs>
          <w:tab w:val="left" w:pos="720"/>
          <w:tab w:val="left" w:pos="851"/>
          <w:tab w:val="left" w:pos="900"/>
          <w:tab w:val="num" w:pos="1590"/>
        </w:tabs>
        <w:spacing w:after="0" w:line="360" w:lineRule="atLeast"/>
        <w:rPr>
          <w:rFonts w:ascii="Times New Roman" w:hAnsi="Times New Roman"/>
          <w:bCs/>
          <w:color w:val="000000"/>
          <w:sz w:val="24"/>
          <w:szCs w:val="24"/>
        </w:rPr>
      </w:pPr>
      <w:r w:rsidRPr="00C04CBA">
        <w:rPr>
          <w:rFonts w:ascii="Times New Roman" w:hAnsi="Times New Roman"/>
          <w:bCs/>
          <w:color w:val="000000"/>
          <w:sz w:val="24"/>
          <w:szCs w:val="24"/>
        </w:rPr>
        <w:t>Обект</w:t>
      </w:r>
      <w:r w:rsidR="00FE4BA1" w:rsidRPr="00C04CBA">
        <w:rPr>
          <w:rFonts w:ascii="Times New Roman" w:hAnsi="Times New Roman"/>
          <w:bCs/>
          <w:color w:val="000000"/>
          <w:sz w:val="24"/>
          <w:szCs w:val="24"/>
        </w:rPr>
        <w:t>ът се намира в гр. София, пощенски код 1373, ул. Суходолска №30.</w:t>
      </w:r>
    </w:p>
    <w:p w:rsidR="00616857" w:rsidRDefault="00616857" w:rsidP="003E35E4">
      <w:pPr>
        <w:tabs>
          <w:tab w:val="left" w:pos="851"/>
        </w:tabs>
        <w:spacing w:after="0" w:line="360" w:lineRule="atLeast"/>
        <w:contextualSpacing/>
        <w:rPr>
          <w:rFonts w:ascii="Times New Roman" w:hAnsi="Times New Roman"/>
          <w:b/>
          <w:bCs/>
          <w:color w:val="000000"/>
          <w:sz w:val="24"/>
          <w:szCs w:val="24"/>
        </w:rPr>
      </w:pPr>
    </w:p>
    <w:p w:rsidR="00E01612" w:rsidRPr="00C04CBA" w:rsidRDefault="00E01612" w:rsidP="003E35E4">
      <w:pPr>
        <w:tabs>
          <w:tab w:val="left" w:pos="851"/>
        </w:tabs>
        <w:spacing w:after="0" w:line="360" w:lineRule="atLeast"/>
        <w:contextualSpacing/>
        <w:rPr>
          <w:rFonts w:ascii="Times New Roman" w:hAnsi="Times New Roman"/>
          <w:b/>
          <w:bCs/>
          <w:color w:val="000000"/>
          <w:sz w:val="24"/>
          <w:szCs w:val="24"/>
        </w:rPr>
      </w:pPr>
    </w:p>
    <w:p w:rsidR="00E43663" w:rsidRPr="00C04CBA" w:rsidRDefault="009C2ABA" w:rsidP="003E35E4">
      <w:pPr>
        <w:tabs>
          <w:tab w:val="left" w:pos="851"/>
        </w:tabs>
        <w:spacing w:after="0" w:line="360" w:lineRule="atLeast"/>
        <w:contextualSpacing/>
        <w:rPr>
          <w:rFonts w:ascii="Times New Roman" w:hAnsi="Times New Roman"/>
          <w:b/>
          <w:bCs/>
          <w:color w:val="000000"/>
          <w:sz w:val="24"/>
          <w:szCs w:val="24"/>
        </w:rPr>
      </w:pPr>
      <w:r w:rsidRPr="00C04CBA">
        <w:rPr>
          <w:rFonts w:ascii="Times New Roman" w:hAnsi="Times New Roman"/>
          <w:b/>
          <w:bCs/>
          <w:color w:val="000000"/>
          <w:sz w:val="24"/>
          <w:szCs w:val="24"/>
        </w:rPr>
        <w:t>1.</w:t>
      </w:r>
      <w:r w:rsidR="00F85230" w:rsidRPr="00C04CBA">
        <w:rPr>
          <w:rFonts w:ascii="Times New Roman" w:hAnsi="Times New Roman"/>
          <w:b/>
          <w:bCs/>
          <w:color w:val="000000"/>
          <w:sz w:val="24"/>
          <w:szCs w:val="24"/>
        </w:rPr>
        <w:t>1</w:t>
      </w:r>
      <w:r w:rsidR="000A5BF7" w:rsidRPr="00C04CBA">
        <w:rPr>
          <w:rFonts w:ascii="Times New Roman" w:hAnsi="Times New Roman"/>
          <w:b/>
          <w:bCs/>
          <w:color w:val="000000"/>
          <w:sz w:val="24"/>
          <w:szCs w:val="24"/>
        </w:rPr>
        <w:t>1</w:t>
      </w:r>
      <w:r w:rsidR="00F85230" w:rsidRPr="00C04CBA">
        <w:rPr>
          <w:rFonts w:ascii="Times New Roman" w:hAnsi="Times New Roman"/>
          <w:b/>
          <w:bCs/>
          <w:color w:val="000000"/>
          <w:sz w:val="24"/>
          <w:szCs w:val="24"/>
        </w:rPr>
        <w:t xml:space="preserve">. </w:t>
      </w:r>
      <w:r w:rsidR="002D26C9" w:rsidRPr="00C04CBA">
        <w:rPr>
          <w:rFonts w:ascii="Times New Roman" w:hAnsi="Times New Roman"/>
          <w:b/>
          <w:bCs/>
          <w:color w:val="000000"/>
          <w:sz w:val="24"/>
          <w:szCs w:val="24"/>
        </w:rPr>
        <w:t xml:space="preserve">Цена и начин на плащане: </w:t>
      </w:r>
    </w:p>
    <w:bookmarkEnd w:id="0"/>
    <w:p w:rsidR="009C60B2" w:rsidRDefault="0066427C" w:rsidP="009C60B2">
      <w:pPr>
        <w:tabs>
          <w:tab w:val="left" w:pos="851"/>
        </w:tabs>
        <w:spacing w:after="0" w:line="360" w:lineRule="atLeast"/>
        <w:rPr>
          <w:rFonts w:ascii="Times New Roman" w:hAnsi="Times New Roman"/>
          <w:bCs/>
          <w:color w:val="000000"/>
          <w:sz w:val="24"/>
          <w:szCs w:val="24"/>
        </w:rPr>
      </w:pPr>
      <w:r w:rsidRPr="00C04CBA">
        <w:rPr>
          <w:rFonts w:ascii="Times New Roman" w:hAnsi="Times New Roman"/>
          <w:bCs/>
          <w:color w:val="000000"/>
          <w:sz w:val="24"/>
          <w:szCs w:val="24"/>
        </w:rPr>
        <w:tab/>
      </w:r>
      <w:r w:rsidR="009C60B2" w:rsidRPr="00C04CBA">
        <w:rPr>
          <w:rFonts w:ascii="Times New Roman" w:hAnsi="Times New Roman"/>
          <w:bCs/>
          <w:color w:val="000000"/>
          <w:sz w:val="24"/>
          <w:szCs w:val="24"/>
        </w:rPr>
        <w:t xml:space="preserve">Плащането на дължимите суми се извършва ежемесечно по посочена от Изпълнителя банкова сметка в 30 (тридесет) дневен срок след представяне на оригинал на фактура, съдържаща всички реквизити по Закона за счетоводството и двустранен протокол за предоставената </w:t>
      </w:r>
      <w:r w:rsidR="002F3954">
        <w:rPr>
          <w:rFonts w:ascii="Times New Roman" w:hAnsi="Times New Roman"/>
          <w:bCs/>
          <w:color w:val="000000"/>
          <w:sz w:val="24"/>
          <w:szCs w:val="24"/>
        </w:rPr>
        <w:t>услуга</w:t>
      </w:r>
      <w:r w:rsidR="009C60B2" w:rsidRPr="00C04CBA">
        <w:rPr>
          <w:rFonts w:ascii="Times New Roman" w:hAnsi="Times New Roman"/>
          <w:bCs/>
          <w:color w:val="000000"/>
          <w:sz w:val="24"/>
          <w:szCs w:val="24"/>
        </w:rPr>
        <w:t>. При непълен месец заплащането се извършва само за реално време, през което е осъществявана охраната на обекта, на база 1/30 част на ден от месечната цена за охрана на съответния обект.</w:t>
      </w:r>
    </w:p>
    <w:p w:rsidR="003030B0" w:rsidRPr="00C04CBA" w:rsidRDefault="003030B0" w:rsidP="003E35E4">
      <w:pPr>
        <w:tabs>
          <w:tab w:val="left" w:pos="851"/>
        </w:tabs>
        <w:spacing w:after="0" w:line="360" w:lineRule="atLeast"/>
        <w:rPr>
          <w:rFonts w:ascii="Times New Roman" w:hAnsi="Times New Roman"/>
          <w:bCs/>
          <w:color w:val="000000"/>
          <w:sz w:val="24"/>
          <w:szCs w:val="24"/>
        </w:rPr>
      </w:pPr>
      <w:r w:rsidRPr="00C04CBA">
        <w:rPr>
          <w:rFonts w:ascii="Times New Roman" w:hAnsi="Times New Roman"/>
          <w:bCs/>
          <w:color w:val="000000"/>
          <w:sz w:val="24"/>
          <w:szCs w:val="24"/>
        </w:rPr>
        <w:t>Предложената от Участниците цена трябва да включва всички разходи за изпълнение на услугите, предмет на възлагане с настоящия договор, в това число, но не само: режийни разходи, транспорт, персонал, организационни разходи, разходи за материал</w:t>
      </w:r>
      <w:r w:rsidR="0059140C" w:rsidRPr="00C04CBA">
        <w:rPr>
          <w:rFonts w:ascii="Times New Roman" w:hAnsi="Times New Roman"/>
          <w:bCs/>
          <w:color w:val="000000"/>
          <w:sz w:val="24"/>
          <w:szCs w:val="24"/>
        </w:rPr>
        <w:t>и</w:t>
      </w:r>
      <w:r w:rsidRPr="00C04CBA">
        <w:rPr>
          <w:rFonts w:ascii="Times New Roman" w:hAnsi="Times New Roman"/>
          <w:bCs/>
          <w:color w:val="000000"/>
          <w:sz w:val="24"/>
          <w:szCs w:val="24"/>
        </w:rPr>
        <w:t>, за разрешителни, удостоверения и/или лицензи, изисквани за изпълнение на такъв вид дейност (когато е приложимо), други разходи, които участват при формирането на цената на услугата, в това число всички нормативно определени разходи, съгласно данъчното, трудовото и социално-осигурителното законодателство, както и печалба и всички присъщи разходи за извършване на охранителната дейност.</w:t>
      </w:r>
    </w:p>
    <w:p w:rsidR="0010308E" w:rsidRDefault="0010308E" w:rsidP="003E35E4">
      <w:pPr>
        <w:tabs>
          <w:tab w:val="left" w:pos="851"/>
        </w:tabs>
        <w:spacing w:after="0" w:line="360" w:lineRule="atLeast"/>
        <w:jc w:val="center"/>
        <w:rPr>
          <w:rFonts w:ascii="Times New Roman" w:hAnsi="Times New Roman"/>
          <w:b/>
          <w:bCs/>
          <w:color w:val="000000"/>
          <w:sz w:val="24"/>
          <w:szCs w:val="24"/>
        </w:rPr>
      </w:pPr>
      <w:bookmarkStart w:id="8" w:name="_GoBack"/>
      <w:bookmarkEnd w:id="8"/>
    </w:p>
    <w:p w:rsidR="0066427C" w:rsidRPr="00C04CBA" w:rsidRDefault="009C2ABA" w:rsidP="003E35E4">
      <w:pPr>
        <w:tabs>
          <w:tab w:val="left" w:pos="851"/>
        </w:tabs>
        <w:spacing w:after="0" w:line="360" w:lineRule="atLeast"/>
        <w:jc w:val="center"/>
        <w:rPr>
          <w:rFonts w:ascii="Times New Roman" w:hAnsi="Times New Roman"/>
          <w:b/>
          <w:bCs/>
          <w:color w:val="000000"/>
          <w:sz w:val="24"/>
          <w:szCs w:val="24"/>
        </w:rPr>
      </w:pPr>
      <w:r w:rsidRPr="00C04CBA">
        <w:rPr>
          <w:rFonts w:ascii="Times New Roman" w:hAnsi="Times New Roman"/>
          <w:b/>
          <w:bCs/>
          <w:color w:val="000000"/>
          <w:sz w:val="24"/>
          <w:szCs w:val="24"/>
        </w:rPr>
        <w:t xml:space="preserve">РАЗДЕЛ </w:t>
      </w:r>
      <w:r w:rsidRPr="00C04CBA">
        <w:rPr>
          <w:rFonts w:ascii="Times New Roman" w:hAnsi="Times New Roman"/>
          <w:b/>
          <w:bCs/>
          <w:color w:val="000000"/>
          <w:sz w:val="24"/>
          <w:szCs w:val="24"/>
          <w:lang w:val="en-US"/>
        </w:rPr>
        <w:t>II</w:t>
      </w:r>
      <w:r w:rsidRPr="00C04CBA">
        <w:rPr>
          <w:rFonts w:ascii="Times New Roman" w:hAnsi="Times New Roman"/>
          <w:b/>
          <w:bCs/>
          <w:color w:val="000000"/>
          <w:sz w:val="24"/>
          <w:szCs w:val="24"/>
        </w:rPr>
        <w:t xml:space="preserve">. </w:t>
      </w:r>
      <w:r w:rsidR="0066427C" w:rsidRPr="00C04CBA">
        <w:rPr>
          <w:rFonts w:ascii="Times New Roman" w:hAnsi="Times New Roman"/>
          <w:b/>
          <w:bCs/>
          <w:color w:val="000000"/>
          <w:sz w:val="24"/>
          <w:szCs w:val="24"/>
        </w:rPr>
        <w:t xml:space="preserve">ТЕХНИЧЕСКА СПЕЦИФИКАЦИЯ </w:t>
      </w:r>
    </w:p>
    <w:p w:rsidR="0066427C" w:rsidRPr="00C04CBA" w:rsidRDefault="0066427C" w:rsidP="003E35E4">
      <w:pPr>
        <w:tabs>
          <w:tab w:val="left" w:pos="851"/>
        </w:tabs>
        <w:spacing w:after="0" w:line="360" w:lineRule="atLeast"/>
        <w:jc w:val="center"/>
        <w:rPr>
          <w:rFonts w:ascii="Times New Roman" w:hAnsi="Times New Roman"/>
          <w:b/>
          <w:bCs/>
          <w:color w:val="000000"/>
          <w:sz w:val="24"/>
          <w:szCs w:val="24"/>
        </w:rPr>
      </w:pPr>
    </w:p>
    <w:p w:rsidR="00EA1E0B" w:rsidRPr="00C04CBA" w:rsidRDefault="0066427C" w:rsidP="003E35E4">
      <w:pPr>
        <w:tabs>
          <w:tab w:val="left" w:pos="851"/>
        </w:tabs>
        <w:spacing w:after="0" w:line="360" w:lineRule="atLeast"/>
        <w:rPr>
          <w:rFonts w:ascii="Times New Roman" w:hAnsi="Times New Roman"/>
          <w:bCs/>
          <w:color w:val="000000"/>
          <w:sz w:val="24"/>
          <w:szCs w:val="24"/>
        </w:rPr>
      </w:pPr>
      <w:r w:rsidRPr="00C04CBA">
        <w:rPr>
          <w:rFonts w:ascii="Times New Roman" w:hAnsi="Times New Roman"/>
          <w:b/>
          <w:bCs/>
          <w:color w:val="000000"/>
          <w:sz w:val="24"/>
          <w:szCs w:val="24"/>
        </w:rPr>
        <w:t>Техническа спецификация за ОП с предмет:</w:t>
      </w:r>
      <w:r w:rsidR="003E35E4">
        <w:rPr>
          <w:rFonts w:ascii="Times New Roman" w:hAnsi="Times New Roman"/>
          <w:b/>
          <w:bCs/>
          <w:color w:val="000000"/>
          <w:sz w:val="24"/>
          <w:szCs w:val="24"/>
        </w:rPr>
        <w:t xml:space="preserve"> </w:t>
      </w:r>
    </w:p>
    <w:p w:rsidR="0066427C" w:rsidRPr="00C04CBA" w:rsidRDefault="00EA1E0B" w:rsidP="003E35E4">
      <w:pPr>
        <w:pStyle w:val="ListParagraph"/>
        <w:tabs>
          <w:tab w:val="left" w:pos="851"/>
        </w:tabs>
        <w:spacing w:after="0" w:line="360" w:lineRule="atLeast"/>
        <w:ind w:left="0"/>
        <w:rPr>
          <w:rFonts w:ascii="Times New Roman" w:hAnsi="Times New Roman"/>
          <w:sz w:val="24"/>
          <w:szCs w:val="24"/>
          <w:lang w:val="ru-RU"/>
        </w:rPr>
      </w:pPr>
      <w:r w:rsidRPr="00C04CBA">
        <w:rPr>
          <w:rFonts w:ascii="Times New Roman" w:hAnsi="Times New Roman"/>
          <w:sz w:val="24"/>
          <w:szCs w:val="24"/>
          <w:lang w:val="ru-RU"/>
        </w:rPr>
        <w:t>«</w:t>
      </w:r>
      <w:r w:rsidRPr="00C04CBA">
        <w:rPr>
          <w:rFonts w:ascii="Times New Roman" w:hAnsi="Times New Roman"/>
          <w:sz w:val="24"/>
          <w:szCs w:val="24"/>
          <w:u w:val="single"/>
        </w:rPr>
        <w:t>Организиране и провеждане на денонощна физическа охрана и охрана със СОТ на сградите и района на Централната администрация на Селскостопанска академия с адрес: гр. София, ул. „Суходолска” №30, ведно с прилежащата територия, с общо 2 (два) денонощни поста</w:t>
      </w:r>
      <w:r w:rsidRPr="00C04CBA">
        <w:rPr>
          <w:rFonts w:ascii="Times New Roman" w:hAnsi="Times New Roman"/>
          <w:sz w:val="24"/>
          <w:szCs w:val="24"/>
          <w:lang w:val="ru-RU"/>
        </w:rPr>
        <w:t>»</w:t>
      </w:r>
    </w:p>
    <w:p w:rsidR="00EA1E0B" w:rsidRPr="00C04CBA" w:rsidRDefault="00EA1E0B" w:rsidP="003E35E4">
      <w:pPr>
        <w:pStyle w:val="ListParagraph"/>
        <w:tabs>
          <w:tab w:val="left" w:pos="851"/>
        </w:tabs>
        <w:spacing w:after="0" w:line="360" w:lineRule="atLeast"/>
        <w:ind w:left="0"/>
        <w:rPr>
          <w:rFonts w:ascii="Times New Roman" w:hAnsi="Times New Roman"/>
          <w:b/>
          <w:color w:val="000000"/>
          <w:spacing w:val="-1"/>
          <w:sz w:val="24"/>
          <w:szCs w:val="24"/>
        </w:rPr>
      </w:pPr>
    </w:p>
    <w:p w:rsidR="0066427C" w:rsidRPr="00C04CBA" w:rsidRDefault="009C2ABA" w:rsidP="003E35E4">
      <w:pPr>
        <w:pStyle w:val="ListParagraph"/>
        <w:tabs>
          <w:tab w:val="left" w:pos="851"/>
        </w:tabs>
        <w:spacing w:after="0" w:line="360" w:lineRule="atLeast"/>
        <w:ind w:left="0"/>
        <w:rPr>
          <w:rFonts w:ascii="Times New Roman" w:hAnsi="Times New Roman"/>
          <w:b/>
          <w:bCs/>
          <w:color w:val="000000"/>
          <w:sz w:val="24"/>
          <w:szCs w:val="24"/>
        </w:rPr>
      </w:pPr>
      <w:r w:rsidRPr="00C04CBA">
        <w:rPr>
          <w:rFonts w:ascii="Times New Roman" w:hAnsi="Times New Roman"/>
          <w:b/>
          <w:bCs/>
          <w:color w:val="000000"/>
          <w:sz w:val="24"/>
          <w:szCs w:val="24"/>
        </w:rPr>
        <w:t>2.1</w:t>
      </w:r>
      <w:r w:rsidR="0066427C" w:rsidRPr="00C04CBA">
        <w:rPr>
          <w:rFonts w:ascii="Times New Roman" w:hAnsi="Times New Roman"/>
          <w:b/>
          <w:bCs/>
          <w:color w:val="000000"/>
          <w:sz w:val="24"/>
          <w:szCs w:val="24"/>
        </w:rPr>
        <w:t>.</w:t>
      </w:r>
      <w:r w:rsidR="00E061DC" w:rsidRPr="00C04CBA">
        <w:rPr>
          <w:rFonts w:ascii="Times New Roman" w:hAnsi="Times New Roman"/>
          <w:b/>
          <w:bCs/>
          <w:color w:val="000000"/>
          <w:sz w:val="24"/>
          <w:szCs w:val="24"/>
        </w:rPr>
        <w:t xml:space="preserve"> </w:t>
      </w:r>
      <w:r w:rsidR="0066427C" w:rsidRPr="00C04CBA">
        <w:rPr>
          <w:rFonts w:ascii="Times New Roman" w:hAnsi="Times New Roman"/>
          <w:b/>
          <w:bCs/>
          <w:color w:val="000000"/>
          <w:sz w:val="24"/>
          <w:szCs w:val="24"/>
        </w:rPr>
        <w:t>Данни за обекта:</w:t>
      </w:r>
    </w:p>
    <w:p w:rsidR="00EA1E0B" w:rsidRPr="00C04CBA" w:rsidRDefault="00EA1E0B" w:rsidP="003E35E4">
      <w:pPr>
        <w:widowControl w:val="0"/>
        <w:suppressAutoHyphens/>
        <w:spacing w:after="0" w:line="360" w:lineRule="atLeast"/>
        <w:contextualSpacing/>
        <w:rPr>
          <w:rFonts w:ascii="Times New Roman" w:hAnsi="Times New Roman"/>
          <w:sz w:val="24"/>
          <w:szCs w:val="24"/>
        </w:rPr>
      </w:pPr>
      <w:r w:rsidRPr="00C04CBA">
        <w:rPr>
          <w:rFonts w:ascii="Times New Roman" w:hAnsi="Times New Roman"/>
          <w:sz w:val="24"/>
          <w:szCs w:val="24"/>
        </w:rPr>
        <w:t>Обект</w:t>
      </w:r>
      <w:r w:rsidR="008F05E1" w:rsidRPr="00C04CBA">
        <w:rPr>
          <w:rFonts w:ascii="Times New Roman" w:hAnsi="Times New Roman"/>
          <w:sz w:val="24"/>
          <w:szCs w:val="24"/>
        </w:rPr>
        <w:t>ът</w:t>
      </w:r>
      <w:r w:rsidRPr="00C04CBA">
        <w:rPr>
          <w:rFonts w:ascii="Times New Roman" w:hAnsi="Times New Roman"/>
          <w:sz w:val="24"/>
          <w:szCs w:val="24"/>
        </w:rPr>
        <w:t xml:space="preserve"> представлява комплекс от четири самостоятелни сгради</w:t>
      </w:r>
      <w:r w:rsidR="002F3954">
        <w:rPr>
          <w:rFonts w:ascii="Times New Roman" w:hAnsi="Times New Roman"/>
          <w:sz w:val="24"/>
          <w:szCs w:val="24"/>
        </w:rPr>
        <w:t xml:space="preserve"> и прилежащ терен.</w:t>
      </w:r>
      <w:r w:rsidRPr="00C04CBA">
        <w:rPr>
          <w:rFonts w:ascii="Times New Roman" w:hAnsi="Times New Roman"/>
          <w:sz w:val="24"/>
          <w:szCs w:val="24"/>
        </w:rPr>
        <w:t xml:space="preserve"> Има два входа/изхода, единият, представляващ централен вход, разположен югоизточ</w:t>
      </w:r>
      <w:r w:rsidR="002F3954">
        <w:rPr>
          <w:rFonts w:ascii="Times New Roman" w:hAnsi="Times New Roman"/>
          <w:sz w:val="24"/>
          <w:szCs w:val="24"/>
        </w:rPr>
        <w:t>но на т</w:t>
      </w:r>
      <w:r w:rsidRPr="00C04CBA">
        <w:rPr>
          <w:rFonts w:ascii="Times New Roman" w:hAnsi="Times New Roman"/>
          <w:sz w:val="24"/>
          <w:szCs w:val="24"/>
        </w:rPr>
        <w:t>ериторията на академията и водещ до ул. „Суходолска”, а другият второстепенен, разположен северозападно от територията на академията. На централния вход има разположена бариера, както и помещение за охраната. Обект</w:t>
      </w:r>
      <w:r w:rsidR="002103AF">
        <w:rPr>
          <w:rFonts w:ascii="Times New Roman" w:hAnsi="Times New Roman"/>
          <w:sz w:val="24"/>
          <w:szCs w:val="24"/>
        </w:rPr>
        <w:t>ът</w:t>
      </w:r>
      <w:r w:rsidRPr="00C04CBA">
        <w:rPr>
          <w:rFonts w:ascii="Times New Roman" w:hAnsi="Times New Roman"/>
          <w:sz w:val="24"/>
          <w:szCs w:val="24"/>
        </w:rPr>
        <w:t xml:space="preserve"> е добре изграден и нормално функциониращ. Във вътрешността са разположени алеи, които свързват отделните сгради.  </w:t>
      </w:r>
    </w:p>
    <w:p w:rsidR="00EA1E0B" w:rsidRPr="00032704" w:rsidRDefault="00EA1E0B" w:rsidP="003E35E4">
      <w:pPr>
        <w:widowControl w:val="0"/>
        <w:suppressAutoHyphens/>
        <w:spacing w:after="0" w:line="360" w:lineRule="atLeast"/>
        <w:contextualSpacing/>
        <w:rPr>
          <w:rFonts w:ascii="Times New Roman" w:hAnsi="Times New Roman"/>
          <w:b/>
          <w:sz w:val="24"/>
          <w:szCs w:val="24"/>
        </w:rPr>
      </w:pPr>
      <w:r w:rsidRPr="00F920A7">
        <w:rPr>
          <w:rFonts w:ascii="Times New Roman" w:hAnsi="Times New Roman"/>
          <w:b/>
          <w:sz w:val="24"/>
          <w:szCs w:val="24"/>
        </w:rPr>
        <w:t>2.2.</w:t>
      </w:r>
      <w:r w:rsidRPr="00C04CBA">
        <w:rPr>
          <w:rFonts w:ascii="Times New Roman" w:hAnsi="Times New Roman"/>
          <w:sz w:val="24"/>
          <w:szCs w:val="24"/>
        </w:rPr>
        <w:t xml:space="preserve">  </w:t>
      </w:r>
      <w:r w:rsidRPr="00032704">
        <w:rPr>
          <w:rFonts w:ascii="Times New Roman" w:hAnsi="Times New Roman"/>
          <w:b/>
          <w:sz w:val="24"/>
          <w:szCs w:val="24"/>
        </w:rPr>
        <w:t>Местоположение и вид на обектите и територията, за които ще се осъществява охрана</w:t>
      </w:r>
      <w:r w:rsidR="002103AF" w:rsidRPr="00032704">
        <w:rPr>
          <w:rFonts w:ascii="Times New Roman" w:hAnsi="Times New Roman"/>
          <w:b/>
          <w:sz w:val="24"/>
          <w:szCs w:val="24"/>
        </w:rPr>
        <w:t>та</w:t>
      </w:r>
      <w:r w:rsidRPr="00032704">
        <w:rPr>
          <w:rFonts w:ascii="Times New Roman" w:hAnsi="Times New Roman"/>
          <w:b/>
          <w:sz w:val="24"/>
          <w:szCs w:val="24"/>
        </w:rPr>
        <w:t>:</w:t>
      </w:r>
    </w:p>
    <w:p w:rsidR="00EA1E0B" w:rsidRPr="00C04CBA" w:rsidRDefault="00EA1E0B" w:rsidP="003E35E4">
      <w:pPr>
        <w:widowControl w:val="0"/>
        <w:suppressAutoHyphens/>
        <w:spacing w:after="0" w:line="360" w:lineRule="atLeast"/>
        <w:contextualSpacing/>
        <w:rPr>
          <w:rFonts w:ascii="Times New Roman" w:hAnsi="Times New Roman"/>
          <w:sz w:val="24"/>
          <w:szCs w:val="24"/>
        </w:rPr>
      </w:pPr>
      <w:r w:rsidRPr="00F920A7">
        <w:rPr>
          <w:rFonts w:ascii="Times New Roman" w:hAnsi="Times New Roman"/>
          <w:b/>
          <w:sz w:val="24"/>
          <w:szCs w:val="24"/>
        </w:rPr>
        <w:t>2.2.1.</w:t>
      </w:r>
      <w:r w:rsidRPr="00C04CBA">
        <w:rPr>
          <w:rFonts w:ascii="Times New Roman" w:hAnsi="Times New Roman"/>
          <w:sz w:val="24"/>
          <w:szCs w:val="24"/>
        </w:rPr>
        <w:t xml:space="preserve"> Адрес на сграда на ЦУ на ССА:  гр. София п.к.1373, ул. Суходолска, №30.</w:t>
      </w:r>
    </w:p>
    <w:p w:rsidR="00EA1E0B" w:rsidRPr="00C04CBA" w:rsidRDefault="00EA1E0B" w:rsidP="003E35E4">
      <w:pPr>
        <w:widowControl w:val="0"/>
        <w:suppressAutoHyphens/>
        <w:spacing w:after="0" w:line="360" w:lineRule="atLeast"/>
        <w:contextualSpacing/>
        <w:rPr>
          <w:rFonts w:ascii="Times New Roman" w:hAnsi="Times New Roman"/>
          <w:sz w:val="24"/>
          <w:szCs w:val="24"/>
        </w:rPr>
      </w:pPr>
      <w:r w:rsidRPr="00F920A7">
        <w:rPr>
          <w:rFonts w:ascii="Times New Roman" w:hAnsi="Times New Roman"/>
          <w:b/>
          <w:sz w:val="24"/>
          <w:szCs w:val="24"/>
        </w:rPr>
        <w:t>2.2.2.</w:t>
      </w:r>
      <w:r w:rsidRPr="00C04CBA">
        <w:rPr>
          <w:rFonts w:ascii="Times New Roman" w:hAnsi="Times New Roman"/>
          <w:sz w:val="24"/>
          <w:szCs w:val="24"/>
        </w:rPr>
        <w:t xml:space="preserve"> Обекти и територия, които ще се охраняват: </w:t>
      </w:r>
    </w:p>
    <w:p w:rsidR="00EA1E0B" w:rsidRPr="00C04CBA" w:rsidRDefault="00EA1E0B" w:rsidP="003E35E4">
      <w:pPr>
        <w:widowControl w:val="0"/>
        <w:suppressAutoHyphens/>
        <w:spacing w:after="0" w:line="360" w:lineRule="atLeast"/>
        <w:contextualSpacing/>
        <w:rPr>
          <w:rFonts w:ascii="Times New Roman" w:hAnsi="Times New Roman"/>
          <w:sz w:val="24"/>
          <w:szCs w:val="24"/>
        </w:rPr>
      </w:pPr>
      <w:r w:rsidRPr="00C04CBA">
        <w:rPr>
          <w:rFonts w:ascii="Times New Roman" w:hAnsi="Times New Roman"/>
          <w:sz w:val="24"/>
          <w:szCs w:val="24"/>
        </w:rPr>
        <w:lastRenderedPageBreak/>
        <w:t xml:space="preserve"> - дворно място – 16 (шестнадесет)  дка, изцяло заградено с ограда;</w:t>
      </w:r>
    </w:p>
    <w:p w:rsidR="00EA1E0B" w:rsidRPr="00C04CBA" w:rsidRDefault="00EA1E0B" w:rsidP="003E35E4">
      <w:pPr>
        <w:widowControl w:val="0"/>
        <w:suppressAutoHyphens/>
        <w:spacing w:after="0" w:line="360" w:lineRule="atLeast"/>
        <w:contextualSpacing/>
        <w:rPr>
          <w:rFonts w:ascii="Times New Roman" w:hAnsi="Times New Roman"/>
          <w:sz w:val="24"/>
          <w:szCs w:val="24"/>
        </w:rPr>
      </w:pPr>
      <w:r w:rsidRPr="00C04CBA">
        <w:rPr>
          <w:rFonts w:ascii="Times New Roman" w:hAnsi="Times New Roman"/>
          <w:sz w:val="24"/>
          <w:szCs w:val="24"/>
        </w:rPr>
        <w:t xml:space="preserve"> - централен /КПП/ и второстепенен вход на двора на академията;</w:t>
      </w:r>
    </w:p>
    <w:p w:rsidR="00EA1E0B" w:rsidRPr="00C04CBA" w:rsidRDefault="00EA1E0B" w:rsidP="003E35E4">
      <w:pPr>
        <w:widowControl w:val="0"/>
        <w:suppressAutoHyphens/>
        <w:spacing w:after="0" w:line="360" w:lineRule="atLeast"/>
        <w:contextualSpacing/>
        <w:rPr>
          <w:rFonts w:ascii="Times New Roman" w:hAnsi="Times New Roman"/>
          <w:sz w:val="24"/>
          <w:szCs w:val="24"/>
        </w:rPr>
      </w:pPr>
      <w:r w:rsidRPr="00C04CBA">
        <w:rPr>
          <w:rFonts w:ascii="Times New Roman" w:hAnsi="Times New Roman"/>
          <w:sz w:val="24"/>
          <w:szCs w:val="24"/>
        </w:rPr>
        <w:t xml:space="preserve"> - сграда на </w:t>
      </w:r>
      <w:r w:rsidR="00307056">
        <w:rPr>
          <w:rFonts w:ascii="Times New Roman" w:hAnsi="Times New Roman"/>
          <w:sz w:val="24"/>
          <w:szCs w:val="24"/>
        </w:rPr>
        <w:t xml:space="preserve">Централната администрация </w:t>
      </w:r>
      <w:r w:rsidRPr="00C04CBA">
        <w:rPr>
          <w:rFonts w:ascii="Times New Roman" w:hAnsi="Times New Roman"/>
          <w:sz w:val="24"/>
          <w:szCs w:val="24"/>
        </w:rPr>
        <w:t xml:space="preserve">на ССА; </w:t>
      </w:r>
    </w:p>
    <w:p w:rsidR="00EA1E0B" w:rsidRPr="00C04CBA" w:rsidRDefault="00EA1E0B" w:rsidP="003E35E4">
      <w:pPr>
        <w:widowControl w:val="0"/>
        <w:suppressAutoHyphens/>
        <w:spacing w:after="0" w:line="360" w:lineRule="atLeast"/>
        <w:contextualSpacing/>
        <w:rPr>
          <w:rFonts w:ascii="Times New Roman" w:hAnsi="Times New Roman"/>
          <w:sz w:val="24"/>
          <w:szCs w:val="24"/>
        </w:rPr>
      </w:pPr>
      <w:r w:rsidRPr="00F920A7">
        <w:rPr>
          <w:rFonts w:ascii="Times New Roman" w:hAnsi="Times New Roman"/>
          <w:b/>
          <w:sz w:val="24"/>
          <w:szCs w:val="24"/>
        </w:rPr>
        <w:t>2.3.</w:t>
      </w:r>
      <w:r w:rsidRPr="00C04CBA">
        <w:rPr>
          <w:rFonts w:ascii="Times New Roman" w:hAnsi="Times New Roman"/>
          <w:sz w:val="24"/>
          <w:szCs w:val="24"/>
        </w:rPr>
        <w:t xml:space="preserve"> </w:t>
      </w:r>
      <w:r w:rsidRPr="00032704">
        <w:rPr>
          <w:rFonts w:ascii="Times New Roman" w:hAnsi="Times New Roman"/>
          <w:b/>
          <w:sz w:val="24"/>
          <w:szCs w:val="24"/>
        </w:rPr>
        <w:t>Начин на осъществяване на охрана</w:t>
      </w:r>
      <w:r w:rsidR="00032704" w:rsidRPr="00032704">
        <w:rPr>
          <w:rFonts w:ascii="Times New Roman" w:hAnsi="Times New Roman"/>
          <w:b/>
          <w:sz w:val="24"/>
          <w:szCs w:val="24"/>
        </w:rPr>
        <w:t>та</w:t>
      </w:r>
      <w:r w:rsidRPr="00C04CBA">
        <w:rPr>
          <w:rFonts w:ascii="Times New Roman" w:hAnsi="Times New Roman"/>
          <w:sz w:val="24"/>
          <w:szCs w:val="24"/>
        </w:rPr>
        <w:t>:</w:t>
      </w:r>
    </w:p>
    <w:p w:rsidR="00EA1E0B" w:rsidRPr="00C04CBA" w:rsidRDefault="00EA1E0B" w:rsidP="003E35E4">
      <w:pPr>
        <w:widowControl w:val="0"/>
        <w:suppressAutoHyphens/>
        <w:spacing w:after="0" w:line="360" w:lineRule="atLeast"/>
        <w:contextualSpacing/>
        <w:rPr>
          <w:rFonts w:ascii="Times New Roman" w:hAnsi="Times New Roman"/>
          <w:sz w:val="24"/>
          <w:szCs w:val="24"/>
        </w:rPr>
      </w:pPr>
      <w:r w:rsidRPr="00C04CBA">
        <w:rPr>
          <w:rFonts w:ascii="Times New Roman" w:hAnsi="Times New Roman"/>
          <w:sz w:val="24"/>
          <w:szCs w:val="24"/>
        </w:rPr>
        <w:t>Физическата охрана да се извършва чрез жива сила, 24 часа в денонощието, по утвърден План за орган</w:t>
      </w:r>
      <w:r w:rsidR="0065421D" w:rsidRPr="00C04CBA">
        <w:rPr>
          <w:rFonts w:ascii="Times New Roman" w:hAnsi="Times New Roman"/>
          <w:sz w:val="24"/>
          <w:szCs w:val="24"/>
        </w:rPr>
        <w:t>изация на охранително – пропуск</w:t>
      </w:r>
      <w:r w:rsidRPr="00C04CBA">
        <w:rPr>
          <w:rFonts w:ascii="Times New Roman" w:hAnsi="Times New Roman"/>
          <w:sz w:val="24"/>
          <w:szCs w:val="24"/>
        </w:rPr>
        <w:t>ателния и обходно – охранителния режим на обекта. Охранителите трябва да осигуряват обществения ред и да обхождат самостоятелно територията на сградите и района около тях по различни маршрути през променливи интервали и посоки във времето, вкл. по утвърден график в указани часове от денонощието патрулиране по следния начин:</w:t>
      </w:r>
    </w:p>
    <w:p w:rsidR="00EA1E0B" w:rsidRPr="00C04CBA" w:rsidRDefault="00EA1E0B" w:rsidP="003E35E4">
      <w:pPr>
        <w:widowControl w:val="0"/>
        <w:suppressAutoHyphens/>
        <w:spacing w:after="0" w:line="360" w:lineRule="atLeast"/>
        <w:contextualSpacing/>
        <w:rPr>
          <w:rFonts w:ascii="Times New Roman" w:hAnsi="Times New Roman"/>
          <w:sz w:val="24"/>
          <w:szCs w:val="24"/>
        </w:rPr>
      </w:pPr>
      <w:r w:rsidRPr="00F920A7">
        <w:rPr>
          <w:rFonts w:ascii="Times New Roman" w:hAnsi="Times New Roman"/>
          <w:b/>
          <w:sz w:val="24"/>
          <w:szCs w:val="24"/>
        </w:rPr>
        <w:t>2.3.1.</w:t>
      </w:r>
      <w:r w:rsidRPr="00C04CBA">
        <w:rPr>
          <w:rFonts w:ascii="Times New Roman" w:hAnsi="Times New Roman"/>
          <w:sz w:val="24"/>
          <w:szCs w:val="24"/>
        </w:rPr>
        <w:t xml:space="preserve"> Централния</w:t>
      </w:r>
      <w:r w:rsidR="001150C7">
        <w:rPr>
          <w:rFonts w:ascii="Times New Roman" w:hAnsi="Times New Roman"/>
          <w:sz w:val="24"/>
          <w:szCs w:val="24"/>
        </w:rPr>
        <w:t>т</w:t>
      </w:r>
      <w:r w:rsidRPr="00C04CBA">
        <w:rPr>
          <w:rFonts w:ascii="Times New Roman" w:hAnsi="Times New Roman"/>
          <w:sz w:val="24"/>
          <w:szCs w:val="24"/>
        </w:rPr>
        <w:t xml:space="preserve"> вход /КПП/ на академията да се охранява 24 часа в денонощието, при спазване на установения пропускателен режим за хора и превозни средства посредством поставена бариера;</w:t>
      </w:r>
    </w:p>
    <w:p w:rsidR="00EA1E0B" w:rsidRPr="00C04CBA" w:rsidRDefault="00EA1E0B" w:rsidP="003E35E4">
      <w:pPr>
        <w:widowControl w:val="0"/>
        <w:suppressAutoHyphens/>
        <w:spacing w:after="0" w:line="360" w:lineRule="atLeast"/>
        <w:contextualSpacing/>
        <w:rPr>
          <w:rFonts w:ascii="Times New Roman" w:hAnsi="Times New Roman"/>
          <w:sz w:val="24"/>
          <w:szCs w:val="24"/>
        </w:rPr>
      </w:pPr>
      <w:r w:rsidRPr="00F920A7">
        <w:rPr>
          <w:rFonts w:ascii="Times New Roman" w:hAnsi="Times New Roman"/>
          <w:b/>
          <w:sz w:val="24"/>
          <w:szCs w:val="24"/>
        </w:rPr>
        <w:t>2.3.2.</w:t>
      </w:r>
      <w:r w:rsidRPr="00C04CBA">
        <w:rPr>
          <w:rFonts w:ascii="Times New Roman" w:hAnsi="Times New Roman"/>
          <w:sz w:val="24"/>
          <w:szCs w:val="24"/>
        </w:rPr>
        <w:t xml:space="preserve"> Второстепенния</w:t>
      </w:r>
      <w:r w:rsidR="001150C7">
        <w:rPr>
          <w:rFonts w:ascii="Times New Roman" w:hAnsi="Times New Roman"/>
          <w:sz w:val="24"/>
          <w:szCs w:val="24"/>
        </w:rPr>
        <w:t>т</w:t>
      </w:r>
      <w:r w:rsidRPr="00C04CBA">
        <w:rPr>
          <w:rFonts w:ascii="Times New Roman" w:hAnsi="Times New Roman"/>
          <w:sz w:val="24"/>
          <w:szCs w:val="24"/>
        </w:rPr>
        <w:t xml:space="preserve"> вход на обекта да се охранява 24 часа в денонощието без да се осигурява достъп на  хора и превозни средства;</w:t>
      </w:r>
    </w:p>
    <w:p w:rsidR="00EA1E0B" w:rsidRPr="00C04CBA" w:rsidRDefault="00EA1E0B" w:rsidP="003E35E4">
      <w:pPr>
        <w:widowControl w:val="0"/>
        <w:suppressAutoHyphens/>
        <w:spacing w:after="0" w:line="360" w:lineRule="atLeast"/>
        <w:contextualSpacing/>
        <w:rPr>
          <w:rFonts w:ascii="Times New Roman" w:hAnsi="Times New Roman"/>
          <w:sz w:val="24"/>
          <w:szCs w:val="24"/>
        </w:rPr>
      </w:pPr>
      <w:r w:rsidRPr="00F920A7">
        <w:rPr>
          <w:rFonts w:ascii="Times New Roman" w:hAnsi="Times New Roman"/>
          <w:b/>
          <w:sz w:val="24"/>
          <w:szCs w:val="24"/>
        </w:rPr>
        <w:t>2.3.3.</w:t>
      </w:r>
      <w:r w:rsidRPr="00C04CBA">
        <w:rPr>
          <w:rFonts w:ascii="Times New Roman" w:hAnsi="Times New Roman"/>
          <w:sz w:val="24"/>
          <w:szCs w:val="24"/>
        </w:rPr>
        <w:t xml:space="preserve"> Сграда</w:t>
      </w:r>
      <w:r w:rsidR="001150C7">
        <w:rPr>
          <w:rFonts w:ascii="Times New Roman" w:hAnsi="Times New Roman"/>
          <w:sz w:val="24"/>
          <w:szCs w:val="24"/>
        </w:rPr>
        <w:t>та</w:t>
      </w:r>
      <w:r w:rsidRPr="00C04CBA">
        <w:rPr>
          <w:rFonts w:ascii="Times New Roman" w:hAnsi="Times New Roman"/>
          <w:sz w:val="24"/>
          <w:szCs w:val="24"/>
        </w:rPr>
        <w:t xml:space="preserve"> на </w:t>
      </w:r>
      <w:r w:rsidR="00307056">
        <w:rPr>
          <w:rFonts w:ascii="Times New Roman" w:hAnsi="Times New Roman"/>
          <w:sz w:val="24"/>
          <w:szCs w:val="24"/>
        </w:rPr>
        <w:t xml:space="preserve">Централна администрация </w:t>
      </w:r>
      <w:r w:rsidRPr="00C04CBA">
        <w:rPr>
          <w:rFonts w:ascii="Times New Roman" w:hAnsi="Times New Roman"/>
          <w:sz w:val="24"/>
          <w:szCs w:val="24"/>
        </w:rPr>
        <w:t>на ССА се охранява 24 часа в денонощието, при спазване на установен пропускателен режим за хора;</w:t>
      </w:r>
    </w:p>
    <w:p w:rsidR="00EA1E0B" w:rsidRPr="00C04CBA" w:rsidRDefault="00EA1E0B" w:rsidP="003E35E4">
      <w:pPr>
        <w:widowControl w:val="0"/>
        <w:suppressAutoHyphens/>
        <w:spacing w:after="0" w:line="360" w:lineRule="atLeast"/>
        <w:contextualSpacing/>
        <w:rPr>
          <w:rFonts w:ascii="Times New Roman" w:hAnsi="Times New Roman"/>
          <w:sz w:val="24"/>
          <w:szCs w:val="24"/>
        </w:rPr>
      </w:pPr>
      <w:r w:rsidRPr="00F920A7">
        <w:rPr>
          <w:rFonts w:ascii="Times New Roman" w:hAnsi="Times New Roman"/>
          <w:b/>
          <w:sz w:val="24"/>
          <w:szCs w:val="24"/>
        </w:rPr>
        <w:t>2.3.4.</w:t>
      </w:r>
      <w:r w:rsidRPr="00C04CBA">
        <w:rPr>
          <w:rFonts w:ascii="Times New Roman" w:hAnsi="Times New Roman"/>
          <w:sz w:val="24"/>
          <w:szCs w:val="24"/>
        </w:rPr>
        <w:t xml:space="preserve"> </w:t>
      </w:r>
      <w:r w:rsidR="00F920A7">
        <w:rPr>
          <w:rFonts w:ascii="Times New Roman" w:hAnsi="Times New Roman"/>
          <w:sz w:val="24"/>
          <w:szCs w:val="24"/>
        </w:rPr>
        <w:t>П</w:t>
      </w:r>
      <w:r w:rsidRPr="00C04CBA">
        <w:rPr>
          <w:rFonts w:ascii="Times New Roman" w:hAnsi="Times New Roman"/>
          <w:sz w:val="24"/>
          <w:szCs w:val="24"/>
        </w:rPr>
        <w:t>рилежащо</w:t>
      </w:r>
      <w:r w:rsidR="001150C7">
        <w:rPr>
          <w:rFonts w:ascii="Times New Roman" w:hAnsi="Times New Roman"/>
          <w:sz w:val="24"/>
          <w:szCs w:val="24"/>
        </w:rPr>
        <w:t>то</w:t>
      </w:r>
      <w:r w:rsidRPr="00C04CBA">
        <w:rPr>
          <w:rFonts w:ascii="Times New Roman" w:hAnsi="Times New Roman"/>
          <w:sz w:val="24"/>
          <w:szCs w:val="24"/>
        </w:rPr>
        <w:t xml:space="preserve"> дворно място – нощен обход, по различни маршрути през променливи интервали и посоки във времето;</w:t>
      </w:r>
    </w:p>
    <w:p w:rsidR="00EA1E0B" w:rsidRPr="00C04CBA" w:rsidRDefault="00EA1E0B" w:rsidP="003E35E4">
      <w:pPr>
        <w:widowControl w:val="0"/>
        <w:suppressAutoHyphens/>
        <w:spacing w:after="0" w:line="360" w:lineRule="atLeast"/>
        <w:contextualSpacing/>
        <w:rPr>
          <w:rFonts w:ascii="Times New Roman" w:hAnsi="Times New Roman"/>
          <w:sz w:val="24"/>
          <w:szCs w:val="24"/>
        </w:rPr>
      </w:pPr>
      <w:r w:rsidRPr="00F920A7">
        <w:rPr>
          <w:rFonts w:ascii="Times New Roman" w:hAnsi="Times New Roman"/>
          <w:b/>
          <w:sz w:val="24"/>
          <w:szCs w:val="24"/>
        </w:rPr>
        <w:t>2.3.</w:t>
      </w:r>
      <w:r w:rsidR="00F920A7">
        <w:rPr>
          <w:rFonts w:ascii="Times New Roman" w:hAnsi="Times New Roman"/>
          <w:b/>
          <w:sz w:val="24"/>
          <w:szCs w:val="24"/>
        </w:rPr>
        <w:t>5</w:t>
      </w:r>
      <w:r w:rsidRPr="00F920A7">
        <w:rPr>
          <w:rFonts w:ascii="Times New Roman" w:hAnsi="Times New Roman"/>
          <w:b/>
          <w:sz w:val="24"/>
          <w:szCs w:val="24"/>
        </w:rPr>
        <w:t>.</w:t>
      </w:r>
      <w:r w:rsidR="00F920A7">
        <w:rPr>
          <w:rFonts w:ascii="Times New Roman" w:hAnsi="Times New Roman"/>
          <w:b/>
          <w:sz w:val="24"/>
          <w:szCs w:val="24"/>
        </w:rPr>
        <w:t xml:space="preserve"> </w:t>
      </w:r>
      <w:r w:rsidRPr="00C04CBA">
        <w:rPr>
          <w:rFonts w:ascii="Times New Roman" w:hAnsi="Times New Roman"/>
          <w:sz w:val="24"/>
          <w:szCs w:val="24"/>
        </w:rPr>
        <w:t>Организацията, задълженията и смените на охранителите се разработват от Изпълнителя с „План за организацията на охранителната дейност”.</w:t>
      </w:r>
    </w:p>
    <w:p w:rsidR="00EA1E0B" w:rsidRPr="00C04CBA" w:rsidRDefault="00EA1E0B" w:rsidP="003E35E4">
      <w:pPr>
        <w:widowControl w:val="0"/>
        <w:suppressAutoHyphens/>
        <w:spacing w:after="0" w:line="360" w:lineRule="atLeast"/>
        <w:contextualSpacing/>
        <w:rPr>
          <w:rFonts w:ascii="Times New Roman" w:hAnsi="Times New Roman"/>
          <w:sz w:val="24"/>
          <w:szCs w:val="24"/>
        </w:rPr>
      </w:pPr>
      <w:r w:rsidRPr="00FC62C4">
        <w:rPr>
          <w:rFonts w:ascii="Times New Roman" w:hAnsi="Times New Roman"/>
          <w:b/>
          <w:sz w:val="24"/>
          <w:szCs w:val="24"/>
        </w:rPr>
        <w:t>2.4.</w:t>
      </w:r>
      <w:r w:rsidRPr="00C04CBA">
        <w:rPr>
          <w:rFonts w:ascii="Times New Roman" w:hAnsi="Times New Roman"/>
          <w:sz w:val="24"/>
          <w:szCs w:val="24"/>
        </w:rPr>
        <w:t xml:space="preserve"> </w:t>
      </w:r>
      <w:r w:rsidRPr="00032704">
        <w:rPr>
          <w:rFonts w:ascii="Times New Roman" w:hAnsi="Times New Roman"/>
          <w:b/>
          <w:sz w:val="24"/>
          <w:szCs w:val="24"/>
        </w:rPr>
        <w:t>Осъществяване на пропускателния режим</w:t>
      </w:r>
      <w:r w:rsidRPr="00C04CBA">
        <w:rPr>
          <w:rFonts w:ascii="Times New Roman" w:hAnsi="Times New Roman"/>
          <w:sz w:val="24"/>
          <w:szCs w:val="24"/>
        </w:rPr>
        <w:t>.</w:t>
      </w:r>
    </w:p>
    <w:p w:rsidR="00EA1E0B" w:rsidRPr="00C04CBA" w:rsidRDefault="00EA1E0B" w:rsidP="003E35E4">
      <w:pPr>
        <w:widowControl w:val="0"/>
        <w:suppressAutoHyphens/>
        <w:spacing w:after="0" w:line="360" w:lineRule="atLeast"/>
        <w:contextualSpacing/>
        <w:rPr>
          <w:rFonts w:ascii="Times New Roman" w:hAnsi="Times New Roman"/>
          <w:sz w:val="24"/>
          <w:szCs w:val="24"/>
        </w:rPr>
      </w:pPr>
      <w:r w:rsidRPr="00C04CBA">
        <w:rPr>
          <w:rFonts w:ascii="Times New Roman" w:hAnsi="Times New Roman"/>
          <w:sz w:val="24"/>
          <w:szCs w:val="24"/>
        </w:rPr>
        <w:t>През централния вход на академията влизат превозни средства при следният пропускателен режим:</w:t>
      </w:r>
    </w:p>
    <w:p w:rsidR="00EA1E0B" w:rsidRPr="00C04CBA" w:rsidRDefault="00EA1E0B" w:rsidP="003E35E4">
      <w:pPr>
        <w:widowControl w:val="0"/>
        <w:suppressAutoHyphens/>
        <w:spacing w:after="0" w:line="360" w:lineRule="atLeast"/>
        <w:contextualSpacing/>
        <w:rPr>
          <w:rFonts w:ascii="Times New Roman" w:hAnsi="Times New Roman"/>
          <w:sz w:val="24"/>
          <w:szCs w:val="24"/>
        </w:rPr>
      </w:pPr>
      <w:r w:rsidRPr="00FC62C4">
        <w:rPr>
          <w:rFonts w:ascii="Times New Roman" w:hAnsi="Times New Roman"/>
          <w:b/>
          <w:sz w:val="24"/>
          <w:szCs w:val="24"/>
        </w:rPr>
        <w:t>2.4.1.</w:t>
      </w:r>
      <w:r w:rsidRPr="00C04CBA">
        <w:rPr>
          <w:rFonts w:ascii="Times New Roman" w:hAnsi="Times New Roman"/>
          <w:sz w:val="24"/>
          <w:szCs w:val="24"/>
        </w:rPr>
        <w:t xml:space="preserve"> Превозни средства на служителите влизат  - безпрепятствено;</w:t>
      </w:r>
    </w:p>
    <w:p w:rsidR="00EA1E0B" w:rsidRPr="00C04CBA" w:rsidRDefault="00EA1E0B" w:rsidP="003E35E4">
      <w:pPr>
        <w:widowControl w:val="0"/>
        <w:suppressAutoHyphens/>
        <w:spacing w:after="0" w:line="360" w:lineRule="atLeast"/>
        <w:contextualSpacing/>
        <w:rPr>
          <w:rFonts w:ascii="Times New Roman" w:hAnsi="Times New Roman"/>
          <w:sz w:val="24"/>
          <w:szCs w:val="24"/>
        </w:rPr>
      </w:pPr>
      <w:r w:rsidRPr="00FC62C4">
        <w:rPr>
          <w:rFonts w:ascii="Times New Roman" w:hAnsi="Times New Roman"/>
          <w:b/>
          <w:sz w:val="24"/>
          <w:szCs w:val="24"/>
        </w:rPr>
        <w:t>2.4.2.</w:t>
      </w:r>
      <w:r w:rsidRPr="00C04CBA">
        <w:rPr>
          <w:rFonts w:ascii="Times New Roman" w:hAnsi="Times New Roman"/>
          <w:sz w:val="24"/>
          <w:szCs w:val="24"/>
        </w:rPr>
        <w:t xml:space="preserve"> Превозни средства на други лица, извън посочените по-горе, влизат в двора на академията след извършена проверка ;</w:t>
      </w:r>
    </w:p>
    <w:p w:rsidR="00EA1E0B" w:rsidRPr="00C04CBA" w:rsidRDefault="00EA1E0B" w:rsidP="003E35E4">
      <w:pPr>
        <w:widowControl w:val="0"/>
        <w:suppressAutoHyphens/>
        <w:spacing w:after="0" w:line="360" w:lineRule="atLeast"/>
        <w:contextualSpacing/>
        <w:rPr>
          <w:rFonts w:ascii="Times New Roman" w:hAnsi="Times New Roman"/>
          <w:sz w:val="24"/>
          <w:szCs w:val="24"/>
        </w:rPr>
      </w:pPr>
      <w:r w:rsidRPr="00FC62C4">
        <w:rPr>
          <w:rFonts w:ascii="Times New Roman" w:hAnsi="Times New Roman"/>
          <w:b/>
          <w:sz w:val="24"/>
          <w:szCs w:val="24"/>
        </w:rPr>
        <w:t>2.4.3.</w:t>
      </w:r>
      <w:r w:rsidRPr="00C04CBA">
        <w:rPr>
          <w:rFonts w:ascii="Times New Roman" w:hAnsi="Times New Roman"/>
          <w:sz w:val="24"/>
          <w:szCs w:val="24"/>
        </w:rPr>
        <w:t xml:space="preserve"> В сграда на </w:t>
      </w:r>
      <w:r w:rsidR="00307056">
        <w:rPr>
          <w:rFonts w:ascii="Times New Roman" w:hAnsi="Times New Roman"/>
          <w:sz w:val="24"/>
          <w:szCs w:val="24"/>
        </w:rPr>
        <w:t xml:space="preserve">Централна администрация </w:t>
      </w:r>
      <w:r w:rsidRPr="00C04CBA">
        <w:rPr>
          <w:rFonts w:ascii="Times New Roman" w:hAnsi="Times New Roman"/>
          <w:sz w:val="24"/>
          <w:szCs w:val="24"/>
        </w:rPr>
        <w:t xml:space="preserve">на ССА – след проверка на документ за самоличност и посочване при кой от служителите на ССА се извършва посещението. </w:t>
      </w:r>
    </w:p>
    <w:p w:rsidR="00EA1E0B" w:rsidRPr="00C04CBA" w:rsidRDefault="00EA1E0B" w:rsidP="003E35E4">
      <w:pPr>
        <w:widowControl w:val="0"/>
        <w:suppressAutoHyphens/>
        <w:spacing w:after="0" w:line="360" w:lineRule="atLeast"/>
        <w:contextualSpacing/>
        <w:rPr>
          <w:rFonts w:ascii="Times New Roman" w:hAnsi="Times New Roman"/>
          <w:sz w:val="24"/>
          <w:szCs w:val="24"/>
        </w:rPr>
      </w:pPr>
      <w:r w:rsidRPr="00FC62C4">
        <w:rPr>
          <w:rFonts w:ascii="Times New Roman" w:hAnsi="Times New Roman"/>
          <w:b/>
          <w:sz w:val="24"/>
          <w:szCs w:val="24"/>
        </w:rPr>
        <w:t>2.5</w:t>
      </w:r>
      <w:r w:rsidRPr="00FC62C4">
        <w:rPr>
          <w:rFonts w:ascii="Times New Roman" w:hAnsi="Times New Roman"/>
          <w:sz w:val="24"/>
          <w:szCs w:val="24"/>
        </w:rPr>
        <w:t>.</w:t>
      </w:r>
      <w:r w:rsidRPr="00C04CBA">
        <w:rPr>
          <w:rFonts w:ascii="Times New Roman" w:hAnsi="Times New Roman"/>
          <w:sz w:val="24"/>
          <w:szCs w:val="24"/>
        </w:rPr>
        <w:t xml:space="preserve"> </w:t>
      </w:r>
      <w:bookmarkStart w:id="9" w:name="bookmark0"/>
      <w:r w:rsidRPr="00032704">
        <w:rPr>
          <w:rFonts w:ascii="Times New Roman" w:hAnsi="Times New Roman"/>
          <w:b/>
          <w:sz w:val="24"/>
          <w:szCs w:val="24"/>
        </w:rPr>
        <w:t>Охраната на обектите изисква</w:t>
      </w:r>
      <w:r w:rsidRPr="00C04CBA">
        <w:rPr>
          <w:rFonts w:ascii="Times New Roman" w:hAnsi="Times New Roman"/>
          <w:sz w:val="24"/>
          <w:szCs w:val="24"/>
        </w:rPr>
        <w:t>:</w:t>
      </w:r>
      <w:bookmarkEnd w:id="9"/>
    </w:p>
    <w:p w:rsidR="00EA1E0B" w:rsidRPr="00C04CBA" w:rsidRDefault="00EA1E0B" w:rsidP="003E35E4">
      <w:pPr>
        <w:widowControl w:val="0"/>
        <w:suppressAutoHyphens/>
        <w:spacing w:after="0" w:line="360" w:lineRule="atLeast"/>
        <w:contextualSpacing/>
        <w:rPr>
          <w:rFonts w:ascii="Times New Roman" w:hAnsi="Times New Roman"/>
          <w:sz w:val="24"/>
          <w:szCs w:val="24"/>
        </w:rPr>
      </w:pPr>
      <w:r w:rsidRPr="00FC62C4">
        <w:rPr>
          <w:rFonts w:ascii="Times New Roman" w:hAnsi="Times New Roman"/>
          <w:b/>
          <w:sz w:val="24"/>
          <w:szCs w:val="24"/>
        </w:rPr>
        <w:t>2.5.1</w:t>
      </w:r>
      <w:r w:rsidRPr="00FC62C4">
        <w:rPr>
          <w:rFonts w:ascii="Times New Roman" w:hAnsi="Times New Roman"/>
          <w:sz w:val="24"/>
          <w:szCs w:val="24"/>
        </w:rPr>
        <w:t>.</w:t>
      </w:r>
      <w:r w:rsidR="00E061DC" w:rsidRPr="00C04CBA">
        <w:rPr>
          <w:rFonts w:ascii="Times New Roman" w:hAnsi="Times New Roman"/>
          <w:sz w:val="24"/>
          <w:szCs w:val="24"/>
        </w:rPr>
        <w:t xml:space="preserve"> </w:t>
      </w:r>
      <w:r w:rsidR="00FC62C4">
        <w:rPr>
          <w:rFonts w:ascii="Times New Roman" w:hAnsi="Times New Roman"/>
          <w:sz w:val="24"/>
          <w:szCs w:val="24"/>
        </w:rPr>
        <w:t>О</w:t>
      </w:r>
      <w:r w:rsidRPr="00C04CBA">
        <w:rPr>
          <w:rFonts w:ascii="Times New Roman" w:hAnsi="Times New Roman"/>
          <w:sz w:val="24"/>
          <w:szCs w:val="24"/>
        </w:rPr>
        <w:t>бходите да се извършват по съгласувани маршрути, с променливи интервали и посоки във времето;</w:t>
      </w:r>
    </w:p>
    <w:p w:rsidR="00EA1E0B" w:rsidRPr="00C04CBA" w:rsidRDefault="00EA1E0B" w:rsidP="003E35E4">
      <w:pPr>
        <w:widowControl w:val="0"/>
        <w:suppressAutoHyphens/>
        <w:spacing w:after="0" w:line="360" w:lineRule="atLeast"/>
        <w:contextualSpacing/>
        <w:rPr>
          <w:rFonts w:ascii="Times New Roman" w:hAnsi="Times New Roman"/>
          <w:sz w:val="24"/>
          <w:szCs w:val="24"/>
        </w:rPr>
      </w:pPr>
      <w:r w:rsidRPr="00FC62C4">
        <w:rPr>
          <w:rFonts w:ascii="Times New Roman" w:hAnsi="Times New Roman"/>
          <w:b/>
          <w:sz w:val="24"/>
          <w:szCs w:val="24"/>
        </w:rPr>
        <w:t>2.5.2.</w:t>
      </w:r>
      <w:r w:rsidR="00E061DC" w:rsidRPr="00C04CBA">
        <w:rPr>
          <w:rFonts w:ascii="Times New Roman" w:hAnsi="Times New Roman"/>
          <w:b/>
          <w:i/>
          <w:sz w:val="24"/>
          <w:szCs w:val="24"/>
        </w:rPr>
        <w:t xml:space="preserve"> </w:t>
      </w:r>
      <w:r w:rsidR="00FC62C4">
        <w:rPr>
          <w:rFonts w:ascii="Times New Roman" w:hAnsi="Times New Roman"/>
          <w:sz w:val="24"/>
          <w:szCs w:val="24"/>
        </w:rPr>
        <w:t>О</w:t>
      </w:r>
      <w:r w:rsidRPr="00C04CBA">
        <w:rPr>
          <w:rFonts w:ascii="Times New Roman" w:hAnsi="Times New Roman"/>
          <w:sz w:val="24"/>
          <w:szCs w:val="24"/>
        </w:rPr>
        <w:t>храната да бъде екипирана с помощните средства, които са необходими за извършването й (гумени палки, белезници, прожектори, бинокли, полицейски свирки и други);</w:t>
      </w:r>
    </w:p>
    <w:p w:rsidR="00EA1E0B" w:rsidRPr="00C04CBA" w:rsidRDefault="00EA1E0B" w:rsidP="003E35E4">
      <w:pPr>
        <w:widowControl w:val="0"/>
        <w:suppressAutoHyphens/>
        <w:spacing w:after="0" w:line="360" w:lineRule="atLeast"/>
        <w:contextualSpacing/>
        <w:rPr>
          <w:rFonts w:ascii="Times New Roman" w:hAnsi="Times New Roman"/>
          <w:sz w:val="24"/>
          <w:szCs w:val="24"/>
        </w:rPr>
      </w:pPr>
      <w:r w:rsidRPr="00FC62C4">
        <w:rPr>
          <w:rFonts w:ascii="Times New Roman" w:hAnsi="Times New Roman"/>
          <w:b/>
          <w:sz w:val="24"/>
          <w:szCs w:val="24"/>
        </w:rPr>
        <w:t>2.5.3.</w:t>
      </w:r>
      <w:r w:rsidR="00E061DC" w:rsidRPr="00C04CBA">
        <w:rPr>
          <w:rFonts w:ascii="Times New Roman" w:hAnsi="Times New Roman"/>
          <w:b/>
          <w:i/>
          <w:sz w:val="24"/>
          <w:szCs w:val="24"/>
        </w:rPr>
        <w:t xml:space="preserve"> </w:t>
      </w:r>
      <w:r w:rsidR="00FC62C4">
        <w:rPr>
          <w:rFonts w:ascii="Times New Roman" w:hAnsi="Times New Roman"/>
          <w:sz w:val="24"/>
          <w:szCs w:val="24"/>
        </w:rPr>
        <w:t>П</w:t>
      </w:r>
      <w:r w:rsidRPr="00C04CBA">
        <w:rPr>
          <w:rFonts w:ascii="Times New Roman" w:hAnsi="Times New Roman"/>
          <w:sz w:val="24"/>
          <w:szCs w:val="24"/>
        </w:rPr>
        <w:t>ерсоналът на охранителната фирма да познава отлично обекта, пътищата и всички подходи към него;</w:t>
      </w:r>
    </w:p>
    <w:p w:rsidR="00EA1E0B" w:rsidRPr="00C04CBA" w:rsidRDefault="00EA1E0B" w:rsidP="003E35E4">
      <w:pPr>
        <w:widowControl w:val="0"/>
        <w:suppressAutoHyphens/>
        <w:spacing w:after="0" w:line="360" w:lineRule="atLeast"/>
        <w:contextualSpacing/>
        <w:rPr>
          <w:rFonts w:ascii="Times New Roman" w:hAnsi="Times New Roman"/>
          <w:sz w:val="24"/>
          <w:szCs w:val="24"/>
        </w:rPr>
      </w:pPr>
      <w:r w:rsidRPr="00FC62C4">
        <w:rPr>
          <w:rFonts w:ascii="Times New Roman" w:hAnsi="Times New Roman"/>
          <w:b/>
          <w:sz w:val="24"/>
          <w:szCs w:val="24"/>
        </w:rPr>
        <w:t>2.5.4</w:t>
      </w:r>
      <w:r w:rsidRPr="00C04CBA">
        <w:rPr>
          <w:rFonts w:ascii="Times New Roman" w:hAnsi="Times New Roman"/>
          <w:b/>
          <w:i/>
          <w:sz w:val="24"/>
          <w:szCs w:val="24"/>
        </w:rPr>
        <w:t>.</w:t>
      </w:r>
      <w:r w:rsidR="00E061DC" w:rsidRPr="00C04CBA">
        <w:rPr>
          <w:rFonts w:ascii="Times New Roman" w:hAnsi="Times New Roman"/>
          <w:b/>
          <w:i/>
          <w:sz w:val="24"/>
          <w:szCs w:val="24"/>
        </w:rPr>
        <w:t xml:space="preserve"> </w:t>
      </w:r>
      <w:r w:rsidR="00FC62C4">
        <w:rPr>
          <w:rFonts w:ascii="Times New Roman" w:hAnsi="Times New Roman"/>
          <w:sz w:val="24"/>
          <w:szCs w:val="24"/>
        </w:rPr>
        <w:t>Д</w:t>
      </w:r>
      <w:r w:rsidRPr="00C04CBA">
        <w:rPr>
          <w:rFonts w:ascii="Times New Roman" w:hAnsi="Times New Roman"/>
          <w:sz w:val="24"/>
          <w:szCs w:val="24"/>
        </w:rPr>
        <w:t>а има изготвени схеми за реакция и блокиране на посегателства, извършвани от нарушители във всеки участък;</w:t>
      </w:r>
    </w:p>
    <w:p w:rsidR="00EA1E0B" w:rsidRPr="00C04CBA" w:rsidRDefault="00EA1E0B" w:rsidP="003E35E4">
      <w:pPr>
        <w:widowControl w:val="0"/>
        <w:suppressAutoHyphens/>
        <w:spacing w:after="0" w:line="360" w:lineRule="atLeast"/>
        <w:contextualSpacing/>
        <w:rPr>
          <w:rFonts w:ascii="Times New Roman" w:hAnsi="Times New Roman"/>
          <w:sz w:val="24"/>
          <w:szCs w:val="24"/>
        </w:rPr>
      </w:pPr>
      <w:r w:rsidRPr="00FC62C4">
        <w:rPr>
          <w:rFonts w:ascii="Times New Roman" w:hAnsi="Times New Roman"/>
          <w:b/>
          <w:sz w:val="24"/>
          <w:szCs w:val="24"/>
        </w:rPr>
        <w:t>2.5.5</w:t>
      </w:r>
      <w:r w:rsidRPr="00FC62C4">
        <w:rPr>
          <w:rFonts w:ascii="Times New Roman" w:hAnsi="Times New Roman"/>
          <w:sz w:val="24"/>
          <w:szCs w:val="24"/>
        </w:rPr>
        <w:t>.</w:t>
      </w:r>
      <w:r w:rsidR="00E061DC" w:rsidRPr="00C04CBA">
        <w:rPr>
          <w:rFonts w:ascii="Times New Roman" w:hAnsi="Times New Roman"/>
          <w:sz w:val="24"/>
          <w:szCs w:val="24"/>
        </w:rPr>
        <w:t xml:space="preserve"> </w:t>
      </w:r>
      <w:r w:rsidR="00FC62C4">
        <w:rPr>
          <w:rFonts w:ascii="Times New Roman" w:hAnsi="Times New Roman"/>
          <w:sz w:val="24"/>
          <w:szCs w:val="24"/>
        </w:rPr>
        <w:t>П</w:t>
      </w:r>
      <w:r w:rsidRPr="00C04CBA">
        <w:rPr>
          <w:rFonts w:ascii="Times New Roman" w:hAnsi="Times New Roman"/>
          <w:sz w:val="24"/>
          <w:szCs w:val="24"/>
        </w:rPr>
        <w:t>ри започване на охраната на обектите всички охран</w:t>
      </w:r>
      <w:r w:rsidR="00E061DC" w:rsidRPr="00C04CBA">
        <w:rPr>
          <w:rFonts w:ascii="Times New Roman" w:hAnsi="Times New Roman"/>
          <w:sz w:val="24"/>
          <w:szCs w:val="24"/>
        </w:rPr>
        <w:t xml:space="preserve">ители са длъжни да се явят </w:t>
      </w:r>
      <w:r w:rsidR="00E061DC" w:rsidRPr="00C04CBA">
        <w:rPr>
          <w:rFonts w:ascii="Times New Roman" w:hAnsi="Times New Roman"/>
          <w:sz w:val="24"/>
          <w:szCs w:val="24"/>
        </w:rPr>
        <w:lastRenderedPageBreak/>
        <w:t xml:space="preserve">за </w:t>
      </w:r>
      <w:r w:rsidRPr="00C04CBA">
        <w:rPr>
          <w:rFonts w:ascii="Times New Roman" w:hAnsi="Times New Roman"/>
          <w:sz w:val="24"/>
          <w:szCs w:val="24"/>
        </w:rPr>
        <w:t>първоначален инструктаж по техника на безопасност;</w:t>
      </w:r>
    </w:p>
    <w:p w:rsidR="00EA1E0B" w:rsidRPr="00C04CBA" w:rsidRDefault="00EA1E0B" w:rsidP="003E35E4">
      <w:pPr>
        <w:widowControl w:val="0"/>
        <w:suppressAutoHyphens/>
        <w:spacing w:after="0" w:line="360" w:lineRule="atLeast"/>
        <w:contextualSpacing/>
        <w:rPr>
          <w:rFonts w:ascii="Times New Roman" w:hAnsi="Times New Roman"/>
          <w:sz w:val="24"/>
          <w:szCs w:val="24"/>
        </w:rPr>
      </w:pPr>
      <w:r w:rsidRPr="00FC62C4">
        <w:rPr>
          <w:rFonts w:ascii="Times New Roman" w:hAnsi="Times New Roman"/>
          <w:b/>
          <w:sz w:val="24"/>
          <w:szCs w:val="24"/>
        </w:rPr>
        <w:t>2.5.6.</w:t>
      </w:r>
      <w:r w:rsidR="00E061DC" w:rsidRPr="00C04CBA">
        <w:rPr>
          <w:rFonts w:ascii="Times New Roman" w:hAnsi="Times New Roman"/>
          <w:b/>
          <w:i/>
          <w:sz w:val="24"/>
          <w:szCs w:val="24"/>
        </w:rPr>
        <w:t xml:space="preserve"> </w:t>
      </w:r>
      <w:r w:rsidR="00FC62C4">
        <w:rPr>
          <w:rFonts w:ascii="Times New Roman" w:hAnsi="Times New Roman"/>
          <w:sz w:val="24"/>
          <w:szCs w:val="24"/>
        </w:rPr>
        <w:t>В</w:t>
      </w:r>
      <w:r w:rsidRPr="00C04CBA">
        <w:rPr>
          <w:rFonts w:ascii="Times New Roman" w:hAnsi="Times New Roman"/>
          <w:sz w:val="24"/>
          <w:szCs w:val="24"/>
        </w:rPr>
        <w:t xml:space="preserve"> оперативен порядък охранителите са под ръководството и контрола на оторизирани представители на Възложителя;</w:t>
      </w:r>
    </w:p>
    <w:p w:rsidR="00EA1E0B" w:rsidRPr="00C04CBA" w:rsidRDefault="00EA1E0B" w:rsidP="003E35E4">
      <w:pPr>
        <w:widowControl w:val="0"/>
        <w:suppressAutoHyphens/>
        <w:spacing w:after="0" w:line="360" w:lineRule="atLeast"/>
        <w:contextualSpacing/>
        <w:rPr>
          <w:rFonts w:ascii="Times New Roman" w:hAnsi="Times New Roman"/>
          <w:sz w:val="24"/>
          <w:szCs w:val="24"/>
        </w:rPr>
      </w:pPr>
      <w:r w:rsidRPr="00FC62C4">
        <w:rPr>
          <w:rFonts w:ascii="Times New Roman" w:hAnsi="Times New Roman"/>
          <w:b/>
          <w:sz w:val="24"/>
          <w:szCs w:val="24"/>
        </w:rPr>
        <w:t>2.5.7.</w:t>
      </w:r>
      <w:r w:rsidR="00E061DC" w:rsidRPr="00C04CBA">
        <w:rPr>
          <w:rFonts w:ascii="Times New Roman" w:hAnsi="Times New Roman"/>
          <w:b/>
          <w:i/>
          <w:sz w:val="24"/>
          <w:szCs w:val="24"/>
        </w:rPr>
        <w:t xml:space="preserve"> </w:t>
      </w:r>
      <w:r w:rsidR="00FC62C4">
        <w:rPr>
          <w:rFonts w:ascii="Times New Roman" w:hAnsi="Times New Roman"/>
          <w:sz w:val="24"/>
          <w:szCs w:val="24"/>
        </w:rPr>
        <w:t>О</w:t>
      </w:r>
      <w:r w:rsidRPr="00C04CBA">
        <w:rPr>
          <w:rFonts w:ascii="Times New Roman" w:hAnsi="Times New Roman"/>
          <w:sz w:val="24"/>
          <w:szCs w:val="24"/>
        </w:rPr>
        <w:t>хранителите да изпълняват задълженията си с необходимата прецизност, съобразена с вътрешния ред и пропускателния режим на обекта;</w:t>
      </w:r>
    </w:p>
    <w:p w:rsidR="00EA1E0B" w:rsidRPr="00C04CBA" w:rsidRDefault="00EA1E0B" w:rsidP="003E35E4">
      <w:pPr>
        <w:widowControl w:val="0"/>
        <w:suppressAutoHyphens/>
        <w:spacing w:after="0" w:line="360" w:lineRule="atLeast"/>
        <w:contextualSpacing/>
        <w:rPr>
          <w:rFonts w:ascii="Times New Roman" w:hAnsi="Times New Roman"/>
          <w:sz w:val="24"/>
          <w:szCs w:val="24"/>
        </w:rPr>
      </w:pPr>
      <w:r w:rsidRPr="00FC62C4">
        <w:rPr>
          <w:rFonts w:ascii="Times New Roman" w:hAnsi="Times New Roman"/>
          <w:b/>
          <w:sz w:val="24"/>
          <w:szCs w:val="24"/>
        </w:rPr>
        <w:t>2.5.8</w:t>
      </w:r>
      <w:r w:rsidRPr="00C04CBA">
        <w:rPr>
          <w:rFonts w:ascii="Times New Roman" w:hAnsi="Times New Roman"/>
          <w:b/>
          <w:i/>
          <w:sz w:val="24"/>
          <w:szCs w:val="24"/>
        </w:rPr>
        <w:t>.</w:t>
      </w:r>
      <w:r w:rsidR="00E061DC" w:rsidRPr="00C04CBA">
        <w:rPr>
          <w:rFonts w:ascii="Times New Roman" w:hAnsi="Times New Roman"/>
          <w:b/>
          <w:i/>
          <w:sz w:val="24"/>
          <w:szCs w:val="24"/>
        </w:rPr>
        <w:t xml:space="preserve"> </w:t>
      </w:r>
      <w:r w:rsidR="00FC62C4">
        <w:rPr>
          <w:rFonts w:ascii="Times New Roman" w:hAnsi="Times New Roman"/>
          <w:sz w:val="24"/>
          <w:szCs w:val="24"/>
        </w:rPr>
        <w:t>Г</w:t>
      </w:r>
      <w:r w:rsidRPr="00C04CBA">
        <w:rPr>
          <w:rFonts w:ascii="Times New Roman" w:hAnsi="Times New Roman"/>
          <w:sz w:val="24"/>
          <w:szCs w:val="24"/>
        </w:rPr>
        <w:t>рафикът на смените на охранителите да бъде организиран съгласно разпоредбите на Кодекса на труда и Наредба за работното време, почивките и отпуските;</w:t>
      </w:r>
    </w:p>
    <w:p w:rsidR="00EA1E0B" w:rsidRPr="00C04CBA" w:rsidRDefault="00EA1E0B" w:rsidP="003E35E4">
      <w:pPr>
        <w:widowControl w:val="0"/>
        <w:suppressAutoHyphens/>
        <w:spacing w:after="0" w:line="360" w:lineRule="atLeast"/>
        <w:contextualSpacing/>
        <w:rPr>
          <w:rFonts w:ascii="Times New Roman" w:hAnsi="Times New Roman"/>
          <w:sz w:val="24"/>
          <w:szCs w:val="24"/>
        </w:rPr>
      </w:pPr>
      <w:r w:rsidRPr="00FC62C4">
        <w:rPr>
          <w:rFonts w:ascii="Times New Roman" w:hAnsi="Times New Roman"/>
          <w:b/>
          <w:sz w:val="24"/>
          <w:szCs w:val="24"/>
        </w:rPr>
        <w:t>2.6.</w:t>
      </w:r>
      <w:r w:rsidRPr="00C04CBA">
        <w:rPr>
          <w:rFonts w:ascii="Times New Roman" w:hAnsi="Times New Roman"/>
          <w:sz w:val="24"/>
          <w:szCs w:val="24"/>
        </w:rPr>
        <w:t xml:space="preserve"> </w:t>
      </w:r>
      <w:r w:rsidRPr="00C04CBA">
        <w:rPr>
          <w:rFonts w:ascii="Times New Roman" w:hAnsi="Times New Roman"/>
          <w:b/>
          <w:sz w:val="24"/>
          <w:szCs w:val="24"/>
        </w:rPr>
        <w:t>План за организацията</w:t>
      </w:r>
      <w:r w:rsidRPr="00C04CBA">
        <w:rPr>
          <w:rFonts w:ascii="Times New Roman" w:hAnsi="Times New Roman"/>
          <w:sz w:val="24"/>
          <w:szCs w:val="24"/>
        </w:rPr>
        <w:t xml:space="preserve"> на охранителната дейност съгласно чл.24, ал.2 от  ЗЧОД.</w:t>
      </w:r>
    </w:p>
    <w:p w:rsidR="00EA1E0B" w:rsidRPr="00C04CBA" w:rsidRDefault="00EA1E0B" w:rsidP="003E35E4">
      <w:pPr>
        <w:widowControl w:val="0"/>
        <w:suppressAutoHyphens/>
        <w:spacing w:after="0" w:line="360" w:lineRule="atLeast"/>
        <w:contextualSpacing/>
        <w:rPr>
          <w:rFonts w:ascii="Times New Roman" w:hAnsi="Times New Roman"/>
          <w:sz w:val="24"/>
          <w:szCs w:val="24"/>
        </w:rPr>
      </w:pPr>
      <w:r w:rsidRPr="00C04CBA">
        <w:rPr>
          <w:rFonts w:ascii="Times New Roman" w:hAnsi="Times New Roman"/>
          <w:sz w:val="24"/>
          <w:szCs w:val="24"/>
        </w:rPr>
        <w:t>Към  Техническа офертите за осъществяване на охранителната дейност,  участниците в настоящата обществена поръчка следва да представят и „План за организацията на охранителната дейност“ съгласно чл.24, ал.2 от ЗЧОД. Съдържанието на представеният план следва да е съобразено с настоящата техническа спецификация и да включва всички въпроси, касаещи общата и специфична подготовка, финансовото и материално-техническото обезпечаване на дейностите и охранителите. Планът задължително трябва да включва:</w:t>
      </w:r>
    </w:p>
    <w:p w:rsidR="00EA1E0B" w:rsidRPr="00C04CBA" w:rsidRDefault="00EA1E0B" w:rsidP="003E35E4">
      <w:pPr>
        <w:widowControl w:val="0"/>
        <w:suppressAutoHyphens/>
        <w:spacing w:after="0" w:line="360" w:lineRule="atLeast"/>
        <w:contextualSpacing/>
        <w:rPr>
          <w:rFonts w:ascii="Times New Roman" w:hAnsi="Times New Roman"/>
          <w:sz w:val="24"/>
          <w:szCs w:val="24"/>
        </w:rPr>
      </w:pPr>
      <w:r w:rsidRPr="008C6765">
        <w:rPr>
          <w:rFonts w:ascii="Times New Roman" w:hAnsi="Times New Roman"/>
          <w:b/>
          <w:sz w:val="24"/>
          <w:szCs w:val="24"/>
        </w:rPr>
        <w:t>2.6.1</w:t>
      </w:r>
      <w:r w:rsidRPr="008C6765">
        <w:rPr>
          <w:rFonts w:ascii="Times New Roman" w:hAnsi="Times New Roman"/>
          <w:sz w:val="24"/>
          <w:szCs w:val="24"/>
        </w:rPr>
        <w:t>.</w:t>
      </w:r>
      <w:r w:rsidRPr="00C04CBA">
        <w:rPr>
          <w:rFonts w:ascii="Times New Roman" w:hAnsi="Times New Roman"/>
          <w:sz w:val="24"/>
          <w:szCs w:val="24"/>
        </w:rPr>
        <w:t xml:space="preserve"> Особености на охраняваните обекти;</w:t>
      </w:r>
    </w:p>
    <w:p w:rsidR="00EA1E0B" w:rsidRPr="00C04CBA" w:rsidRDefault="00EA1E0B" w:rsidP="003E35E4">
      <w:pPr>
        <w:widowControl w:val="0"/>
        <w:suppressAutoHyphens/>
        <w:spacing w:after="0" w:line="360" w:lineRule="atLeast"/>
        <w:contextualSpacing/>
        <w:rPr>
          <w:rFonts w:ascii="Times New Roman" w:hAnsi="Times New Roman"/>
          <w:sz w:val="24"/>
          <w:szCs w:val="24"/>
        </w:rPr>
      </w:pPr>
      <w:r w:rsidRPr="008C6765">
        <w:rPr>
          <w:rFonts w:ascii="Times New Roman" w:hAnsi="Times New Roman"/>
          <w:b/>
          <w:sz w:val="24"/>
          <w:szCs w:val="24"/>
        </w:rPr>
        <w:t>2.6.2</w:t>
      </w:r>
      <w:r w:rsidRPr="008C6765">
        <w:rPr>
          <w:rFonts w:ascii="Times New Roman" w:hAnsi="Times New Roman"/>
          <w:sz w:val="24"/>
          <w:szCs w:val="24"/>
        </w:rPr>
        <w:t>.</w:t>
      </w:r>
      <w:r w:rsidRPr="00C04CBA">
        <w:rPr>
          <w:rFonts w:ascii="Times New Roman" w:hAnsi="Times New Roman"/>
          <w:sz w:val="24"/>
          <w:szCs w:val="24"/>
        </w:rPr>
        <w:t xml:space="preserve"> Организация на охраната (постове, маршрути, комуникации и указания за тактиката на действие при различни ситуации);</w:t>
      </w:r>
    </w:p>
    <w:p w:rsidR="00EA1E0B" w:rsidRDefault="00EA1E0B" w:rsidP="003E35E4">
      <w:pPr>
        <w:widowControl w:val="0"/>
        <w:suppressAutoHyphens/>
        <w:spacing w:after="0" w:line="360" w:lineRule="atLeast"/>
        <w:contextualSpacing/>
        <w:rPr>
          <w:rFonts w:ascii="Times New Roman" w:hAnsi="Times New Roman"/>
          <w:sz w:val="24"/>
          <w:szCs w:val="24"/>
        </w:rPr>
      </w:pPr>
      <w:r w:rsidRPr="008C6765">
        <w:rPr>
          <w:rFonts w:ascii="Times New Roman" w:hAnsi="Times New Roman"/>
          <w:b/>
          <w:sz w:val="24"/>
          <w:szCs w:val="24"/>
        </w:rPr>
        <w:t>2.6.3</w:t>
      </w:r>
      <w:r w:rsidRPr="008C6765">
        <w:rPr>
          <w:rFonts w:ascii="Times New Roman" w:hAnsi="Times New Roman"/>
          <w:sz w:val="24"/>
          <w:szCs w:val="24"/>
        </w:rPr>
        <w:t>. Данни за помощните средства, които</w:t>
      </w:r>
      <w:r w:rsidR="009C60B2">
        <w:rPr>
          <w:rFonts w:ascii="Times New Roman" w:hAnsi="Times New Roman"/>
          <w:sz w:val="24"/>
          <w:szCs w:val="24"/>
        </w:rPr>
        <w:t xml:space="preserve"> участникът осигурява и които ще</w:t>
      </w:r>
      <w:r w:rsidRPr="008C6765">
        <w:rPr>
          <w:rFonts w:ascii="Times New Roman" w:hAnsi="Times New Roman"/>
          <w:sz w:val="24"/>
          <w:szCs w:val="24"/>
        </w:rPr>
        <w:t xml:space="preserve"> се използват за охрана на обекта;</w:t>
      </w:r>
    </w:p>
    <w:p w:rsidR="009C60B2" w:rsidRPr="008C6765" w:rsidRDefault="009C60B2" w:rsidP="003E35E4">
      <w:pPr>
        <w:widowControl w:val="0"/>
        <w:suppressAutoHyphens/>
        <w:spacing w:after="0" w:line="360" w:lineRule="atLeast"/>
        <w:contextualSpacing/>
        <w:rPr>
          <w:rFonts w:ascii="Times New Roman" w:hAnsi="Times New Roman"/>
          <w:sz w:val="24"/>
          <w:szCs w:val="24"/>
        </w:rPr>
      </w:pPr>
      <w:r w:rsidRPr="009C60B2">
        <w:rPr>
          <w:rFonts w:ascii="Times New Roman" w:hAnsi="Times New Roman"/>
          <w:b/>
          <w:sz w:val="24"/>
          <w:szCs w:val="24"/>
        </w:rPr>
        <w:t>2.6.4.</w:t>
      </w:r>
      <w:r>
        <w:rPr>
          <w:rFonts w:ascii="Times New Roman" w:hAnsi="Times New Roman"/>
          <w:sz w:val="24"/>
          <w:szCs w:val="24"/>
        </w:rPr>
        <w:t xml:space="preserve"> Данни за наличния на участника мониторинг център, както и системите за връзка с правоохранителните органи и органите за противопожарна охрана.</w:t>
      </w:r>
    </w:p>
    <w:p w:rsidR="00EA1E0B" w:rsidRPr="008C6765" w:rsidRDefault="00EA1E0B" w:rsidP="003E35E4">
      <w:pPr>
        <w:widowControl w:val="0"/>
        <w:suppressAutoHyphens/>
        <w:spacing w:after="0" w:line="360" w:lineRule="atLeast"/>
        <w:contextualSpacing/>
        <w:rPr>
          <w:rFonts w:ascii="Times New Roman" w:hAnsi="Times New Roman"/>
          <w:sz w:val="24"/>
          <w:szCs w:val="24"/>
        </w:rPr>
      </w:pPr>
      <w:r w:rsidRPr="008C6765">
        <w:rPr>
          <w:rFonts w:ascii="Times New Roman" w:hAnsi="Times New Roman"/>
          <w:b/>
          <w:sz w:val="24"/>
          <w:szCs w:val="24"/>
        </w:rPr>
        <w:t>2.6.</w:t>
      </w:r>
      <w:r w:rsidR="009C60B2">
        <w:rPr>
          <w:rFonts w:ascii="Times New Roman" w:hAnsi="Times New Roman"/>
          <w:b/>
          <w:sz w:val="24"/>
          <w:szCs w:val="24"/>
        </w:rPr>
        <w:t>5</w:t>
      </w:r>
      <w:r w:rsidRPr="008C6765">
        <w:rPr>
          <w:rFonts w:ascii="Times New Roman" w:hAnsi="Times New Roman"/>
          <w:sz w:val="24"/>
          <w:szCs w:val="24"/>
        </w:rPr>
        <w:t>.</w:t>
      </w:r>
      <w:r w:rsidR="00E061DC" w:rsidRPr="008C6765">
        <w:rPr>
          <w:rFonts w:ascii="Times New Roman" w:hAnsi="Times New Roman"/>
          <w:sz w:val="24"/>
          <w:szCs w:val="24"/>
        </w:rPr>
        <w:t xml:space="preserve"> </w:t>
      </w:r>
      <w:r w:rsidRPr="008C6765">
        <w:rPr>
          <w:rFonts w:ascii="Times New Roman" w:hAnsi="Times New Roman"/>
          <w:sz w:val="24"/>
          <w:szCs w:val="24"/>
        </w:rPr>
        <w:t>Данни за моторните превозни средства, ако такива се използват при осъществяване на охраната;</w:t>
      </w:r>
    </w:p>
    <w:p w:rsidR="00EA1E0B" w:rsidRPr="008C6765" w:rsidRDefault="00EA1E0B" w:rsidP="003E35E4">
      <w:pPr>
        <w:widowControl w:val="0"/>
        <w:suppressAutoHyphens/>
        <w:spacing w:after="0" w:line="360" w:lineRule="atLeast"/>
        <w:contextualSpacing/>
        <w:rPr>
          <w:rFonts w:ascii="Times New Roman" w:hAnsi="Times New Roman"/>
          <w:sz w:val="24"/>
          <w:szCs w:val="24"/>
        </w:rPr>
      </w:pPr>
      <w:r w:rsidRPr="008C6765">
        <w:rPr>
          <w:rFonts w:ascii="Times New Roman" w:hAnsi="Times New Roman"/>
          <w:b/>
          <w:sz w:val="24"/>
          <w:szCs w:val="24"/>
        </w:rPr>
        <w:t>2.6.</w:t>
      </w:r>
      <w:r w:rsidR="009C60B2">
        <w:rPr>
          <w:rFonts w:ascii="Times New Roman" w:hAnsi="Times New Roman"/>
          <w:b/>
          <w:sz w:val="24"/>
          <w:szCs w:val="24"/>
        </w:rPr>
        <w:t>6</w:t>
      </w:r>
      <w:r w:rsidRPr="008C6765">
        <w:rPr>
          <w:rFonts w:ascii="Times New Roman" w:hAnsi="Times New Roman"/>
          <w:b/>
          <w:sz w:val="24"/>
          <w:szCs w:val="24"/>
        </w:rPr>
        <w:t>.</w:t>
      </w:r>
      <w:r w:rsidRPr="008C6765">
        <w:rPr>
          <w:rFonts w:ascii="Times New Roman" w:hAnsi="Times New Roman"/>
          <w:sz w:val="24"/>
          <w:szCs w:val="24"/>
        </w:rPr>
        <w:t xml:space="preserve"> График за работата на охранителите;</w:t>
      </w:r>
    </w:p>
    <w:p w:rsidR="00EA1E0B" w:rsidRPr="00C04CBA" w:rsidRDefault="00EA1E0B" w:rsidP="003E35E4">
      <w:pPr>
        <w:widowControl w:val="0"/>
        <w:suppressAutoHyphens/>
        <w:spacing w:after="0" w:line="360" w:lineRule="atLeast"/>
        <w:contextualSpacing/>
        <w:rPr>
          <w:rFonts w:ascii="Times New Roman" w:hAnsi="Times New Roman"/>
          <w:sz w:val="24"/>
          <w:szCs w:val="24"/>
        </w:rPr>
      </w:pPr>
      <w:r w:rsidRPr="009C60B2">
        <w:rPr>
          <w:rFonts w:ascii="Times New Roman" w:hAnsi="Times New Roman"/>
          <w:b/>
          <w:sz w:val="24"/>
          <w:szCs w:val="24"/>
        </w:rPr>
        <w:t>2.6.</w:t>
      </w:r>
      <w:r w:rsidR="009C60B2" w:rsidRPr="009C60B2">
        <w:rPr>
          <w:rFonts w:ascii="Times New Roman" w:hAnsi="Times New Roman"/>
          <w:b/>
          <w:sz w:val="24"/>
          <w:szCs w:val="24"/>
        </w:rPr>
        <w:t>7</w:t>
      </w:r>
      <w:r w:rsidRPr="009C60B2">
        <w:rPr>
          <w:rFonts w:ascii="Times New Roman" w:hAnsi="Times New Roman"/>
          <w:b/>
          <w:sz w:val="24"/>
          <w:szCs w:val="24"/>
        </w:rPr>
        <w:t>.</w:t>
      </w:r>
      <w:r w:rsidRPr="008C6765">
        <w:rPr>
          <w:rFonts w:ascii="Times New Roman" w:hAnsi="Times New Roman"/>
          <w:sz w:val="24"/>
          <w:szCs w:val="24"/>
        </w:rPr>
        <w:t xml:space="preserve"> Действия</w:t>
      </w:r>
      <w:r w:rsidRPr="00C04CBA">
        <w:rPr>
          <w:rFonts w:ascii="Times New Roman" w:hAnsi="Times New Roman"/>
          <w:sz w:val="24"/>
          <w:szCs w:val="24"/>
        </w:rPr>
        <w:t xml:space="preserve"> на охраната при екстремни ситуации.</w:t>
      </w:r>
    </w:p>
    <w:p w:rsidR="00EA1E0B" w:rsidRPr="00C04CBA" w:rsidRDefault="00EA1E0B" w:rsidP="003E35E4">
      <w:pPr>
        <w:widowControl w:val="0"/>
        <w:suppressAutoHyphens/>
        <w:spacing w:after="0" w:line="360" w:lineRule="atLeast"/>
        <w:contextualSpacing/>
        <w:rPr>
          <w:rFonts w:ascii="Times New Roman" w:hAnsi="Times New Roman"/>
          <w:sz w:val="24"/>
          <w:szCs w:val="24"/>
        </w:rPr>
      </w:pPr>
    </w:p>
    <w:p w:rsidR="00EA1E0B" w:rsidRPr="00C04CBA" w:rsidRDefault="00EA1E0B" w:rsidP="003E35E4">
      <w:pPr>
        <w:widowControl w:val="0"/>
        <w:suppressAutoHyphens/>
        <w:spacing w:after="0" w:line="360" w:lineRule="atLeast"/>
        <w:contextualSpacing/>
        <w:rPr>
          <w:rFonts w:ascii="Times New Roman" w:hAnsi="Times New Roman"/>
          <w:sz w:val="24"/>
          <w:szCs w:val="24"/>
        </w:rPr>
      </w:pPr>
      <w:r w:rsidRPr="00C04CBA">
        <w:rPr>
          <w:rFonts w:ascii="Times New Roman" w:hAnsi="Times New Roman"/>
          <w:sz w:val="24"/>
          <w:szCs w:val="24"/>
        </w:rPr>
        <w:t>Участникът трябва да посочи видовете гаранции, които ще предостави за обекта, в т.ч. стойностната обезпеченост, например застраховки и презастраховки, покриващи липси в резултат на кражби, грабежи, инциденти и др. събития, свързани с охрана на обекта.</w:t>
      </w:r>
    </w:p>
    <w:p w:rsidR="00707C60" w:rsidRPr="00C04CBA" w:rsidRDefault="00707C60" w:rsidP="003E35E4">
      <w:pPr>
        <w:widowControl w:val="0"/>
        <w:suppressAutoHyphens/>
        <w:spacing w:after="0" w:line="360" w:lineRule="atLeast"/>
        <w:contextualSpacing/>
        <w:rPr>
          <w:rFonts w:ascii="Times New Roman" w:hAnsi="Times New Roman"/>
          <w:sz w:val="24"/>
          <w:szCs w:val="24"/>
        </w:rPr>
      </w:pPr>
    </w:p>
    <w:p w:rsidR="00A77840" w:rsidRDefault="00A77840" w:rsidP="003E35E4">
      <w:pPr>
        <w:keepNext/>
        <w:keepLines/>
        <w:spacing w:after="0" w:line="360" w:lineRule="atLeast"/>
        <w:outlineLvl w:val="0"/>
        <w:rPr>
          <w:rFonts w:ascii="Times New Roman" w:hAnsi="Times New Roman"/>
          <w:b/>
          <w:iCs/>
          <w:caps/>
          <w:sz w:val="24"/>
          <w:szCs w:val="24"/>
          <w:u w:val="single"/>
        </w:rPr>
      </w:pPr>
      <w:bookmarkStart w:id="10" w:name="_Toc489886119"/>
      <w:bookmarkStart w:id="11" w:name="_Toc505171833"/>
      <w:bookmarkStart w:id="12" w:name="_Toc513102728"/>
      <w:bookmarkStart w:id="13" w:name="_Toc515967818"/>
      <w:r w:rsidRPr="00C04CBA">
        <w:rPr>
          <w:rFonts w:ascii="Times New Roman" w:eastAsia="Calibri" w:hAnsi="Times New Roman"/>
          <w:b/>
          <w:bCs/>
          <w:iCs/>
          <w:sz w:val="24"/>
          <w:szCs w:val="24"/>
          <w:u w:val="single"/>
        </w:rPr>
        <w:t xml:space="preserve">РАЗДЕЛ </w:t>
      </w:r>
      <w:r w:rsidRPr="00C04CBA">
        <w:rPr>
          <w:rFonts w:ascii="Times New Roman" w:eastAsia="Calibri" w:hAnsi="Times New Roman"/>
          <w:b/>
          <w:bCs/>
          <w:iCs/>
          <w:sz w:val="24"/>
          <w:szCs w:val="24"/>
          <w:u w:val="single"/>
          <w:lang w:val="en-US"/>
        </w:rPr>
        <w:t>III</w:t>
      </w:r>
      <w:r w:rsidRPr="00C04CBA">
        <w:rPr>
          <w:rFonts w:ascii="Times New Roman" w:eastAsia="Calibri" w:hAnsi="Times New Roman"/>
          <w:b/>
          <w:bCs/>
          <w:iCs/>
          <w:sz w:val="24"/>
          <w:szCs w:val="24"/>
          <w:u w:val="single"/>
        </w:rPr>
        <w:t xml:space="preserve">. </w:t>
      </w:r>
      <w:bookmarkEnd w:id="10"/>
      <w:bookmarkEnd w:id="11"/>
      <w:r w:rsidR="009C3A63">
        <w:rPr>
          <w:rFonts w:ascii="Times New Roman" w:hAnsi="Times New Roman"/>
          <w:b/>
          <w:iCs/>
          <w:caps/>
          <w:sz w:val="24"/>
          <w:szCs w:val="24"/>
          <w:u w:val="single"/>
        </w:rPr>
        <w:t>УСЛОВИЯ ЗА УЧАСТ</w:t>
      </w:r>
      <w:r w:rsidRPr="00C04CBA">
        <w:rPr>
          <w:rFonts w:ascii="Times New Roman" w:hAnsi="Times New Roman"/>
          <w:b/>
          <w:iCs/>
          <w:caps/>
          <w:sz w:val="24"/>
          <w:szCs w:val="24"/>
          <w:u w:val="single"/>
        </w:rPr>
        <w:t>ИЕ</w:t>
      </w:r>
      <w:bookmarkEnd w:id="12"/>
      <w:bookmarkEnd w:id="13"/>
    </w:p>
    <w:p w:rsidR="00775ED4" w:rsidRDefault="00775ED4" w:rsidP="003E35E4">
      <w:pPr>
        <w:keepNext/>
        <w:keepLines/>
        <w:spacing w:after="0" w:line="360" w:lineRule="atLeast"/>
        <w:outlineLvl w:val="0"/>
        <w:rPr>
          <w:rFonts w:ascii="Times New Roman" w:hAnsi="Times New Roman"/>
          <w:b/>
          <w:iCs/>
          <w:caps/>
          <w:sz w:val="24"/>
          <w:szCs w:val="24"/>
          <w:u w:val="single"/>
        </w:rPr>
      </w:pPr>
    </w:p>
    <w:p w:rsidR="009C3A63" w:rsidRPr="009C3A63" w:rsidRDefault="009C3A63" w:rsidP="009C3A63">
      <w:pPr>
        <w:pStyle w:val="Default"/>
        <w:tabs>
          <w:tab w:val="left" w:pos="2835"/>
        </w:tabs>
        <w:spacing w:line="360" w:lineRule="atLeast"/>
        <w:rPr>
          <w:b/>
          <w:bCs/>
          <w:color w:val="auto"/>
        </w:rPr>
      </w:pPr>
      <w:r>
        <w:rPr>
          <w:b/>
          <w:bCs/>
          <w:color w:val="auto"/>
        </w:rPr>
        <w:t>3</w:t>
      </w:r>
      <w:r w:rsidRPr="009C3A63">
        <w:rPr>
          <w:b/>
          <w:bCs/>
          <w:color w:val="auto"/>
        </w:rPr>
        <w:t xml:space="preserve">. Участник в процедурата може да бъде всяко българско или чуждестранно физическо или юридическо лице или техни обединения, както и всяко друго образувание, което има право да изпълнява дейностите по предмета на поръчката съгласно законодателството на държавата, в която то е установено. </w:t>
      </w:r>
    </w:p>
    <w:p w:rsidR="009C3A63" w:rsidRPr="009C3A63" w:rsidRDefault="009C3A63" w:rsidP="009C3A63">
      <w:pPr>
        <w:pStyle w:val="Default"/>
        <w:tabs>
          <w:tab w:val="left" w:pos="2835"/>
        </w:tabs>
        <w:spacing w:line="360" w:lineRule="atLeast"/>
        <w:rPr>
          <w:color w:val="auto"/>
        </w:rPr>
      </w:pPr>
      <w:r w:rsidRPr="009C3A63">
        <w:rPr>
          <w:color w:val="auto"/>
        </w:rPr>
        <w:lastRenderedPageBreak/>
        <w:t xml:space="preserve">Лице, което участва в обединение или е дало съгласие и е включено като подизпълнител в офертата на друг участник, не може да представя самостоятелна оферта. Едно физическо или юридическо лице може да участва само в едно обединение. </w:t>
      </w:r>
    </w:p>
    <w:p w:rsidR="009C3A63" w:rsidRPr="009C3A63" w:rsidRDefault="009C3A63" w:rsidP="009C3A63">
      <w:pPr>
        <w:pStyle w:val="Default"/>
        <w:tabs>
          <w:tab w:val="left" w:pos="2835"/>
        </w:tabs>
        <w:spacing w:line="360" w:lineRule="atLeast"/>
        <w:rPr>
          <w:color w:val="auto"/>
        </w:rPr>
      </w:pPr>
      <w:r w:rsidRPr="009C3A63">
        <w:rPr>
          <w:color w:val="auto"/>
        </w:rPr>
        <w:t xml:space="preserve">Свързани лица не могат да бъдат самостоятелни участници в настоящата процедура. </w:t>
      </w:r>
    </w:p>
    <w:p w:rsidR="009C3A63" w:rsidRPr="009C3A63" w:rsidRDefault="009C3A63" w:rsidP="009C3A63">
      <w:pPr>
        <w:pStyle w:val="Default"/>
        <w:tabs>
          <w:tab w:val="left" w:pos="2835"/>
        </w:tabs>
        <w:spacing w:line="360" w:lineRule="atLeast"/>
        <w:rPr>
          <w:color w:val="auto"/>
        </w:rPr>
      </w:pPr>
      <w:r w:rsidRPr="009C3A63">
        <w:rPr>
          <w:color w:val="auto"/>
        </w:rPr>
        <w:t xml:space="preserve">Участниците, независимо от техния статут, трябва да отговарят на изискванията на закона и изискванията, посочени от възложителя в документацията. </w:t>
      </w:r>
    </w:p>
    <w:p w:rsidR="009C3A63" w:rsidRPr="009C3A63" w:rsidRDefault="009C3A63" w:rsidP="009C3A63">
      <w:pPr>
        <w:pStyle w:val="Default"/>
        <w:tabs>
          <w:tab w:val="left" w:pos="2835"/>
        </w:tabs>
        <w:spacing w:line="360" w:lineRule="atLeast"/>
        <w:rPr>
          <w:color w:val="auto"/>
        </w:rPr>
      </w:pPr>
      <w:r>
        <w:rPr>
          <w:b/>
          <w:bCs/>
          <w:color w:val="auto"/>
        </w:rPr>
        <w:t>3</w:t>
      </w:r>
      <w:r w:rsidRPr="009C3A63">
        <w:rPr>
          <w:b/>
          <w:bCs/>
          <w:color w:val="auto"/>
        </w:rPr>
        <w:t xml:space="preserve">.1. Особености по отношение на участник-клон на чуждестранно лице </w:t>
      </w:r>
    </w:p>
    <w:p w:rsidR="009C3A63" w:rsidRPr="00525872" w:rsidRDefault="009C3A63" w:rsidP="009C3A63">
      <w:pPr>
        <w:pStyle w:val="Default"/>
        <w:tabs>
          <w:tab w:val="left" w:pos="2835"/>
        </w:tabs>
        <w:spacing w:line="360" w:lineRule="atLeast"/>
        <w:rPr>
          <w:color w:val="auto"/>
        </w:rPr>
      </w:pPr>
      <w:r w:rsidRPr="009C3A63">
        <w:rPr>
          <w:color w:val="auto"/>
        </w:rPr>
        <w:t xml:space="preserve">В случай, че участникът е клон на чуждестранно лице и за участието си в обществената поръчка се позовава на ресурсите на търговеца, съгласно чл. 36, ал. 2 от Правилника за прилагане на Закона за обществените поръчки (ППЗОП), трябва да представи доказателства, че при изпълнение на поръчката ще има на разположение тези ресурси. </w:t>
      </w:r>
      <w:r w:rsidRPr="00525872">
        <w:rPr>
          <w:color w:val="auto"/>
        </w:rPr>
        <w:t xml:space="preserve">Участниците не са ограничени относно вида на тези доказателства – например договори, декларации и др., но същите следва да бъдат в оригинал или заверен препис. </w:t>
      </w:r>
    </w:p>
    <w:p w:rsidR="009C3A63" w:rsidRPr="009C3A63" w:rsidRDefault="009C3A63" w:rsidP="009C3A63">
      <w:pPr>
        <w:pStyle w:val="Default"/>
        <w:tabs>
          <w:tab w:val="left" w:pos="2835"/>
        </w:tabs>
        <w:spacing w:line="360" w:lineRule="atLeast"/>
        <w:rPr>
          <w:color w:val="auto"/>
        </w:rPr>
      </w:pPr>
      <w:r>
        <w:rPr>
          <w:b/>
          <w:bCs/>
          <w:color w:val="auto"/>
        </w:rPr>
        <w:t>3</w:t>
      </w:r>
      <w:r w:rsidRPr="009C3A63">
        <w:rPr>
          <w:b/>
          <w:bCs/>
          <w:color w:val="auto"/>
        </w:rPr>
        <w:t xml:space="preserve">.2. Особености по отношение на участник-обединение, което не е юридическо лице </w:t>
      </w:r>
    </w:p>
    <w:p w:rsidR="009C3A63" w:rsidRPr="009C3A63" w:rsidRDefault="009C3A63" w:rsidP="009C3A63">
      <w:pPr>
        <w:pStyle w:val="Default"/>
        <w:tabs>
          <w:tab w:val="left" w:pos="2835"/>
        </w:tabs>
        <w:spacing w:line="360" w:lineRule="atLeast"/>
        <w:rPr>
          <w:color w:val="auto"/>
        </w:rPr>
      </w:pPr>
      <w:r w:rsidRPr="009C3A63">
        <w:rPr>
          <w:color w:val="auto"/>
        </w:rPr>
        <w:t xml:space="preserve">В случай, че участникът е обединение, което не е юридическо лице, възложителят поставя условие обединението да определи член на обединението, който да го представлява за целите на обществената поръчка и уговаряне на солидарна отговорност на членовете на обединението за изпълнението на договора. Участниците не са ограничени относно вида на документа, който ще представят в изпълнение на условието. Документът може да бъде заверено копие, но от него да е видно: </w:t>
      </w:r>
    </w:p>
    <w:p w:rsidR="009C3A63" w:rsidRPr="009C3A63" w:rsidRDefault="009C3A63" w:rsidP="009C3A63">
      <w:pPr>
        <w:pStyle w:val="Default"/>
        <w:tabs>
          <w:tab w:val="left" w:pos="2835"/>
        </w:tabs>
        <w:spacing w:line="360" w:lineRule="atLeast"/>
        <w:rPr>
          <w:color w:val="auto"/>
        </w:rPr>
      </w:pPr>
      <w:r w:rsidRPr="009C3A63">
        <w:rPr>
          <w:color w:val="auto"/>
        </w:rPr>
        <w:t xml:space="preserve">а) правното основание за създаване на обединението; </w:t>
      </w:r>
    </w:p>
    <w:p w:rsidR="009C3A63" w:rsidRPr="009C3A63" w:rsidRDefault="009C3A63" w:rsidP="009C3A63">
      <w:pPr>
        <w:pStyle w:val="Default"/>
        <w:tabs>
          <w:tab w:val="left" w:pos="2835"/>
        </w:tabs>
        <w:spacing w:line="360" w:lineRule="atLeast"/>
        <w:rPr>
          <w:color w:val="auto"/>
        </w:rPr>
      </w:pPr>
      <w:r w:rsidRPr="009C3A63">
        <w:rPr>
          <w:color w:val="auto"/>
        </w:rPr>
        <w:t xml:space="preserve">б) правата и задълженията на лицата в обединението, включително определения от тях член на обединението, който да представлява обединението за целите на настоящата поръчка; </w:t>
      </w:r>
    </w:p>
    <w:p w:rsidR="009C3A63" w:rsidRPr="009C3A63" w:rsidRDefault="009C3A63" w:rsidP="009C3A63">
      <w:pPr>
        <w:pStyle w:val="Default"/>
        <w:tabs>
          <w:tab w:val="left" w:pos="2835"/>
        </w:tabs>
        <w:spacing w:line="360" w:lineRule="atLeast"/>
        <w:rPr>
          <w:color w:val="auto"/>
        </w:rPr>
      </w:pPr>
      <w:r w:rsidRPr="009C3A63">
        <w:rPr>
          <w:color w:val="auto"/>
        </w:rPr>
        <w:t xml:space="preserve">в) разпределението на участието на лицата в обединението при изпълнение на дейностите по предмета на поръчката, правата и задълженията на участниците в обединението, включително определеното от тях лице, което да представлява обединението за целите на настоящата поръчка; </w:t>
      </w:r>
    </w:p>
    <w:p w:rsidR="009C3A63" w:rsidRPr="009C3A63" w:rsidRDefault="009C3A63" w:rsidP="009C3A63">
      <w:pPr>
        <w:pStyle w:val="Default"/>
        <w:tabs>
          <w:tab w:val="left" w:pos="2835"/>
        </w:tabs>
        <w:spacing w:line="360" w:lineRule="atLeast"/>
        <w:rPr>
          <w:color w:val="auto"/>
        </w:rPr>
      </w:pPr>
      <w:r w:rsidRPr="009C3A63">
        <w:rPr>
          <w:color w:val="auto"/>
        </w:rPr>
        <w:t xml:space="preserve">г) клаузи за солидарната отговорност на членовете на обединението за изпълнение на договора за обществена поръчка. </w:t>
      </w:r>
    </w:p>
    <w:p w:rsidR="009C3A63" w:rsidRPr="009C3A63" w:rsidRDefault="009C3A63" w:rsidP="009C3A63">
      <w:pPr>
        <w:pStyle w:val="Default"/>
        <w:tabs>
          <w:tab w:val="left" w:pos="2835"/>
        </w:tabs>
        <w:spacing w:line="360" w:lineRule="atLeast"/>
        <w:rPr>
          <w:color w:val="auto"/>
        </w:rPr>
      </w:pPr>
      <w:r>
        <w:rPr>
          <w:b/>
          <w:bCs/>
          <w:color w:val="auto"/>
        </w:rPr>
        <w:t>3</w:t>
      </w:r>
      <w:r w:rsidRPr="009C3A63">
        <w:rPr>
          <w:b/>
          <w:bCs/>
          <w:color w:val="auto"/>
        </w:rPr>
        <w:t xml:space="preserve">.3. Особености при използване капацитета на трети лица </w:t>
      </w:r>
    </w:p>
    <w:p w:rsidR="009C3A63" w:rsidRPr="009C3A63" w:rsidRDefault="009C3A63" w:rsidP="009C3A63">
      <w:pPr>
        <w:pStyle w:val="Default"/>
        <w:tabs>
          <w:tab w:val="left" w:pos="2835"/>
        </w:tabs>
        <w:spacing w:line="360" w:lineRule="atLeast"/>
        <w:rPr>
          <w:color w:val="auto"/>
        </w:rPr>
      </w:pPr>
      <w:r w:rsidRPr="009C3A63">
        <w:rPr>
          <w:color w:val="auto"/>
        </w:rPr>
        <w:t xml:space="preserve">Участниците могат да използват капацитета на трети лица, като докажат, че разполагат с техните ресурси. За целта се представя документ за поетите от третите лица задължения. Третите лица трябва да отговарят на критериите за подбор, за доказването на които участникът се позовава на тях и по отношение на тях да не са налице основанията за отстраняване от </w:t>
      </w:r>
      <w:r w:rsidRPr="009C3A63">
        <w:rPr>
          <w:color w:val="auto"/>
        </w:rPr>
        <w:lastRenderedPageBreak/>
        <w:t xml:space="preserve">процедурата. Третите лица представят </w:t>
      </w:r>
      <w:r w:rsidRPr="009C3A63">
        <w:rPr>
          <w:b/>
          <w:bCs/>
          <w:color w:val="auto"/>
        </w:rPr>
        <w:t xml:space="preserve"> Единен европейски документ за обществени поръчки (ЕЕДОП)</w:t>
      </w:r>
      <w:r w:rsidRPr="009C3A63">
        <w:rPr>
          <w:color w:val="auto"/>
        </w:rPr>
        <w:t xml:space="preserve">. </w:t>
      </w:r>
    </w:p>
    <w:p w:rsidR="009C3A63" w:rsidRPr="009C3A63" w:rsidRDefault="008202FB" w:rsidP="009C3A63">
      <w:pPr>
        <w:pStyle w:val="Default"/>
        <w:tabs>
          <w:tab w:val="left" w:pos="2835"/>
        </w:tabs>
        <w:spacing w:line="360" w:lineRule="atLeast"/>
        <w:rPr>
          <w:color w:val="auto"/>
        </w:rPr>
      </w:pPr>
      <w:r>
        <w:rPr>
          <w:b/>
          <w:bCs/>
          <w:color w:val="auto"/>
        </w:rPr>
        <w:t>3</w:t>
      </w:r>
      <w:r w:rsidR="009C3A63" w:rsidRPr="009C3A63">
        <w:rPr>
          <w:b/>
          <w:bCs/>
          <w:color w:val="auto"/>
        </w:rPr>
        <w:t xml:space="preserve">.4. Особености при използване на подизпълнители </w:t>
      </w:r>
    </w:p>
    <w:p w:rsidR="009C3A63" w:rsidRPr="009C3A63" w:rsidRDefault="009C3A63" w:rsidP="009C3A63">
      <w:pPr>
        <w:pStyle w:val="Default"/>
        <w:tabs>
          <w:tab w:val="left" w:pos="2835"/>
        </w:tabs>
        <w:spacing w:line="360" w:lineRule="atLeast"/>
        <w:rPr>
          <w:color w:val="auto"/>
        </w:rPr>
      </w:pPr>
      <w:r w:rsidRPr="009C3A63">
        <w:rPr>
          <w:color w:val="auto"/>
        </w:rPr>
        <w:t xml:space="preserve">Участниците могат да използват подизпълнители, като посочат в предложението за изпълнение на поръчката подизпълнителите, вида и дела от поръчката, който те ще изпълняват. За целта се попълва информацията в част ІV, Раздел В от ЕЕДОП. Подизпълнителите трябва да отговарят на критериите за подбор, съобразно вида и дела от предмета на поръчката, който ще изпълняват и по отношение на тях трябва да не са налице основанията за отстраняване от процедурата. Подизпълнителите представят </w:t>
      </w:r>
      <w:r w:rsidRPr="009C3A63">
        <w:rPr>
          <w:b/>
          <w:bCs/>
          <w:color w:val="auto"/>
        </w:rPr>
        <w:t>ЕЕДОП</w:t>
      </w:r>
      <w:r w:rsidRPr="009C3A63">
        <w:rPr>
          <w:color w:val="auto"/>
        </w:rPr>
        <w:t xml:space="preserve">. </w:t>
      </w:r>
    </w:p>
    <w:p w:rsidR="009C3A63" w:rsidRPr="009C3A63" w:rsidRDefault="008202FB" w:rsidP="009C3A63">
      <w:pPr>
        <w:pStyle w:val="Default"/>
        <w:tabs>
          <w:tab w:val="left" w:pos="2835"/>
        </w:tabs>
        <w:spacing w:line="360" w:lineRule="atLeast"/>
        <w:rPr>
          <w:color w:val="auto"/>
        </w:rPr>
      </w:pPr>
      <w:r>
        <w:rPr>
          <w:b/>
          <w:bCs/>
          <w:color w:val="auto"/>
        </w:rPr>
        <w:t>3.5</w:t>
      </w:r>
      <w:r w:rsidR="009C3A63" w:rsidRPr="009C3A63">
        <w:rPr>
          <w:b/>
          <w:bCs/>
          <w:color w:val="auto"/>
        </w:rPr>
        <w:t xml:space="preserve">. В хода на процедурата участниците са длъжни да спазват стриктно всички срокове и условия, установени в документацията за участие, както и тези, предвидени в настоящите указания в хода по осъществяване на процедурата. </w:t>
      </w:r>
    </w:p>
    <w:p w:rsidR="009C3A63" w:rsidRPr="009C3A63" w:rsidRDefault="009C3A63" w:rsidP="009C3A63">
      <w:pPr>
        <w:pStyle w:val="Default"/>
        <w:tabs>
          <w:tab w:val="left" w:pos="2835"/>
        </w:tabs>
        <w:spacing w:line="360" w:lineRule="atLeast"/>
        <w:rPr>
          <w:color w:val="auto"/>
        </w:rPr>
      </w:pPr>
      <w:r w:rsidRPr="009C3A63">
        <w:rPr>
          <w:b/>
          <w:bCs/>
          <w:color w:val="auto"/>
        </w:rPr>
        <w:t>3.</w:t>
      </w:r>
      <w:r w:rsidR="008202FB">
        <w:rPr>
          <w:b/>
          <w:bCs/>
          <w:color w:val="auto"/>
        </w:rPr>
        <w:t>6.</w:t>
      </w:r>
      <w:r w:rsidRPr="009C3A63">
        <w:rPr>
          <w:b/>
          <w:bCs/>
          <w:color w:val="auto"/>
        </w:rPr>
        <w:t xml:space="preserve"> Участниците са длъжни да представят всички изискуеми документи, предвидени в документацията. </w:t>
      </w:r>
    </w:p>
    <w:p w:rsidR="009C3A63" w:rsidRPr="009C3A63" w:rsidRDefault="008202FB" w:rsidP="009C3A63">
      <w:pPr>
        <w:pStyle w:val="Default"/>
        <w:tabs>
          <w:tab w:val="left" w:pos="2835"/>
        </w:tabs>
        <w:spacing w:line="360" w:lineRule="atLeast"/>
        <w:rPr>
          <w:color w:val="auto"/>
        </w:rPr>
      </w:pPr>
      <w:r>
        <w:rPr>
          <w:b/>
          <w:bCs/>
          <w:color w:val="auto"/>
        </w:rPr>
        <w:t>3.7</w:t>
      </w:r>
      <w:r w:rsidR="009C3A63" w:rsidRPr="009C3A63">
        <w:rPr>
          <w:b/>
          <w:bCs/>
          <w:color w:val="auto"/>
        </w:rPr>
        <w:t>. Участниците могат да участват в процедурата чрез законните си представители или чрез изрично упълномощено лице</w:t>
      </w:r>
      <w:r w:rsidR="009C3A63" w:rsidRPr="009C3A63">
        <w:rPr>
          <w:color w:val="auto"/>
        </w:rPr>
        <w:t xml:space="preserve">. Пълномощното следва изрично да посочва кои документи е оправомощен да подписва пълномощникът, ако такива пълномощия се предвиждат. Пълномощник не може да подписва </w:t>
      </w:r>
      <w:r w:rsidR="009C3A63" w:rsidRPr="009C3A63">
        <w:rPr>
          <w:b/>
          <w:bCs/>
          <w:color w:val="auto"/>
        </w:rPr>
        <w:t>ЕЕДОП</w:t>
      </w:r>
      <w:r w:rsidR="009C3A63" w:rsidRPr="009C3A63">
        <w:rPr>
          <w:color w:val="auto"/>
        </w:rPr>
        <w:t xml:space="preserve">. </w:t>
      </w:r>
    </w:p>
    <w:p w:rsidR="009C3A63" w:rsidRPr="009C3A63" w:rsidRDefault="008202FB" w:rsidP="009C3A63">
      <w:pPr>
        <w:pStyle w:val="Default"/>
        <w:tabs>
          <w:tab w:val="left" w:pos="2835"/>
        </w:tabs>
        <w:spacing w:line="360" w:lineRule="atLeast"/>
        <w:rPr>
          <w:color w:val="auto"/>
        </w:rPr>
      </w:pPr>
      <w:r>
        <w:rPr>
          <w:b/>
          <w:bCs/>
          <w:color w:val="auto"/>
        </w:rPr>
        <w:t>3.8</w:t>
      </w:r>
      <w:r w:rsidR="009C3A63" w:rsidRPr="009C3A63">
        <w:rPr>
          <w:b/>
          <w:bCs/>
          <w:color w:val="auto"/>
        </w:rPr>
        <w:t xml:space="preserve">. От участие в процедурата се отстранява участник, при който са налице обстоятелствата по </w:t>
      </w:r>
      <w:r w:rsidR="009C3A63" w:rsidRPr="009C3A63">
        <w:rPr>
          <w:i/>
          <w:iCs/>
          <w:color w:val="auto"/>
        </w:rPr>
        <w:t xml:space="preserve">чл. 54, ал. 1 и чл. 55, ал. 1, т. 1, т. 3, т. 4, т. 5 от ЗОП. </w:t>
      </w:r>
    </w:p>
    <w:p w:rsidR="009C3A63" w:rsidRPr="009C3A63" w:rsidRDefault="009C3A63" w:rsidP="009C3A63">
      <w:pPr>
        <w:pStyle w:val="Default"/>
        <w:tabs>
          <w:tab w:val="left" w:pos="2835"/>
        </w:tabs>
        <w:spacing w:line="360" w:lineRule="atLeast"/>
        <w:rPr>
          <w:color w:val="auto"/>
        </w:rPr>
      </w:pPr>
      <w:r w:rsidRPr="009C3A63">
        <w:rPr>
          <w:color w:val="auto"/>
        </w:rPr>
        <w:t xml:space="preserve">Отстраняването от участие в процедурата поради несъответствие с изискванията на възложителя за лично състояние се прилага съгласно чл. 57 от ЗОП. </w:t>
      </w:r>
    </w:p>
    <w:p w:rsidR="009C3A63" w:rsidRPr="009C3A63" w:rsidRDefault="009C3A63" w:rsidP="009C3A63">
      <w:pPr>
        <w:pStyle w:val="Default"/>
        <w:tabs>
          <w:tab w:val="left" w:pos="2835"/>
        </w:tabs>
        <w:spacing w:line="360" w:lineRule="atLeast"/>
        <w:rPr>
          <w:color w:val="auto"/>
        </w:rPr>
      </w:pPr>
      <w:r w:rsidRPr="009C3A63">
        <w:rPr>
          <w:color w:val="auto"/>
        </w:rPr>
        <w:t xml:space="preserve">Основанията по чл. 54, ал. 1, т. 1, 2 и 7 и чл. 55, ал. 1, т. 5 от ЗОП се прилагат по отношение на лицата, посочени в чл. 40 от ППЗОП. </w:t>
      </w:r>
    </w:p>
    <w:p w:rsidR="009C3A63" w:rsidRPr="009C3A63" w:rsidRDefault="009C3A63" w:rsidP="009C3A63">
      <w:pPr>
        <w:pStyle w:val="Default"/>
        <w:tabs>
          <w:tab w:val="left" w:pos="2835"/>
        </w:tabs>
        <w:spacing w:line="360" w:lineRule="atLeast"/>
        <w:rPr>
          <w:color w:val="auto"/>
        </w:rPr>
      </w:pPr>
      <w:r w:rsidRPr="009C3A63">
        <w:rPr>
          <w:color w:val="auto"/>
        </w:rPr>
        <w:t xml:space="preserve">Възложителят отстранява от участие участник, който в определения в поканата срок откаже да удължи срока на валидност на офертата или ако представи оферта с по-кратък срок за валидност. </w:t>
      </w:r>
    </w:p>
    <w:p w:rsidR="009C3A63" w:rsidRPr="009C3A63" w:rsidRDefault="009C3A63" w:rsidP="009C3A63">
      <w:pPr>
        <w:pStyle w:val="Default"/>
        <w:tabs>
          <w:tab w:val="left" w:pos="2835"/>
        </w:tabs>
        <w:spacing w:line="360" w:lineRule="atLeast"/>
        <w:rPr>
          <w:color w:val="auto"/>
        </w:rPr>
      </w:pPr>
      <w:r w:rsidRPr="009C3A63">
        <w:rPr>
          <w:color w:val="auto"/>
        </w:rPr>
        <w:t xml:space="preserve">Възложителят отстранява от участие в процедурата участник, чието Ценово предложение надвишава прогнозната стойност на обществената поръчка. </w:t>
      </w:r>
    </w:p>
    <w:p w:rsidR="009C3A63" w:rsidRPr="009C3A63" w:rsidRDefault="009C3A63" w:rsidP="009C3A63">
      <w:pPr>
        <w:pStyle w:val="Default"/>
        <w:tabs>
          <w:tab w:val="left" w:pos="2835"/>
        </w:tabs>
        <w:spacing w:line="360" w:lineRule="atLeast"/>
        <w:rPr>
          <w:color w:val="auto"/>
        </w:rPr>
      </w:pPr>
      <w:r w:rsidRPr="009C3A63">
        <w:rPr>
          <w:color w:val="auto"/>
        </w:rPr>
        <w:t xml:space="preserve">На основание чл. 107 от ЗОП Възложителят отстранява от участие в процедурата участник, който е представил оферта, която не отговаря на предварително обявените условия на възложителя, както и участник, който не представи в срок писмената обосновка по чл. 72, ал. 1 от ЗОП. </w:t>
      </w:r>
    </w:p>
    <w:p w:rsidR="009C3A63" w:rsidRPr="009C3A63" w:rsidRDefault="008202FB" w:rsidP="009C3A63">
      <w:pPr>
        <w:pStyle w:val="Default"/>
        <w:tabs>
          <w:tab w:val="left" w:pos="2835"/>
        </w:tabs>
        <w:spacing w:line="360" w:lineRule="atLeast"/>
        <w:rPr>
          <w:color w:val="auto"/>
        </w:rPr>
      </w:pPr>
      <w:r>
        <w:rPr>
          <w:b/>
          <w:bCs/>
          <w:color w:val="auto"/>
        </w:rPr>
        <w:lastRenderedPageBreak/>
        <w:t>3.9</w:t>
      </w:r>
      <w:r w:rsidR="009C3A63" w:rsidRPr="009C3A63">
        <w:rPr>
          <w:b/>
          <w:bCs/>
          <w:color w:val="auto"/>
        </w:rPr>
        <w:t xml:space="preserve">. Не се допускат до разглеждане техническите предложения и оферти на участници, които не отговарят на изискванията за лично състояние и критериите за подбор. </w:t>
      </w:r>
    </w:p>
    <w:p w:rsidR="009C3A63" w:rsidRPr="009C3A63" w:rsidRDefault="008202FB" w:rsidP="009C3A63">
      <w:pPr>
        <w:pStyle w:val="Default"/>
        <w:tabs>
          <w:tab w:val="left" w:pos="2835"/>
        </w:tabs>
        <w:spacing w:line="360" w:lineRule="atLeast"/>
        <w:rPr>
          <w:color w:val="auto"/>
        </w:rPr>
      </w:pPr>
      <w:r>
        <w:rPr>
          <w:b/>
          <w:bCs/>
          <w:color w:val="auto"/>
        </w:rPr>
        <w:t>3.10</w:t>
      </w:r>
      <w:r w:rsidR="009C3A63" w:rsidRPr="009C3A63">
        <w:rPr>
          <w:b/>
          <w:bCs/>
          <w:color w:val="auto"/>
        </w:rPr>
        <w:t xml:space="preserve">. Не могат да участват </w:t>
      </w:r>
      <w:r w:rsidR="009C3A63" w:rsidRPr="009C3A63">
        <w:rPr>
          <w:color w:val="auto"/>
        </w:rPr>
        <w:t xml:space="preserve">в процедура за възлагане на обществена поръчка участници, за които важат забраните по чл. 3, т. 8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 (ЗИФОДРЮПДРСЛТДС), освен ако не са приложими изключенията по чл. 4 от същия закон, като информация за това обстоятелство се попълва в част ІІІ, раздел Г, ред 1 от ЕЕДОП. </w:t>
      </w:r>
    </w:p>
    <w:p w:rsidR="009C3A63" w:rsidRPr="009C3A63" w:rsidRDefault="009C3A63" w:rsidP="009C3A63">
      <w:pPr>
        <w:pStyle w:val="Default"/>
        <w:tabs>
          <w:tab w:val="left" w:pos="2835"/>
        </w:tabs>
        <w:spacing w:line="360" w:lineRule="atLeast"/>
        <w:rPr>
          <w:color w:val="auto"/>
        </w:rPr>
      </w:pPr>
      <w:r w:rsidRPr="009C3A63">
        <w:rPr>
          <w:color w:val="auto"/>
        </w:rPr>
        <w:t xml:space="preserve">Освен на основанията по чл. 54, ал.1 и чл. 55, ал. 1, т. 1, т. 3, т. 4, т. 5 от ЗОП възложителят отстранява от процедурата: </w:t>
      </w:r>
    </w:p>
    <w:p w:rsidR="009C3A63" w:rsidRPr="009C3A63" w:rsidRDefault="009C3A63" w:rsidP="009C3A63">
      <w:pPr>
        <w:pStyle w:val="Default"/>
        <w:tabs>
          <w:tab w:val="left" w:pos="2835"/>
        </w:tabs>
        <w:spacing w:line="360" w:lineRule="atLeast"/>
        <w:rPr>
          <w:color w:val="auto"/>
        </w:rPr>
      </w:pPr>
      <w:r w:rsidRPr="009C3A63">
        <w:rPr>
          <w:color w:val="auto"/>
        </w:rPr>
        <w:t xml:space="preserve">а) участник, който не отговаря на поставените критерии за подбор или не изпълни друго условие, посочено в обявлението за обществена поръчка, или в документацията; </w:t>
      </w:r>
    </w:p>
    <w:p w:rsidR="009C3A63" w:rsidRPr="009C3A63" w:rsidRDefault="009C3A63" w:rsidP="009C3A63">
      <w:pPr>
        <w:pStyle w:val="Default"/>
        <w:tabs>
          <w:tab w:val="left" w:pos="2835"/>
        </w:tabs>
        <w:spacing w:line="360" w:lineRule="atLeast"/>
        <w:rPr>
          <w:color w:val="auto"/>
        </w:rPr>
      </w:pPr>
      <w:r w:rsidRPr="009C3A63">
        <w:rPr>
          <w:color w:val="auto"/>
        </w:rPr>
        <w:t xml:space="preserve">б) участник, който е представил оферта, която не отговаря на предварително обявените условия на поръчката; </w:t>
      </w:r>
    </w:p>
    <w:p w:rsidR="009C3A63" w:rsidRPr="009C3A63" w:rsidRDefault="009C3A63" w:rsidP="009C3A63">
      <w:pPr>
        <w:pStyle w:val="Default"/>
        <w:tabs>
          <w:tab w:val="left" w:pos="2835"/>
        </w:tabs>
        <w:spacing w:line="360" w:lineRule="atLeast"/>
        <w:rPr>
          <w:color w:val="auto"/>
        </w:rPr>
      </w:pPr>
      <w:r w:rsidRPr="009C3A63">
        <w:rPr>
          <w:color w:val="auto"/>
        </w:rPr>
        <w:t xml:space="preserve">в) участници, които са свързани лица, като информация за това обстоятелство се попълва в част ІІІ, раздел В, ред 5 от ЕЕДОП. </w:t>
      </w:r>
    </w:p>
    <w:p w:rsidR="009C3A63" w:rsidRPr="009C3A63" w:rsidRDefault="009C3A63" w:rsidP="009C3A63">
      <w:pPr>
        <w:pStyle w:val="Default"/>
        <w:tabs>
          <w:tab w:val="left" w:pos="2835"/>
        </w:tabs>
        <w:spacing w:line="360" w:lineRule="atLeast"/>
        <w:rPr>
          <w:color w:val="auto"/>
        </w:rPr>
      </w:pPr>
      <w:r w:rsidRPr="009C3A63">
        <w:rPr>
          <w:color w:val="auto"/>
        </w:rPr>
        <w:t xml:space="preserve">г) участници, които не са представили в срок обосновката по чл. 72, ал. 1 от ЗОП или чиито оферти не са приети, съгласно чл. 72, ал. 3 - ал. 5 от ЗОП. </w:t>
      </w:r>
    </w:p>
    <w:p w:rsidR="009C3A63" w:rsidRPr="009C3A63" w:rsidRDefault="008202FB" w:rsidP="009C3A63">
      <w:pPr>
        <w:pStyle w:val="Default"/>
        <w:tabs>
          <w:tab w:val="left" w:pos="2835"/>
        </w:tabs>
        <w:spacing w:line="360" w:lineRule="atLeast"/>
        <w:rPr>
          <w:color w:val="auto"/>
        </w:rPr>
      </w:pPr>
      <w:r>
        <w:rPr>
          <w:b/>
          <w:bCs/>
          <w:color w:val="auto"/>
        </w:rPr>
        <w:t>3.11</w:t>
      </w:r>
      <w:r w:rsidR="009C3A63" w:rsidRPr="009C3A63">
        <w:rPr>
          <w:b/>
          <w:bCs/>
          <w:color w:val="auto"/>
        </w:rPr>
        <w:t xml:space="preserve">. Участниците трябва да се придържат точно към обявените от възложителя условия. </w:t>
      </w:r>
    </w:p>
    <w:p w:rsidR="009C3A63" w:rsidRPr="009C3A63" w:rsidRDefault="008202FB" w:rsidP="009C3A63">
      <w:pPr>
        <w:pStyle w:val="Default"/>
        <w:tabs>
          <w:tab w:val="left" w:pos="2835"/>
        </w:tabs>
        <w:spacing w:line="360" w:lineRule="atLeast"/>
        <w:rPr>
          <w:color w:val="auto"/>
        </w:rPr>
      </w:pPr>
      <w:r>
        <w:rPr>
          <w:b/>
          <w:bCs/>
          <w:color w:val="auto"/>
        </w:rPr>
        <w:t>4</w:t>
      </w:r>
      <w:r w:rsidR="009C3A63" w:rsidRPr="009C3A63">
        <w:rPr>
          <w:b/>
          <w:bCs/>
          <w:color w:val="auto"/>
        </w:rPr>
        <w:t xml:space="preserve">. Участниците следва да представят информация, с която да докажат, че отговарят на изискванията на възложителя по отношение на критерии за подбор, както следва: </w:t>
      </w:r>
    </w:p>
    <w:p w:rsidR="009C3A63" w:rsidRPr="009C3A63" w:rsidRDefault="008202FB" w:rsidP="009C3A63">
      <w:pPr>
        <w:pStyle w:val="Default"/>
        <w:tabs>
          <w:tab w:val="left" w:pos="2835"/>
        </w:tabs>
        <w:spacing w:line="360" w:lineRule="atLeast"/>
        <w:rPr>
          <w:color w:val="auto"/>
        </w:rPr>
      </w:pPr>
      <w:r>
        <w:rPr>
          <w:b/>
          <w:bCs/>
          <w:color w:val="auto"/>
        </w:rPr>
        <w:t>4</w:t>
      </w:r>
      <w:r w:rsidR="009C3A63" w:rsidRPr="009C3A63">
        <w:rPr>
          <w:b/>
          <w:bCs/>
          <w:color w:val="auto"/>
        </w:rPr>
        <w:t xml:space="preserve">.1. Годност за упражняване на професионална дейност </w:t>
      </w:r>
    </w:p>
    <w:p w:rsidR="009C3A63" w:rsidRPr="009C3A63" w:rsidRDefault="009C3A63" w:rsidP="009C3A63">
      <w:pPr>
        <w:pStyle w:val="Default"/>
        <w:tabs>
          <w:tab w:val="left" w:pos="2835"/>
        </w:tabs>
        <w:spacing w:line="360" w:lineRule="atLeast"/>
        <w:rPr>
          <w:color w:val="auto"/>
        </w:rPr>
      </w:pPr>
      <w:r w:rsidRPr="009C3A63">
        <w:rPr>
          <w:color w:val="auto"/>
        </w:rPr>
        <w:t xml:space="preserve">Участникът в обществената поръчка следва да притежава валиден към датата на подаване на офертата си Лиценз или удостоверение, издаден/но по реда на Закона за частната охранителна дейност (ЗЧОД) или еквивалентен документ (за чуждестранни участници - търговци по чл. 2, ал. 2, т. 2 от ЗЧОД), за извършване на дейности по охрана на имуществото на физически или юридически лица (чл. 5, ал. 1, т. 2 от ЗЧОД), който разрешава на участника да извършва охранителна дейност (съобразно обекта на настоящата поръчка) на територията на цялата страна или на област София-град. </w:t>
      </w:r>
    </w:p>
    <w:p w:rsidR="009C3A63" w:rsidRPr="009C3A63" w:rsidRDefault="009C3A63" w:rsidP="009C3A63">
      <w:pPr>
        <w:pStyle w:val="ListParagraph"/>
        <w:tabs>
          <w:tab w:val="left" w:pos="2835"/>
        </w:tabs>
        <w:spacing w:after="0" w:line="360" w:lineRule="atLeast"/>
        <w:ind w:left="0"/>
        <w:rPr>
          <w:rFonts w:ascii="Times New Roman" w:hAnsi="Times New Roman"/>
          <w:bCs/>
          <w:color w:val="000000"/>
          <w:sz w:val="24"/>
          <w:szCs w:val="24"/>
        </w:rPr>
      </w:pPr>
      <w:r w:rsidRPr="009C3A63">
        <w:rPr>
          <w:rFonts w:ascii="Times New Roman" w:hAnsi="Times New Roman"/>
          <w:b/>
          <w:i/>
          <w:color w:val="000000"/>
          <w:sz w:val="24"/>
          <w:szCs w:val="24"/>
          <w:u w:val="single"/>
        </w:rPr>
        <w:t>ДОКАЗВАНЕ:</w:t>
      </w:r>
      <w:r w:rsidRPr="009C3A63">
        <w:rPr>
          <w:rFonts w:ascii="Times New Roman" w:hAnsi="Times New Roman"/>
          <w:b/>
          <w:color w:val="000000"/>
          <w:sz w:val="24"/>
          <w:szCs w:val="24"/>
        </w:rPr>
        <w:t xml:space="preserve"> </w:t>
      </w:r>
      <w:r w:rsidRPr="009C3A63">
        <w:rPr>
          <w:rFonts w:ascii="Times New Roman" w:hAnsi="Times New Roman"/>
          <w:color w:val="000000"/>
          <w:sz w:val="24"/>
          <w:szCs w:val="24"/>
        </w:rPr>
        <w:t xml:space="preserve">При подаване на офертата участникът декларира съответствие с поставеното изискване чрез представяне на ЕЕДОП. Необходимата </w:t>
      </w:r>
      <w:r w:rsidRPr="009C3A63">
        <w:rPr>
          <w:rFonts w:ascii="Times New Roman" w:hAnsi="Times New Roman"/>
          <w:bCs/>
          <w:color w:val="000000"/>
          <w:sz w:val="24"/>
          <w:szCs w:val="24"/>
        </w:rPr>
        <w:t>информацията за доказване на изискването се посочва в приложните полета на Част IV, раздел А от ЕЕДОП</w:t>
      </w:r>
      <w:r w:rsidRPr="009C3A63">
        <w:rPr>
          <w:rFonts w:ascii="Times New Roman" w:hAnsi="Times New Roman"/>
          <w:color w:val="000000"/>
          <w:sz w:val="24"/>
          <w:szCs w:val="24"/>
        </w:rPr>
        <w:t xml:space="preserve">. </w:t>
      </w:r>
    </w:p>
    <w:p w:rsidR="009C3A63" w:rsidRPr="009C3A63" w:rsidRDefault="009C3A63" w:rsidP="009C3A63">
      <w:pPr>
        <w:pStyle w:val="Default"/>
        <w:tabs>
          <w:tab w:val="left" w:pos="2835"/>
        </w:tabs>
        <w:spacing w:line="360" w:lineRule="atLeast"/>
        <w:rPr>
          <w:color w:val="auto"/>
        </w:rPr>
      </w:pPr>
      <w:r w:rsidRPr="009C3A63">
        <w:rPr>
          <w:i/>
          <w:u w:val="single"/>
        </w:rPr>
        <w:lastRenderedPageBreak/>
        <w:t>При условията на чл. 67, ал. 5 и 6 от ЗОП следва да бъдат представени актуални документи, чрез които се доказва декларираната в ЕЕДОП информация</w:t>
      </w:r>
      <w:r w:rsidRPr="009C3A63">
        <w:rPr>
          <w:color w:val="auto"/>
        </w:rPr>
        <w:t xml:space="preserve">,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 както и преди сключването на договора за обществената поръчка възложителят изисква от участника, определен за изпълнител, да предостави актуални документи, удостоверяващи годността му за упражняване на охранителна дейност, включително дейността по чл. 5, ал. 1, т. 2 от ЗЧОД или еквивалентни документи за чуждестранните участници. </w:t>
      </w:r>
    </w:p>
    <w:p w:rsidR="009C3A63" w:rsidRPr="009C3A63" w:rsidRDefault="008202FB" w:rsidP="009C3A63">
      <w:pPr>
        <w:pStyle w:val="Default"/>
        <w:tabs>
          <w:tab w:val="left" w:pos="2835"/>
        </w:tabs>
        <w:spacing w:line="360" w:lineRule="atLeast"/>
        <w:rPr>
          <w:color w:val="auto"/>
        </w:rPr>
      </w:pPr>
      <w:r>
        <w:rPr>
          <w:b/>
          <w:bCs/>
          <w:color w:val="auto"/>
        </w:rPr>
        <w:t>4</w:t>
      </w:r>
      <w:r w:rsidR="009C3A63" w:rsidRPr="009C3A63">
        <w:rPr>
          <w:b/>
          <w:bCs/>
          <w:color w:val="auto"/>
        </w:rPr>
        <w:t xml:space="preserve">.2. Технически и професионални способности </w:t>
      </w:r>
    </w:p>
    <w:p w:rsidR="009C3A63" w:rsidRPr="009C3A63" w:rsidRDefault="008202FB" w:rsidP="009C3A63">
      <w:pPr>
        <w:pStyle w:val="Default"/>
        <w:tabs>
          <w:tab w:val="left" w:pos="2835"/>
        </w:tabs>
        <w:spacing w:line="360" w:lineRule="atLeast"/>
        <w:rPr>
          <w:color w:val="auto"/>
        </w:rPr>
      </w:pPr>
      <w:r>
        <w:rPr>
          <w:b/>
          <w:bCs/>
          <w:color w:val="auto"/>
        </w:rPr>
        <w:t>4</w:t>
      </w:r>
      <w:r w:rsidR="009C3A63" w:rsidRPr="009C3A63">
        <w:rPr>
          <w:b/>
          <w:bCs/>
          <w:color w:val="auto"/>
        </w:rPr>
        <w:t xml:space="preserve">.2.1. </w:t>
      </w:r>
      <w:r w:rsidR="009C3A63" w:rsidRPr="009C3A63">
        <w:rPr>
          <w:color w:val="auto"/>
        </w:rPr>
        <w:t xml:space="preserve">Участникът следва да е изпълнил през последните 3 (три) години, считано от датата на подаване на офертата </w:t>
      </w:r>
      <w:r w:rsidR="00983676" w:rsidRPr="009C3A63">
        <w:rPr>
          <w:color w:val="auto"/>
        </w:rPr>
        <w:t xml:space="preserve">минимум 1 (една) </w:t>
      </w:r>
      <w:r w:rsidR="009C3A63" w:rsidRPr="009C3A63">
        <w:rPr>
          <w:color w:val="auto"/>
        </w:rPr>
        <w:t>дейност/услуга/и, с предмет, идентичен или сходен с п</w:t>
      </w:r>
      <w:r w:rsidR="0047470A">
        <w:rPr>
          <w:color w:val="auto"/>
        </w:rPr>
        <w:t>редмета на обществената поръчка</w:t>
      </w:r>
      <w:r w:rsidR="0047470A" w:rsidRPr="009D3271">
        <w:rPr>
          <w:color w:val="auto"/>
        </w:rPr>
        <w:t>.</w:t>
      </w:r>
      <w:r w:rsidR="009C3A63" w:rsidRPr="009C3A63">
        <w:rPr>
          <w:color w:val="auto"/>
        </w:rPr>
        <w:t xml:space="preserve"> Информацията се попълва в част ІV, Раздел В от ЕЕДОП. </w:t>
      </w:r>
    </w:p>
    <w:p w:rsidR="009C3A63" w:rsidRPr="009C3A63" w:rsidRDefault="009C3A63" w:rsidP="009C3A63">
      <w:pPr>
        <w:pStyle w:val="Default"/>
        <w:tabs>
          <w:tab w:val="left" w:pos="2835"/>
        </w:tabs>
        <w:spacing w:line="360" w:lineRule="atLeast"/>
        <w:rPr>
          <w:color w:val="auto"/>
        </w:rPr>
      </w:pPr>
      <w:r w:rsidRPr="009C3A63">
        <w:rPr>
          <w:color w:val="auto"/>
        </w:rPr>
        <w:t xml:space="preserve">Под „дейност/услуга/и, с предмет, идентичен или сходен с предмета на обществената поръчка, следва да се разбира дейност по осъществяване на физическа охрана и пропускателен режим на поне една административна сграда или обществено-обслужваща сграда. </w:t>
      </w:r>
    </w:p>
    <w:p w:rsidR="009C3A63" w:rsidRPr="009C3A63" w:rsidRDefault="009C3A63" w:rsidP="009C3A63">
      <w:pPr>
        <w:pStyle w:val="Default"/>
        <w:tabs>
          <w:tab w:val="left" w:pos="2835"/>
        </w:tabs>
        <w:spacing w:line="360" w:lineRule="atLeast"/>
        <w:rPr>
          <w:color w:val="auto"/>
        </w:rPr>
      </w:pPr>
      <w:r w:rsidRPr="009C3A63">
        <w:rPr>
          <w:color w:val="auto"/>
        </w:rPr>
        <w:t xml:space="preserve">Под „изпълнени услуги“ следва да се разбира услуги, чийто срок за изпълнение е приключил към датата на подаване на офертата, работата на участника е изпълнена и е приета от възложителя без забележки. </w:t>
      </w:r>
    </w:p>
    <w:p w:rsidR="009C3A63" w:rsidRPr="009C3A63" w:rsidRDefault="009C3A63" w:rsidP="009C3A63">
      <w:pPr>
        <w:tabs>
          <w:tab w:val="left" w:pos="2835"/>
        </w:tabs>
        <w:spacing w:after="0" w:line="360" w:lineRule="atLeast"/>
        <w:rPr>
          <w:rFonts w:ascii="Times New Roman" w:hAnsi="Times New Roman"/>
          <w:color w:val="000000"/>
          <w:sz w:val="24"/>
          <w:szCs w:val="24"/>
        </w:rPr>
      </w:pPr>
      <w:r w:rsidRPr="009C3A63">
        <w:rPr>
          <w:rFonts w:ascii="Times New Roman" w:hAnsi="Times New Roman"/>
          <w:b/>
          <w:i/>
          <w:color w:val="000000"/>
          <w:sz w:val="24"/>
          <w:szCs w:val="24"/>
          <w:u w:val="single"/>
        </w:rPr>
        <w:t>ДОКАЗВАНЕ:</w:t>
      </w:r>
      <w:r w:rsidRPr="009C3A63">
        <w:rPr>
          <w:rFonts w:ascii="Times New Roman" w:hAnsi="Times New Roman"/>
          <w:b/>
          <w:color w:val="000000"/>
          <w:sz w:val="24"/>
          <w:szCs w:val="24"/>
        </w:rPr>
        <w:t xml:space="preserve"> </w:t>
      </w:r>
      <w:r w:rsidRPr="009C3A63">
        <w:rPr>
          <w:rFonts w:ascii="Times New Roman" w:hAnsi="Times New Roman"/>
          <w:color w:val="000000"/>
          <w:sz w:val="24"/>
          <w:szCs w:val="24"/>
        </w:rPr>
        <w:t xml:space="preserve">При подаване на офертата участникът декларира съответствие с поставеното изискване чрез представяне на ЕЕДОП. Необходимата </w:t>
      </w:r>
      <w:r w:rsidRPr="009C3A63">
        <w:rPr>
          <w:rFonts w:ascii="Times New Roman" w:hAnsi="Times New Roman"/>
          <w:bCs/>
          <w:color w:val="000000"/>
          <w:sz w:val="24"/>
          <w:szCs w:val="24"/>
        </w:rPr>
        <w:t xml:space="preserve">информацията за доказване на изискването се посочва в приложните полета </w:t>
      </w:r>
      <w:r w:rsidRPr="009C3A63">
        <w:rPr>
          <w:rFonts w:ascii="Times New Roman" w:hAnsi="Times New Roman"/>
          <w:color w:val="000000"/>
          <w:sz w:val="24"/>
          <w:szCs w:val="24"/>
          <w:lang w:val="ru-RU"/>
        </w:rPr>
        <w:t xml:space="preserve">на </w:t>
      </w:r>
      <w:r w:rsidRPr="009C3A63">
        <w:rPr>
          <w:rFonts w:ascii="Times New Roman" w:hAnsi="Times New Roman"/>
          <w:bCs/>
          <w:color w:val="000000"/>
          <w:sz w:val="24"/>
          <w:szCs w:val="24"/>
        </w:rPr>
        <w:t>част IV, раздел В от ЕЕДОП</w:t>
      </w:r>
      <w:r w:rsidRPr="009C3A63">
        <w:rPr>
          <w:rFonts w:ascii="Times New Roman" w:hAnsi="Times New Roman"/>
          <w:color w:val="000000"/>
          <w:sz w:val="24"/>
          <w:szCs w:val="24"/>
        </w:rPr>
        <w:t>.</w:t>
      </w:r>
    </w:p>
    <w:p w:rsidR="009C3A63" w:rsidRPr="009C3A63" w:rsidRDefault="009C3A63" w:rsidP="009C3A63">
      <w:pPr>
        <w:tabs>
          <w:tab w:val="left" w:pos="2835"/>
        </w:tabs>
        <w:spacing w:after="0" w:line="360" w:lineRule="atLeast"/>
        <w:rPr>
          <w:rFonts w:ascii="Times New Roman" w:hAnsi="Times New Roman"/>
          <w:i/>
          <w:color w:val="000000"/>
          <w:sz w:val="24"/>
          <w:szCs w:val="24"/>
        </w:rPr>
      </w:pPr>
      <w:r w:rsidRPr="009C3A63">
        <w:rPr>
          <w:rFonts w:ascii="Times New Roman" w:hAnsi="Times New Roman"/>
          <w:i/>
          <w:color w:val="000000"/>
          <w:sz w:val="24"/>
          <w:szCs w:val="24"/>
          <w:u w:val="single"/>
        </w:rPr>
        <w:t>При условията на чл. 67, ал. 5 и 6 от ЗОП следва да бъдат представени актуални документи, чрез които се доказва декларираната в ЕЕДОП информация</w:t>
      </w:r>
      <w:r w:rsidRPr="009C3A63">
        <w:rPr>
          <w:rFonts w:ascii="Times New Roman" w:hAnsi="Times New Roman"/>
          <w:i/>
          <w:color w:val="000000"/>
          <w:sz w:val="24"/>
          <w:szCs w:val="24"/>
        </w:rPr>
        <w:t xml:space="preserve"> – </w:t>
      </w:r>
      <w:r w:rsidRPr="009C3A63">
        <w:rPr>
          <w:rFonts w:ascii="Times New Roman" w:hAnsi="Times New Roman"/>
          <w:i/>
          <w:color w:val="000000"/>
          <w:sz w:val="24"/>
          <w:szCs w:val="24"/>
          <w:lang w:val="ru-RU"/>
        </w:rPr>
        <w:t>Списък на поръчки</w:t>
      </w:r>
      <w:r w:rsidRPr="009C3A63">
        <w:rPr>
          <w:rFonts w:ascii="Times New Roman" w:hAnsi="Times New Roman"/>
          <w:i/>
          <w:color w:val="000000"/>
          <w:sz w:val="24"/>
          <w:szCs w:val="24"/>
        </w:rPr>
        <w:t xml:space="preserve"> идентично или сходно с предмета на поръчката, изпълнено през последните 3 години, считано от датата на подаване на офертите с приложени към него копия на удостоверения за добро изпълнение, които да съдържат </w:t>
      </w:r>
      <w:r w:rsidRPr="009D3271">
        <w:rPr>
          <w:rFonts w:ascii="Times New Roman" w:hAnsi="Times New Roman"/>
          <w:i/>
          <w:color w:val="000000"/>
          <w:sz w:val="24"/>
          <w:szCs w:val="24"/>
        </w:rPr>
        <w:t>стойността, датата, на която е приключило</w:t>
      </w:r>
      <w:r w:rsidRPr="009C3A63">
        <w:rPr>
          <w:rFonts w:ascii="Times New Roman" w:hAnsi="Times New Roman"/>
          <w:i/>
          <w:color w:val="000000"/>
          <w:sz w:val="24"/>
          <w:szCs w:val="24"/>
        </w:rPr>
        <w:t xml:space="preserve"> </w:t>
      </w:r>
      <w:r w:rsidRPr="009D3271">
        <w:rPr>
          <w:rFonts w:ascii="Times New Roman" w:hAnsi="Times New Roman"/>
          <w:i/>
          <w:color w:val="000000"/>
          <w:sz w:val="24"/>
          <w:szCs w:val="24"/>
        </w:rPr>
        <w:t>изпълнението, мястото, вида и обема, както и дали е изпълнено в съответствие с нормативните</w:t>
      </w:r>
      <w:r w:rsidRPr="009C3A63">
        <w:rPr>
          <w:rFonts w:ascii="Times New Roman" w:hAnsi="Times New Roman"/>
          <w:i/>
          <w:color w:val="000000"/>
          <w:sz w:val="24"/>
          <w:szCs w:val="24"/>
        </w:rPr>
        <w:t xml:space="preserve"> </w:t>
      </w:r>
      <w:r w:rsidRPr="009D3271">
        <w:rPr>
          <w:rFonts w:ascii="Times New Roman" w:hAnsi="Times New Roman"/>
          <w:i/>
          <w:color w:val="000000"/>
          <w:sz w:val="24"/>
          <w:szCs w:val="24"/>
        </w:rPr>
        <w:t>изисквани</w:t>
      </w:r>
      <w:r w:rsidRPr="009C3A63">
        <w:rPr>
          <w:rFonts w:ascii="Times New Roman" w:hAnsi="Times New Roman"/>
          <w:i/>
          <w:color w:val="000000"/>
          <w:sz w:val="24"/>
          <w:szCs w:val="24"/>
        </w:rPr>
        <w:t>я.</w:t>
      </w:r>
    </w:p>
    <w:p w:rsidR="009C3A63" w:rsidRPr="009C3A63" w:rsidRDefault="008202FB" w:rsidP="009C3A63">
      <w:pPr>
        <w:pStyle w:val="Default"/>
        <w:tabs>
          <w:tab w:val="left" w:pos="2835"/>
        </w:tabs>
        <w:spacing w:line="360" w:lineRule="atLeast"/>
        <w:rPr>
          <w:color w:val="auto"/>
        </w:rPr>
      </w:pPr>
      <w:r>
        <w:rPr>
          <w:b/>
          <w:bCs/>
          <w:color w:val="auto"/>
        </w:rPr>
        <w:t>4</w:t>
      </w:r>
      <w:r w:rsidR="009C3A63" w:rsidRPr="009C3A63">
        <w:rPr>
          <w:b/>
          <w:bCs/>
          <w:color w:val="auto"/>
        </w:rPr>
        <w:t xml:space="preserve">.2.2. </w:t>
      </w:r>
      <w:r w:rsidR="009C3A63" w:rsidRPr="009C3A63">
        <w:rPr>
          <w:color w:val="auto"/>
        </w:rPr>
        <w:t>Участникът следва да разполага с персонал с професионална компетентност за изпълнение на поръчката, които да отговарят на изискванията на чл. 50, ал. 3, т. 6 от ЗЧОД (да притежават професионална квалификация по професия "Охранител", придобита в институция от системата на професионалното образование и обучение). Минималният брой охранители е съобразен с изискванията на Кодекса за социално осигуряване и Кодекса на труда относно работно време, почивки, отпуски, условия на труд и т.н</w:t>
      </w:r>
      <w:r w:rsidR="009C3A63" w:rsidRPr="009C3A63">
        <w:rPr>
          <w:i/>
          <w:iCs/>
          <w:color w:val="auto"/>
        </w:rPr>
        <w:t xml:space="preserve">. </w:t>
      </w:r>
    </w:p>
    <w:p w:rsidR="009C3A63" w:rsidRPr="009C3A63" w:rsidRDefault="009C3A63" w:rsidP="009C3A63">
      <w:pPr>
        <w:pStyle w:val="Default"/>
        <w:tabs>
          <w:tab w:val="left" w:pos="2835"/>
        </w:tabs>
        <w:spacing w:line="360" w:lineRule="atLeast"/>
        <w:rPr>
          <w:color w:val="auto"/>
        </w:rPr>
      </w:pPr>
      <w:r w:rsidRPr="009C3A63">
        <w:rPr>
          <w:color w:val="auto"/>
        </w:rPr>
        <w:t>Информацията се попълва в част ІV, Раздел В от ЕЕДОП.</w:t>
      </w:r>
    </w:p>
    <w:p w:rsidR="009C3A63" w:rsidRPr="009C3A63" w:rsidRDefault="009C3A63" w:rsidP="009C3A63">
      <w:pPr>
        <w:tabs>
          <w:tab w:val="left" w:pos="2835"/>
        </w:tabs>
        <w:suppressAutoHyphens/>
        <w:spacing w:after="0" w:line="360" w:lineRule="atLeast"/>
        <w:rPr>
          <w:rFonts w:ascii="Times New Roman" w:hAnsi="Times New Roman"/>
          <w:color w:val="000000"/>
          <w:sz w:val="24"/>
          <w:szCs w:val="24"/>
        </w:rPr>
      </w:pPr>
      <w:r w:rsidRPr="009C3A63">
        <w:rPr>
          <w:rFonts w:ascii="Times New Roman" w:hAnsi="Times New Roman"/>
          <w:b/>
          <w:i/>
          <w:color w:val="000000"/>
          <w:sz w:val="24"/>
          <w:szCs w:val="24"/>
          <w:u w:val="single"/>
        </w:rPr>
        <w:lastRenderedPageBreak/>
        <w:t>ДОКАЗВАНЕ:</w:t>
      </w:r>
      <w:r w:rsidRPr="009C3A63">
        <w:rPr>
          <w:rFonts w:ascii="Times New Roman" w:hAnsi="Times New Roman"/>
          <w:color w:val="000000"/>
          <w:sz w:val="24"/>
          <w:szCs w:val="24"/>
        </w:rPr>
        <w:t xml:space="preserve"> При подаване на офертата участникът декларира съответствие с поставеното изискване чрез представяне на ЕЕДОП. Необходимата </w:t>
      </w:r>
      <w:r w:rsidRPr="009C3A63">
        <w:rPr>
          <w:rFonts w:ascii="Times New Roman" w:hAnsi="Times New Roman"/>
          <w:bCs/>
          <w:color w:val="000000"/>
          <w:sz w:val="24"/>
          <w:szCs w:val="24"/>
        </w:rPr>
        <w:t xml:space="preserve">информацията за доказване на изискването се посочва в приложните полета </w:t>
      </w:r>
      <w:r w:rsidRPr="009C3A63">
        <w:rPr>
          <w:rFonts w:ascii="Times New Roman" w:hAnsi="Times New Roman"/>
          <w:color w:val="000000"/>
          <w:sz w:val="24"/>
          <w:szCs w:val="24"/>
          <w:lang w:val="ru-RU"/>
        </w:rPr>
        <w:t xml:space="preserve">на </w:t>
      </w:r>
      <w:r w:rsidRPr="009C3A63">
        <w:rPr>
          <w:rFonts w:ascii="Times New Roman" w:hAnsi="Times New Roman"/>
          <w:bCs/>
          <w:color w:val="000000"/>
          <w:sz w:val="24"/>
          <w:szCs w:val="24"/>
        </w:rPr>
        <w:t>Част IV, раздел В</w:t>
      </w:r>
      <w:r w:rsidRPr="009C3A63">
        <w:rPr>
          <w:rFonts w:ascii="Times New Roman" w:hAnsi="Times New Roman"/>
          <w:color w:val="000000"/>
          <w:sz w:val="24"/>
          <w:szCs w:val="24"/>
        </w:rPr>
        <w:t xml:space="preserve"> от ЕЕДОП.</w:t>
      </w:r>
    </w:p>
    <w:p w:rsidR="009C3A63" w:rsidRPr="009C3A63" w:rsidRDefault="009C3A63" w:rsidP="009C3A63">
      <w:pPr>
        <w:tabs>
          <w:tab w:val="left" w:pos="2835"/>
        </w:tabs>
        <w:suppressAutoHyphens/>
        <w:spacing w:after="0" w:line="360" w:lineRule="atLeast"/>
        <w:rPr>
          <w:rFonts w:ascii="Times New Roman" w:hAnsi="Times New Roman"/>
          <w:i/>
          <w:color w:val="000000"/>
          <w:sz w:val="24"/>
          <w:szCs w:val="24"/>
        </w:rPr>
      </w:pPr>
      <w:r w:rsidRPr="009C3A63">
        <w:rPr>
          <w:rFonts w:ascii="Times New Roman" w:hAnsi="Times New Roman"/>
          <w:i/>
          <w:color w:val="000000"/>
          <w:sz w:val="24"/>
          <w:szCs w:val="24"/>
          <w:u w:val="single"/>
        </w:rPr>
        <w:t>При условията на чл. 67, ал. 5 и 6 от ЗОП следва да бъдат представени актуални документи, чрез които се доказва декларираната в ЕЕДОП информация</w:t>
      </w:r>
      <w:r w:rsidRPr="009C3A63">
        <w:rPr>
          <w:rFonts w:ascii="Times New Roman" w:hAnsi="Times New Roman"/>
          <w:i/>
          <w:color w:val="000000"/>
          <w:sz w:val="24"/>
          <w:szCs w:val="24"/>
        </w:rPr>
        <w:t xml:space="preserve"> - </w:t>
      </w:r>
      <w:r w:rsidRPr="009C3A63">
        <w:rPr>
          <w:rFonts w:ascii="Times New Roman" w:hAnsi="Times New Roman"/>
          <w:sz w:val="24"/>
          <w:szCs w:val="24"/>
        </w:rPr>
        <w:t xml:space="preserve">списък на персонала, който ще изпълнява поръчката (изпълнители на частна охранителна дейност), и на членовете на ръководния състав (ръководител на частна охранителна дейност), който ще отговаря за изпълнението, </w:t>
      </w:r>
      <w:r w:rsidRPr="00764398">
        <w:rPr>
          <w:rFonts w:ascii="Times New Roman" w:hAnsi="Times New Roman"/>
          <w:sz w:val="24"/>
          <w:szCs w:val="24"/>
        </w:rPr>
        <w:t>като</w:t>
      </w:r>
      <w:r w:rsidRPr="009C3A63">
        <w:rPr>
          <w:rFonts w:ascii="Times New Roman" w:hAnsi="Times New Roman"/>
          <w:sz w:val="24"/>
          <w:szCs w:val="24"/>
        </w:rPr>
        <w:t xml:space="preserve"> се посочват: име и фамилия, длъжност, номер и дата на документ за професионална квалификация по професия „Охранител“ и/или за успешно преминат курс, издаден от институция от системата на професионалното образование и обучение, вида на правоотношението. </w:t>
      </w:r>
    </w:p>
    <w:p w:rsidR="009C3A63" w:rsidRDefault="008202FB" w:rsidP="009C3A63">
      <w:pPr>
        <w:pStyle w:val="Default"/>
        <w:tabs>
          <w:tab w:val="left" w:pos="2835"/>
        </w:tabs>
        <w:spacing w:line="360" w:lineRule="atLeast"/>
        <w:rPr>
          <w:color w:val="auto"/>
        </w:rPr>
      </w:pPr>
      <w:r>
        <w:rPr>
          <w:b/>
          <w:bCs/>
          <w:color w:val="auto"/>
        </w:rPr>
        <w:t>4</w:t>
      </w:r>
      <w:r w:rsidR="009C3A63" w:rsidRPr="009C3A63">
        <w:rPr>
          <w:b/>
          <w:bCs/>
          <w:color w:val="auto"/>
        </w:rPr>
        <w:t xml:space="preserve">.2.3. </w:t>
      </w:r>
      <w:r w:rsidR="009C3A63" w:rsidRPr="009C3A63">
        <w:rPr>
          <w:color w:val="auto"/>
        </w:rPr>
        <w:t>Участникът да има внедрена Система за управление на качеството съгласно международен стандарт ISO 9001</w:t>
      </w:r>
      <w:r w:rsidR="001C575E">
        <w:rPr>
          <w:color w:val="auto"/>
        </w:rPr>
        <w:t>:2008</w:t>
      </w:r>
      <w:r w:rsidR="009C3A63" w:rsidRPr="009C3A63">
        <w:rPr>
          <w:color w:val="auto"/>
        </w:rPr>
        <w:t xml:space="preserve"> или еквивалент с обхват в областта на охранителните дейности. Сертификатът трябва да е валиден и да е издаден от независими лица, които са акредитирани по съответната серия европейски стандарти от Изпълнителна агенция "Българска служба за акредитация" или от друг национален орган по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5а, ал. 2 от Закона за националната акредитация на органи за оценяване на съответствието. Възложителят приема еквивалентни сертификати, издадени от органи, установени в други държави членки, и други доказателства за еквивалентни мерки за осигуряване на качеството, когато участник не е имал достъп до такива сертификати или е нямал възможност да ги получи в съответните срокове по независещи от него причини. В случаите по предходното изречение участникът трябва да е в състояние да докаже, че предлаганите мерки са еквивалентни на изискваните. </w:t>
      </w:r>
    </w:p>
    <w:p w:rsidR="00BA6E13" w:rsidRPr="009C3A63" w:rsidRDefault="00BA6E13" w:rsidP="009C3A63">
      <w:pPr>
        <w:pStyle w:val="Default"/>
        <w:tabs>
          <w:tab w:val="left" w:pos="2835"/>
        </w:tabs>
        <w:spacing w:line="360" w:lineRule="atLeast"/>
        <w:rPr>
          <w:color w:val="auto"/>
        </w:rPr>
      </w:pPr>
      <w:r w:rsidRPr="009C3A63">
        <w:rPr>
          <w:b/>
          <w:i/>
          <w:u w:val="single"/>
        </w:rPr>
        <w:t>ДОКАЗВАНЕ:</w:t>
      </w:r>
      <w:r w:rsidRPr="009C3A63">
        <w:t xml:space="preserve"> При подаване на офертата участникът декларира съответствие с поставеното изискване чрез представяне на ЕЕДОП. Необходимата </w:t>
      </w:r>
      <w:r w:rsidRPr="009C3A63">
        <w:rPr>
          <w:bCs/>
        </w:rPr>
        <w:t xml:space="preserve">информацията за доказване на изискването се посочва в приложните полета </w:t>
      </w:r>
      <w:r w:rsidRPr="009C3A63">
        <w:rPr>
          <w:lang w:val="ru-RU"/>
        </w:rPr>
        <w:t xml:space="preserve">на </w:t>
      </w:r>
      <w:r w:rsidRPr="009C3A63">
        <w:rPr>
          <w:bCs/>
        </w:rPr>
        <w:t>Част IV, раздел В</w:t>
      </w:r>
      <w:r w:rsidRPr="009C3A63">
        <w:t xml:space="preserve"> от ЕЕДОП</w:t>
      </w:r>
      <w:r>
        <w:t>.</w:t>
      </w:r>
    </w:p>
    <w:p w:rsidR="009C3A63" w:rsidRPr="009C3A63" w:rsidRDefault="009C3A63" w:rsidP="009C3A63">
      <w:pPr>
        <w:tabs>
          <w:tab w:val="left" w:pos="2835"/>
        </w:tabs>
        <w:autoSpaceDE w:val="0"/>
        <w:autoSpaceDN w:val="0"/>
        <w:adjustRightInd w:val="0"/>
        <w:spacing w:after="0" w:line="360" w:lineRule="atLeast"/>
        <w:rPr>
          <w:rFonts w:ascii="Times New Roman" w:hAnsi="Times New Roman"/>
          <w:bCs/>
          <w:i/>
          <w:sz w:val="24"/>
          <w:szCs w:val="24"/>
        </w:rPr>
      </w:pPr>
      <w:r w:rsidRPr="009C3A63">
        <w:rPr>
          <w:rFonts w:ascii="Times New Roman" w:hAnsi="Times New Roman"/>
          <w:i/>
          <w:color w:val="000000"/>
          <w:sz w:val="24"/>
          <w:szCs w:val="24"/>
          <w:u w:val="single"/>
        </w:rPr>
        <w:t>При условията на чл. 67, ал. 5 и 6 от ЗОП следва да бъдат представени актуални документи, чрез които се доказва декларираната в ЕЕДОП информация</w:t>
      </w:r>
      <w:r w:rsidRPr="009C3A63">
        <w:rPr>
          <w:rFonts w:ascii="Times New Roman" w:hAnsi="Times New Roman"/>
          <w:i/>
          <w:color w:val="000000"/>
          <w:sz w:val="24"/>
          <w:szCs w:val="24"/>
        </w:rPr>
        <w:t xml:space="preserve"> -  копи</w:t>
      </w:r>
      <w:r w:rsidR="00032704">
        <w:rPr>
          <w:rFonts w:ascii="Times New Roman" w:hAnsi="Times New Roman"/>
          <w:i/>
          <w:color w:val="000000"/>
          <w:sz w:val="24"/>
          <w:szCs w:val="24"/>
        </w:rPr>
        <w:t xml:space="preserve">е </w:t>
      </w:r>
      <w:r w:rsidRPr="009C3A63">
        <w:rPr>
          <w:rFonts w:ascii="Times New Roman" w:hAnsi="Times New Roman"/>
          <w:i/>
          <w:color w:val="000000"/>
          <w:sz w:val="24"/>
          <w:szCs w:val="24"/>
        </w:rPr>
        <w:t>на валид</w:t>
      </w:r>
      <w:r w:rsidR="00032704">
        <w:rPr>
          <w:rFonts w:ascii="Times New Roman" w:hAnsi="Times New Roman"/>
          <w:i/>
          <w:color w:val="000000"/>
          <w:sz w:val="24"/>
          <w:szCs w:val="24"/>
        </w:rPr>
        <w:t>е</w:t>
      </w:r>
      <w:r w:rsidRPr="009C3A63">
        <w:rPr>
          <w:rFonts w:ascii="Times New Roman" w:hAnsi="Times New Roman"/>
          <w:i/>
          <w:color w:val="000000"/>
          <w:sz w:val="24"/>
          <w:szCs w:val="24"/>
        </w:rPr>
        <w:t xml:space="preserve">н сертификат за система за управление на качеството съгласно </w:t>
      </w:r>
      <w:r w:rsidRPr="009C3A63">
        <w:rPr>
          <w:rFonts w:ascii="Times New Roman" w:hAnsi="Times New Roman"/>
          <w:i/>
          <w:sz w:val="24"/>
          <w:szCs w:val="24"/>
        </w:rPr>
        <w:t>стандарта БДС ISO 9001:2008</w:t>
      </w:r>
      <w:r w:rsidR="00032704">
        <w:rPr>
          <w:rFonts w:ascii="Times New Roman" w:hAnsi="Times New Roman"/>
          <w:i/>
          <w:sz w:val="24"/>
          <w:szCs w:val="24"/>
        </w:rPr>
        <w:t xml:space="preserve"> </w:t>
      </w:r>
      <w:r w:rsidRPr="009C3A63">
        <w:rPr>
          <w:rFonts w:ascii="Times New Roman" w:hAnsi="Times New Roman"/>
          <w:i/>
          <w:sz w:val="24"/>
          <w:szCs w:val="24"/>
        </w:rPr>
        <w:t xml:space="preserve">или еквивалентен </w:t>
      </w:r>
      <w:r w:rsidRPr="009C3A63">
        <w:rPr>
          <w:rFonts w:ascii="Times New Roman" w:hAnsi="Times New Roman"/>
          <w:sz w:val="24"/>
          <w:szCs w:val="24"/>
        </w:rPr>
        <w:t>с обхват в областта на охранителните дейности</w:t>
      </w:r>
      <w:r w:rsidRPr="009C3A63">
        <w:rPr>
          <w:rFonts w:ascii="Times New Roman" w:hAnsi="Times New Roman"/>
          <w:i/>
          <w:sz w:val="24"/>
          <w:szCs w:val="24"/>
        </w:rPr>
        <w:t xml:space="preserve">. </w:t>
      </w:r>
    </w:p>
    <w:p w:rsidR="009C3A63" w:rsidRPr="009C3A63" w:rsidRDefault="009C3A63" w:rsidP="009C3A63">
      <w:pPr>
        <w:tabs>
          <w:tab w:val="left" w:pos="2835"/>
        </w:tabs>
        <w:spacing w:after="0" w:line="360" w:lineRule="atLeast"/>
        <w:rPr>
          <w:rFonts w:ascii="Times New Roman" w:eastAsia="SimSun" w:hAnsi="Times New Roman"/>
          <w:b/>
          <w:i/>
          <w:sz w:val="24"/>
          <w:szCs w:val="24"/>
        </w:rPr>
      </w:pPr>
      <w:r w:rsidRPr="009C3A63">
        <w:rPr>
          <w:rFonts w:ascii="Times New Roman" w:hAnsi="Times New Roman"/>
          <w:b/>
          <w:i/>
          <w:sz w:val="24"/>
          <w:szCs w:val="24"/>
        </w:rPr>
        <w:t xml:space="preserve">ЗАБЕЛЕЖКА: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 В случай, че във </w:t>
      </w:r>
      <w:r w:rsidRPr="009C3A63">
        <w:rPr>
          <w:rFonts w:ascii="Times New Roman" w:hAnsi="Times New Roman"/>
          <w:b/>
          <w:i/>
          <w:sz w:val="24"/>
          <w:szCs w:val="24"/>
        </w:rPr>
        <w:lastRenderedPageBreak/>
        <w:t xml:space="preserve">връзка с </w:t>
      </w:r>
      <w:r w:rsidRPr="009D3271">
        <w:rPr>
          <w:rFonts w:ascii="Times New Roman" w:hAnsi="Times New Roman"/>
          <w:b/>
          <w:i/>
          <w:sz w:val="24"/>
          <w:szCs w:val="24"/>
        </w:rPr>
        <w:t>чл. 67, ал. 5 от ЗОП</w:t>
      </w:r>
      <w:r w:rsidRPr="009C3A63">
        <w:rPr>
          <w:rFonts w:ascii="Times New Roman" w:hAnsi="Times New Roman"/>
          <w:b/>
          <w:i/>
          <w:sz w:val="24"/>
          <w:szCs w:val="24"/>
        </w:rPr>
        <w:t>, при провеждане на процедурата избрания изпълнител е представил някои от изброените документи удостоверяващи съответствието с поставените критерии за подбор не е необходимо да ги представя повторно. Ако определеният изпълнител е чуждестранен участник, той трябва да представи</w:t>
      </w:r>
      <w:r w:rsidRPr="009C3A63">
        <w:rPr>
          <w:rFonts w:ascii="Times New Roman" w:hAnsi="Times New Roman"/>
          <w:b/>
          <w:bCs/>
          <w:i/>
          <w:sz w:val="24"/>
          <w:szCs w:val="24"/>
        </w:rPr>
        <w:t xml:space="preserve"> документ, с който да докаже, че има право да изпълнява възлаганата дейност в Република България, включително че е извършил съответната регистрация</w:t>
      </w:r>
      <w:r w:rsidRPr="009C3A63">
        <w:rPr>
          <w:rFonts w:ascii="Times New Roman" w:hAnsi="Times New Roman"/>
          <w:b/>
          <w:i/>
          <w:sz w:val="24"/>
          <w:szCs w:val="24"/>
        </w:rPr>
        <w:t xml:space="preserve"> </w:t>
      </w:r>
      <w:r w:rsidRPr="009C3A63">
        <w:rPr>
          <w:rFonts w:ascii="Times New Roman" w:eastAsia="SimSun" w:hAnsi="Times New Roman"/>
          <w:b/>
          <w:i/>
          <w:sz w:val="24"/>
          <w:szCs w:val="24"/>
        </w:rPr>
        <w:t>съгласно Закона за частната охранителна дейност, във връзка с разпоредбата на чл. 112, ал. 1, т. 4 от ЗОП.</w:t>
      </w:r>
    </w:p>
    <w:p w:rsidR="006B1071" w:rsidRPr="009C3A63" w:rsidRDefault="006B1071" w:rsidP="009C3A63">
      <w:pPr>
        <w:tabs>
          <w:tab w:val="left" w:pos="2835"/>
        </w:tabs>
        <w:suppressAutoHyphens/>
        <w:spacing w:after="0" w:line="360" w:lineRule="atLeast"/>
        <w:rPr>
          <w:rFonts w:ascii="Times New Roman" w:hAnsi="Times New Roman"/>
          <w:color w:val="000000"/>
          <w:sz w:val="24"/>
          <w:szCs w:val="24"/>
        </w:rPr>
      </w:pPr>
    </w:p>
    <w:p w:rsidR="00694B44" w:rsidRPr="00C04CBA" w:rsidRDefault="00694B44" w:rsidP="003E35E4">
      <w:pPr>
        <w:pStyle w:val="0000"/>
        <w:spacing w:before="120" w:after="0" w:line="360" w:lineRule="atLeast"/>
        <w:outlineLvl w:val="0"/>
        <w:rPr>
          <w:rFonts w:ascii="Times New Roman" w:hAnsi="Times New Roman" w:cs="Times New Roman"/>
          <w:sz w:val="24"/>
          <w:szCs w:val="24"/>
          <w:u w:val="single"/>
          <w:lang w:val="bg-BG"/>
        </w:rPr>
      </w:pPr>
      <w:bookmarkStart w:id="14" w:name="_Toc424819529"/>
      <w:bookmarkStart w:id="15" w:name="_Toc474510149"/>
      <w:bookmarkStart w:id="16" w:name="_Toc496542674"/>
      <w:bookmarkStart w:id="17" w:name="_Toc513102734"/>
      <w:bookmarkStart w:id="18" w:name="_Toc515967824"/>
      <w:r w:rsidRPr="00C04CBA">
        <w:rPr>
          <w:rFonts w:ascii="Times New Roman" w:hAnsi="Times New Roman" w:cs="Times New Roman"/>
          <w:sz w:val="24"/>
          <w:szCs w:val="24"/>
          <w:u w:val="single"/>
          <w:lang w:val="bg-BG"/>
        </w:rPr>
        <w:t>Раздел IV. крИТЕРИ</w:t>
      </w:r>
      <w:r w:rsidR="00CE19B6">
        <w:rPr>
          <w:rFonts w:ascii="Times New Roman" w:hAnsi="Times New Roman" w:cs="Times New Roman"/>
          <w:sz w:val="24"/>
          <w:szCs w:val="24"/>
          <w:u w:val="single"/>
          <w:lang w:val="bg-BG"/>
        </w:rPr>
        <w:t>Й</w:t>
      </w:r>
      <w:r w:rsidRPr="00C04CBA">
        <w:rPr>
          <w:rFonts w:ascii="Times New Roman" w:hAnsi="Times New Roman" w:cs="Times New Roman"/>
          <w:sz w:val="24"/>
          <w:szCs w:val="24"/>
          <w:u w:val="single"/>
          <w:lang w:val="bg-BG"/>
        </w:rPr>
        <w:t xml:space="preserve"> ЗА </w:t>
      </w:r>
      <w:bookmarkEnd w:id="14"/>
      <w:r w:rsidRPr="00C04CBA">
        <w:rPr>
          <w:rFonts w:ascii="Times New Roman" w:hAnsi="Times New Roman" w:cs="Times New Roman"/>
          <w:sz w:val="24"/>
          <w:szCs w:val="24"/>
          <w:u w:val="single"/>
          <w:lang w:val="bg-BG"/>
        </w:rPr>
        <w:t>възлагане на поръчкат</w:t>
      </w:r>
      <w:bookmarkEnd w:id="15"/>
      <w:bookmarkEnd w:id="16"/>
      <w:r w:rsidRPr="00C04CBA">
        <w:rPr>
          <w:rFonts w:ascii="Times New Roman" w:hAnsi="Times New Roman" w:cs="Times New Roman"/>
          <w:sz w:val="24"/>
          <w:szCs w:val="24"/>
          <w:u w:val="single"/>
          <w:lang w:val="bg-BG"/>
        </w:rPr>
        <w:t>А</w:t>
      </w:r>
      <w:bookmarkEnd w:id="17"/>
      <w:bookmarkEnd w:id="18"/>
    </w:p>
    <w:p w:rsidR="00694B44" w:rsidRPr="00C04CBA" w:rsidRDefault="00694B44" w:rsidP="003E35E4">
      <w:pPr>
        <w:spacing w:after="0" w:line="360" w:lineRule="atLeast"/>
        <w:rPr>
          <w:rFonts w:ascii="Times New Roman" w:hAnsi="Times New Roman"/>
          <w:sz w:val="24"/>
          <w:szCs w:val="24"/>
        </w:rPr>
      </w:pPr>
    </w:p>
    <w:p w:rsidR="00694B44" w:rsidRPr="00C04CBA" w:rsidRDefault="00694B44" w:rsidP="003E35E4">
      <w:pPr>
        <w:spacing w:after="0" w:line="360" w:lineRule="atLeast"/>
        <w:rPr>
          <w:rFonts w:ascii="Times New Roman" w:hAnsi="Times New Roman"/>
          <w:bCs/>
          <w:i/>
          <w:sz w:val="24"/>
          <w:szCs w:val="24"/>
        </w:rPr>
      </w:pPr>
      <w:r w:rsidRPr="00C04CBA">
        <w:rPr>
          <w:rFonts w:ascii="Times New Roman" w:hAnsi="Times New Roman"/>
          <w:sz w:val="24"/>
          <w:szCs w:val="24"/>
        </w:rPr>
        <w:t xml:space="preserve">Критерий за възлагане на постъпилите оферти за настоящата обществена поръчка е икономически най-изгодната оферта, въз основа на критерий за възлагане </w:t>
      </w:r>
      <w:r w:rsidRPr="00C04CBA">
        <w:rPr>
          <w:rFonts w:ascii="Times New Roman" w:hAnsi="Times New Roman"/>
          <w:b/>
          <w:sz w:val="24"/>
          <w:szCs w:val="24"/>
        </w:rPr>
        <w:t>„най-ниска цена“</w:t>
      </w:r>
      <w:r w:rsidRPr="00C04CBA">
        <w:rPr>
          <w:rFonts w:ascii="Times New Roman" w:hAnsi="Times New Roman"/>
          <w:sz w:val="24"/>
          <w:szCs w:val="24"/>
        </w:rPr>
        <w:t xml:space="preserve"> по смисъла на чл.70, ал.2, т.1 от ЗОП.</w:t>
      </w:r>
      <w:bookmarkStart w:id="19" w:name="bookmark80"/>
      <w:r w:rsidRPr="00C04CBA">
        <w:rPr>
          <w:rFonts w:ascii="Times New Roman" w:hAnsi="Times New Roman"/>
          <w:sz w:val="24"/>
          <w:szCs w:val="24"/>
        </w:rPr>
        <w:t xml:space="preserve"> </w:t>
      </w:r>
      <w:bookmarkEnd w:id="19"/>
    </w:p>
    <w:p w:rsidR="00694B44" w:rsidRPr="00C04CBA" w:rsidRDefault="00694B44" w:rsidP="003E35E4">
      <w:pPr>
        <w:spacing w:after="0" w:line="360" w:lineRule="atLeast"/>
        <w:rPr>
          <w:rFonts w:ascii="Times New Roman" w:hAnsi="Times New Roman"/>
          <w:sz w:val="24"/>
          <w:szCs w:val="24"/>
        </w:rPr>
      </w:pPr>
      <w:r w:rsidRPr="00C04CBA">
        <w:rPr>
          <w:rFonts w:ascii="Times New Roman" w:hAnsi="Times New Roman"/>
          <w:sz w:val="24"/>
          <w:szCs w:val="24"/>
        </w:rPr>
        <w:t>Ценовите предложения се проверяват, за да се установи, че са подготвени и представени в съответствие с изискванията на документацията за участие в процедурата. От участие в процедурата се отстранява участник, при който бъдат установени аритметични грешки, непълноти и/или несъответствия в ценовото предложение.</w:t>
      </w:r>
    </w:p>
    <w:p w:rsidR="00694B44" w:rsidRPr="00C04CBA" w:rsidRDefault="00694B44" w:rsidP="003E35E4">
      <w:pPr>
        <w:spacing w:after="0" w:line="360" w:lineRule="atLeast"/>
        <w:rPr>
          <w:rFonts w:ascii="Times New Roman" w:hAnsi="Times New Roman"/>
          <w:color w:val="000000"/>
          <w:sz w:val="24"/>
          <w:szCs w:val="24"/>
        </w:rPr>
      </w:pPr>
      <w:r w:rsidRPr="00C04CBA">
        <w:rPr>
          <w:rFonts w:ascii="Times New Roman" w:hAnsi="Times New Roman"/>
          <w:iCs/>
          <w:color w:val="000000"/>
          <w:sz w:val="24"/>
          <w:szCs w:val="24"/>
        </w:rPr>
        <w:t xml:space="preserve">Класирането на участниците </w:t>
      </w:r>
      <w:r w:rsidRPr="00C04CBA">
        <w:rPr>
          <w:rFonts w:ascii="Times New Roman" w:hAnsi="Times New Roman"/>
          <w:color w:val="000000"/>
          <w:sz w:val="24"/>
          <w:szCs w:val="24"/>
        </w:rPr>
        <w:t xml:space="preserve">се извършва по възходящ ред, като на първо място се класира участникът, който е предложил най-ниска цена за изпълнение на съответната обособена позиция, за която участва и неговата оферта отговаря на предварително обявените условия на Възложителя. </w:t>
      </w:r>
    </w:p>
    <w:p w:rsidR="00694B44" w:rsidRPr="00C04CBA" w:rsidRDefault="00694B44" w:rsidP="003E35E4">
      <w:pPr>
        <w:tabs>
          <w:tab w:val="num" w:pos="720"/>
        </w:tabs>
        <w:adjustRightInd w:val="0"/>
        <w:spacing w:after="0" w:line="360" w:lineRule="atLeast"/>
        <w:rPr>
          <w:rFonts w:ascii="Times New Roman" w:hAnsi="Times New Roman"/>
          <w:sz w:val="24"/>
          <w:szCs w:val="24"/>
        </w:rPr>
      </w:pPr>
      <w:r w:rsidRPr="00C04CBA">
        <w:rPr>
          <w:rFonts w:ascii="Times New Roman" w:hAnsi="Times New Roman"/>
          <w:sz w:val="24"/>
          <w:szCs w:val="24"/>
        </w:rPr>
        <w:t>Участникът, класиран от комисията на първо място, се определя за изпълнител на обществената поръчка, при спазване на разпоредбата на чл.58 от ППЗОП. При отказване на участникът, класиран на първо място, да сключи договор за изпълнение на обществената поръчка, възложителят може да прекрати процедурата или с решение да определи за изпълнител втория класиран участник и да сключи договор с него.</w:t>
      </w:r>
    </w:p>
    <w:p w:rsidR="00694B44" w:rsidRPr="00C04CBA" w:rsidRDefault="00694B44" w:rsidP="003E35E4">
      <w:pPr>
        <w:keepNext/>
        <w:tabs>
          <w:tab w:val="left" w:pos="0"/>
          <w:tab w:val="right" w:leader="dot" w:pos="9540"/>
        </w:tabs>
        <w:spacing w:after="0" w:line="360" w:lineRule="atLeast"/>
        <w:outlineLvl w:val="0"/>
        <w:rPr>
          <w:rFonts w:ascii="Times New Roman" w:hAnsi="Times New Roman"/>
          <w:b/>
          <w:caps/>
          <w:color w:val="000000"/>
          <w:sz w:val="24"/>
          <w:szCs w:val="24"/>
          <w:u w:val="single"/>
          <w:lang w:eastAsia="sr-Cyrl-CS"/>
        </w:rPr>
      </w:pPr>
      <w:bookmarkStart w:id="20" w:name="_Toc513102735"/>
      <w:bookmarkStart w:id="21" w:name="_Toc515967825"/>
    </w:p>
    <w:p w:rsidR="00694B44" w:rsidRDefault="00694B44" w:rsidP="00CE19B6">
      <w:pPr>
        <w:keepNext/>
        <w:tabs>
          <w:tab w:val="left" w:pos="0"/>
          <w:tab w:val="right" w:leader="dot" w:pos="9540"/>
        </w:tabs>
        <w:spacing w:after="0" w:line="360" w:lineRule="atLeast"/>
        <w:outlineLvl w:val="0"/>
        <w:rPr>
          <w:rFonts w:ascii="Times New Roman" w:hAnsi="Times New Roman"/>
          <w:b/>
          <w:caps/>
          <w:color w:val="000000"/>
          <w:sz w:val="24"/>
          <w:szCs w:val="24"/>
          <w:u w:val="single"/>
          <w:lang w:eastAsia="sr-Cyrl-CS"/>
        </w:rPr>
      </w:pPr>
      <w:r w:rsidRPr="00C04CBA">
        <w:rPr>
          <w:rFonts w:ascii="Times New Roman" w:hAnsi="Times New Roman"/>
          <w:b/>
          <w:caps/>
          <w:color w:val="000000"/>
          <w:sz w:val="24"/>
          <w:szCs w:val="24"/>
          <w:u w:val="single"/>
          <w:lang w:eastAsia="sr-Cyrl-CS"/>
        </w:rPr>
        <w:t>РАЗДЕЛ V.</w:t>
      </w:r>
      <w:r w:rsidR="006B1071">
        <w:rPr>
          <w:rFonts w:ascii="Times New Roman" w:hAnsi="Times New Roman"/>
          <w:b/>
          <w:caps/>
          <w:color w:val="000000"/>
          <w:sz w:val="24"/>
          <w:szCs w:val="24"/>
          <w:u w:val="single"/>
          <w:lang w:eastAsia="sr-Cyrl-CS"/>
        </w:rPr>
        <w:t xml:space="preserve"> ОБщИ ИЗИСКВАНИЯ</w:t>
      </w:r>
      <w:r w:rsidRPr="00C04CBA">
        <w:rPr>
          <w:rFonts w:ascii="Times New Roman" w:hAnsi="Times New Roman"/>
          <w:b/>
          <w:caps/>
          <w:color w:val="000000"/>
          <w:sz w:val="24"/>
          <w:szCs w:val="24"/>
          <w:u w:val="single"/>
          <w:lang w:eastAsia="sr-Cyrl-CS"/>
        </w:rPr>
        <w:t xml:space="preserve"> </w:t>
      </w:r>
      <w:bookmarkEnd w:id="20"/>
      <w:bookmarkEnd w:id="21"/>
    </w:p>
    <w:p w:rsidR="00F30267" w:rsidRDefault="00F30267" w:rsidP="00CE19B6">
      <w:pPr>
        <w:keepNext/>
        <w:tabs>
          <w:tab w:val="left" w:pos="0"/>
          <w:tab w:val="right" w:leader="dot" w:pos="9540"/>
        </w:tabs>
        <w:spacing w:after="0" w:line="360" w:lineRule="atLeast"/>
        <w:outlineLvl w:val="0"/>
        <w:rPr>
          <w:rFonts w:ascii="Times New Roman" w:hAnsi="Times New Roman"/>
          <w:b/>
          <w:caps/>
          <w:color w:val="000000"/>
          <w:sz w:val="24"/>
          <w:szCs w:val="24"/>
          <w:u w:val="single"/>
          <w:lang w:eastAsia="sr-Cyrl-CS"/>
        </w:rPr>
      </w:pPr>
    </w:p>
    <w:p w:rsidR="00CE19B6" w:rsidRDefault="00CE19B6" w:rsidP="00CE19B6">
      <w:pPr>
        <w:pStyle w:val="Default"/>
        <w:spacing w:line="276" w:lineRule="auto"/>
        <w:rPr>
          <w:color w:val="auto"/>
        </w:rPr>
      </w:pPr>
      <w:r w:rsidRPr="00795D82">
        <w:rPr>
          <w:color w:val="auto"/>
        </w:rPr>
        <w:t xml:space="preserve">При подготвяне на офертата всеки участник трябва да се придържа точно към обявените от </w:t>
      </w:r>
      <w:r w:rsidRPr="00CE19B6">
        <w:rPr>
          <w:b/>
          <w:color w:val="auto"/>
        </w:rPr>
        <w:t xml:space="preserve">ВЪЗЛОЖИТЕЛЯ </w:t>
      </w:r>
      <w:r w:rsidRPr="00795D82">
        <w:rPr>
          <w:color w:val="auto"/>
        </w:rPr>
        <w:t>условия. Варианти на оферта не се допускат. Участникът трябва да заяви дали при изпълнение на поръчката ще използва капацитета на трети лица или подизпълнители</w:t>
      </w:r>
      <w:r w:rsidRPr="00F80096">
        <w:rPr>
          <w:color w:val="auto"/>
        </w:rPr>
        <w:t xml:space="preserve">, като попълни необходимата информация в съответните полета от ЕЕДОП. </w:t>
      </w:r>
    </w:p>
    <w:p w:rsidR="00861D2A" w:rsidRPr="00F80096" w:rsidRDefault="00861D2A" w:rsidP="00CE19B6">
      <w:pPr>
        <w:pStyle w:val="Default"/>
        <w:spacing w:line="276" w:lineRule="auto"/>
        <w:rPr>
          <w:color w:val="auto"/>
        </w:rPr>
      </w:pPr>
      <w:r w:rsidRPr="00F80096">
        <w:rPr>
          <w:color w:val="auto"/>
        </w:rPr>
        <w:t xml:space="preserve">В случай, че участникът посочва в офертата си информация, която смята за конфиденциална във връзка с наличието на търговска тайна, може да я опише в техническото предложение и тази информация не се разкрива от възложителя. Участниците не могат да се </w:t>
      </w:r>
      <w:r w:rsidRPr="00F80096">
        <w:rPr>
          <w:color w:val="auto"/>
        </w:rPr>
        <w:lastRenderedPageBreak/>
        <w:t>позовават на конфиденциалност по отношение на тези предложения в офертите им, които подлежат на оценка</w:t>
      </w:r>
      <w:r>
        <w:rPr>
          <w:color w:val="auto"/>
        </w:rPr>
        <w:t>.</w:t>
      </w:r>
    </w:p>
    <w:p w:rsidR="00CE19B6" w:rsidRPr="00C04CBA" w:rsidRDefault="00CE19B6" w:rsidP="00CE19B6">
      <w:pPr>
        <w:keepNext/>
        <w:tabs>
          <w:tab w:val="left" w:pos="0"/>
          <w:tab w:val="right" w:leader="dot" w:pos="9540"/>
        </w:tabs>
        <w:spacing w:after="0" w:line="360" w:lineRule="atLeast"/>
        <w:outlineLvl w:val="0"/>
        <w:rPr>
          <w:rFonts w:ascii="Times New Roman" w:hAnsi="Times New Roman"/>
          <w:sz w:val="24"/>
          <w:szCs w:val="24"/>
        </w:rPr>
      </w:pPr>
    </w:p>
    <w:p w:rsidR="00694B44" w:rsidRDefault="00694B44" w:rsidP="003E35E4">
      <w:pPr>
        <w:keepNext/>
        <w:tabs>
          <w:tab w:val="left" w:pos="0"/>
          <w:tab w:val="right" w:leader="dot" w:pos="9540"/>
        </w:tabs>
        <w:spacing w:after="0" w:line="360" w:lineRule="atLeast"/>
        <w:outlineLvl w:val="0"/>
        <w:rPr>
          <w:rFonts w:ascii="Times New Roman" w:hAnsi="Times New Roman"/>
          <w:b/>
          <w:bCs/>
          <w:caps/>
          <w:color w:val="000000"/>
          <w:sz w:val="24"/>
          <w:szCs w:val="24"/>
          <w:u w:val="single"/>
          <w:lang w:eastAsia="sr-Cyrl-CS"/>
        </w:rPr>
      </w:pPr>
      <w:r w:rsidRPr="00C04CBA">
        <w:rPr>
          <w:rFonts w:ascii="Times New Roman" w:hAnsi="Times New Roman"/>
          <w:b/>
          <w:caps/>
          <w:color w:val="000000"/>
          <w:sz w:val="24"/>
          <w:szCs w:val="24"/>
          <w:u w:val="single"/>
          <w:lang w:eastAsia="sr-Cyrl-CS"/>
        </w:rPr>
        <w:t>РАЗДЕЛ V</w:t>
      </w:r>
      <w:r w:rsidRPr="00C04CBA">
        <w:rPr>
          <w:rFonts w:ascii="Times New Roman" w:hAnsi="Times New Roman"/>
          <w:b/>
          <w:caps/>
          <w:color w:val="000000"/>
          <w:sz w:val="24"/>
          <w:szCs w:val="24"/>
          <w:u w:val="single"/>
          <w:lang w:val="en-US" w:eastAsia="sr-Cyrl-CS"/>
        </w:rPr>
        <w:t>I</w:t>
      </w:r>
      <w:r w:rsidRPr="00C04CBA">
        <w:rPr>
          <w:rFonts w:ascii="Times New Roman" w:hAnsi="Times New Roman"/>
          <w:b/>
          <w:caps/>
          <w:color w:val="000000"/>
          <w:sz w:val="24"/>
          <w:szCs w:val="24"/>
          <w:u w:val="single"/>
          <w:lang w:eastAsia="sr-Cyrl-CS"/>
        </w:rPr>
        <w:t xml:space="preserve">. </w:t>
      </w:r>
      <w:r w:rsidRPr="00C04CBA">
        <w:rPr>
          <w:rFonts w:ascii="Times New Roman" w:hAnsi="Times New Roman"/>
          <w:b/>
          <w:bCs/>
          <w:caps/>
          <w:color w:val="000000"/>
          <w:sz w:val="24"/>
          <w:szCs w:val="24"/>
          <w:u w:val="single"/>
          <w:lang w:eastAsia="sr-Cyrl-CS"/>
        </w:rPr>
        <w:t>Съдържание на офертите и изисквания</w:t>
      </w:r>
    </w:p>
    <w:p w:rsidR="008C6765" w:rsidRPr="00C04CBA" w:rsidRDefault="008C6765" w:rsidP="003E35E4">
      <w:pPr>
        <w:keepNext/>
        <w:tabs>
          <w:tab w:val="left" w:pos="0"/>
          <w:tab w:val="right" w:leader="dot" w:pos="9540"/>
        </w:tabs>
        <w:spacing w:after="0" w:line="360" w:lineRule="atLeast"/>
        <w:outlineLvl w:val="0"/>
        <w:rPr>
          <w:rFonts w:ascii="Times New Roman" w:hAnsi="Times New Roman"/>
          <w:b/>
          <w:caps/>
          <w:color w:val="000000"/>
          <w:sz w:val="24"/>
          <w:szCs w:val="24"/>
          <w:u w:val="single"/>
          <w:lang w:eastAsia="sr-Cyrl-CS"/>
        </w:rPr>
      </w:pPr>
    </w:p>
    <w:p w:rsidR="00694B44" w:rsidRPr="00C04CBA" w:rsidRDefault="00983317" w:rsidP="003E35E4">
      <w:pPr>
        <w:spacing w:after="0" w:line="360" w:lineRule="atLeast"/>
        <w:rPr>
          <w:rFonts w:ascii="Times New Roman" w:hAnsi="Times New Roman"/>
          <w:color w:val="000000"/>
          <w:sz w:val="24"/>
          <w:szCs w:val="24"/>
        </w:rPr>
      </w:pPr>
      <w:r w:rsidRPr="00983317">
        <w:rPr>
          <w:rFonts w:ascii="Times New Roman" w:hAnsi="Times New Roman"/>
          <w:b/>
          <w:sz w:val="24"/>
          <w:szCs w:val="24"/>
        </w:rPr>
        <w:t>6.1.</w:t>
      </w:r>
      <w:r>
        <w:rPr>
          <w:rFonts w:ascii="Times New Roman" w:hAnsi="Times New Roman"/>
          <w:sz w:val="24"/>
          <w:szCs w:val="24"/>
        </w:rPr>
        <w:t xml:space="preserve"> </w:t>
      </w:r>
      <w:r w:rsidR="00694B44" w:rsidRPr="00C04CBA">
        <w:rPr>
          <w:rFonts w:ascii="Times New Roman" w:hAnsi="Times New Roman"/>
          <w:sz w:val="24"/>
          <w:szCs w:val="24"/>
        </w:rPr>
        <w:t>Документите свързани с участието в процедурата</w:t>
      </w:r>
      <w:r w:rsidR="00694B44" w:rsidRPr="00C04CBA">
        <w:rPr>
          <w:rFonts w:ascii="Times New Roman" w:hAnsi="Times New Roman"/>
          <w:color w:val="000000"/>
          <w:sz w:val="24"/>
          <w:szCs w:val="24"/>
        </w:rPr>
        <w:t xml:space="preserve"> се представят в запечатана, непрозрачна опаковка от участника или </w:t>
      </w:r>
      <w:r w:rsidR="00694B44" w:rsidRPr="00C04CBA">
        <w:rPr>
          <w:rFonts w:ascii="Times New Roman" w:hAnsi="Times New Roman"/>
          <w:b/>
          <w:color w:val="000000"/>
          <w:sz w:val="24"/>
          <w:szCs w:val="24"/>
          <w:u w:val="single"/>
        </w:rPr>
        <w:t>упълномощен</w:t>
      </w:r>
      <w:r w:rsidR="00694B44" w:rsidRPr="00C04CBA">
        <w:rPr>
          <w:rFonts w:ascii="Times New Roman" w:hAnsi="Times New Roman"/>
          <w:color w:val="000000"/>
          <w:sz w:val="24"/>
          <w:szCs w:val="24"/>
        </w:rPr>
        <w:t xml:space="preserve"> от него представител лично или </w:t>
      </w:r>
      <w:r w:rsidR="00694B44" w:rsidRPr="00C04CBA">
        <w:rPr>
          <w:rFonts w:ascii="Times New Roman" w:hAnsi="Times New Roman"/>
          <w:sz w:val="24"/>
          <w:szCs w:val="24"/>
        </w:rPr>
        <w:t>чрез пощенска или друга куриерска услуга с препоръчана пратка с обратна разписка</w:t>
      </w:r>
      <w:r w:rsidR="00694B44" w:rsidRPr="00C04CBA">
        <w:rPr>
          <w:rFonts w:ascii="Times New Roman" w:hAnsi="Times New Roman"/>
          <w:color w:val="000000"/>
          <w:sz w:val="24"/>
          <w:szCs w:val="24"/>
        </w:rPr>
        <w:t>. Опаковката по предходното изречение трябва да съдържа:</w:t>
      </w:r>
    </w:p>
    <w:p w:rsidR="00694B44" w:rsidRDefault="00983317" w:rsidP="00983317">
      <w:pPr>
        <w:pStyle w:val="Heading2"/>
        <w:spacing w:before="120" w:after="0" w:line="360" w:lineRule="atLeast"/>
        <w:ind w:left="851" w:firstLine="0"/>
        <w:rPr>
          <w:rFonts w:ascii="Times New Roman" w:hAnsi="Times New Roman"/>
          <w:color w:val="000000"/>
          <w:sz w:val="24"/>
          <w:szCs w:val="24"/>
        </w:rPr>
      </w:pPr>
      <w:r>
        <w:rPr>
          <w:rFonts w:ascii="Times New Roman" w:hAnsi="Times New Roman"/>
          <w:color w:val="000000"/>
          <w:sz w:val="24"/>
          <w:szCs w:val="24"/>
        </w:rPr>
        <w:t xml:space="preserve">6.1.1.  </w:t>
      </w:r>
      <w:r w:rsidR="00694B44" w:rsidRPr="00C04CBA">
        <w:rPr>
          <w:rFonts w:ascii="Times New Roman" w:hAnsi="Times New Roman"/>
          <w:color w:val="000000"/>
          <w:sz w:val="24"/>
          <w:szCs w:val="24"/>
        </w:rPr>
        <w:t>Опис на представените документи</w:t>
      </w:r>
    </w:p>
    <w:p w:rsidR="00694B44" w:rsidRPr="00C04CBA" w:rsidRDefault="00694B44" w:rsidP="003E35E4">
      <w:pPr>
        <w:spacing w:after="0" w:line="360" w:lineRule="atLeast"/>
        <w:rPr>
          <w:rFonts w:ascii="Times New Roman" w:hAnsi="Times New Roman"/>
          <w:b/>
          <w:sz w:val="24"/>
          <w:szCs w:val="24"/>
        </w:rPr>
      </w:pPr>
      <w:r w:rsidRPr="00C04CBA">
        <w:rPr>
          <w:rFonts w:ascii="Times New Roman" w:hAnsi="Times New Roman"/>
          <w:sz w:val="24"/>
          <w:szCs w:val="24"/>
        </w:rPr>
        <w:t>Опис на представените документи, съдържащи се в офертата, подписан от участника – попълва се в свободен текст от участника</w:t>
      </w:r>
      <w:r w:rsidRPr="00C04CBA">
        <w:rPr>
          <w:rFonts w:ascii="Times New Roman" w:hAnsi="Times New Roman"/>
          <w:b/>
          <w:sz w:val="24"/>
          <w:szCs w:val="24"/>
        </w:rPr>
        <w:t>.</w:t>
      </w:r>
    </w:p>
    <w:p w:rsidR="00694B44" w:rsidRPr="00C04CBA" w:rsidRDefault="00983317" w:rsidP="00983317">
      <w:pPr>
        <w:spacing w:after="0" w:line="360" w:lineRule="atLeast"/>
        <w:ind w:left="851" w:firstLine="0"/>
        <w:rPr>
          <w:rStyle w:val="Heading2Char"/>
          <w:rFonts w:ascii="Times New Roman" w:hAnsi="Times New Roman"/>
          <w:bCs w:val="0"/>
          <w:caps/>
          <w:sz w:val="24"/>
          <w:szCs w:val="24"/>
        </w:rPr>
      </w:pPr>
      <w:r>
        <w:rPr>
          <w:rStyle w:val="Heading2Char"/>
          <w:rFonts w:ascii="Times New Roman" w:hAnsi="Times New Roman"/>
          <w:b w:val="0"/>
          <w:color w:val="000000"/>
          <w:sz w:val="24"/>
          <w:szCs w:val="24"/>
        </w:rPr>
        <w:t xml:space="preserve">6.1.2 </w:t>
      </w:r>
      <w:r w:rsidR="00694B44" w:rsidRPr="00C04CBA">
        <w:rPr>
          <w:rStyle w:val="Heading2Char"/>
          <w:rFonts w:ascii="Times New Roman" w:hAnsi="Times New Roman"/>
          <w:b w:val="0"/>
          <w:color w:val="000000"/>
          <w:sz w:val="24"/>
          <w:szCs w:val="24"/>
        </w:rPr>
        <w:t>Декларация във връзка с обработването на лични данни</w:t>
      </w:r>
      <w:r w:rsidR="00694B44" w:rsidRPr="00C04CBA">
        <w:rPr>
          <w:rFonts w:ascii="Times New Roman" w:hAnsi="Times New Roman"/>
          <w:color w:val="000000"/>
          <w:sz w:val="24"/>
          <w:szCs w:val="24"/>
        </w:rPr>
        <w:t xml:space="preserve"> </w:t>
      </w:r>
      <w:r>
        <w:rPr>
          <w:rFonts w:ascii="Times New Roman" w:hAnsi="Times New Roman"/>
          <w:color w:val="000000"/>
          <w:sz w:val="24"/>
          <w:szCs w:val="24"/>
        </w:rPr>
        <w:t>–</w:t>
      </w:r>
      <w:r w:rsidR="00694B44" w:rsidRPr="00C04CBA">
        <w:rPr>
          <w:rFonts w:ascii="Times New Roman" w:hAnsi="Times New Roman"/>
          <w:color w:val="000000"/>
          <w:sz w:val="24"/>
          <w:szCs w:val="24"/>
        </w:rPr>
        <w:t xml:space="preserve"> </w:t>
      </w:r>
      <w:r w:rsidR="00694B44" w:rsidRPr="00C04CBA">
        <w:rPr>
          <w:rFonts w:ascii="Times New Roman" w:hAnsi="Times New Roman"/>
          <w:sz w:val="24"/>
          <w:szCs w:val="24"/>
        </w:rPr>
        <w:t xml:space="preserve">попълва се </w:t>
      </w:r>
      <w:r w:rsidR="00694B44" w:rsidRPr="00C04CBA">
        <w:rPr>
          <w:rFonts w:ascii="Times New Roman" w:hAnsi="Times New Roman"/>
          <w:b/>
          <w:i/>
          <w:sz w:val="24"/>
          <w:szCs w:val="24"/>
          <w:u w:val="single"/>
        </w:rPr>
        <w:t>Образец №1</w:t>
      </w:r>
    </w:p>
    <w:p w:rsidR="00694B44" w:rsidRPr="00C04CBA" w:rsidRDefault="00983317" w:rsidP="00983317">
      <w:pPr>
        <w:spacing w:after="0" w:line="360" w:lineRule="atLeast"/>
        <w:ind w:left="851" w:firstLine="0"/>
        <w:rPr>
          <w:rFonts w:ascii="Times New Roman" w:hAnsi="Times New Roman"/>
          <w:bCs/>
          <w:caps/>
          <w:sz w:val="24"/>
          <w:szCs w:val="24"/>
        </w:rPr>
      </w:pPr>
      <w:r>
        <w:rPr>
          <w:rStyle w:val="Heading2Char"/>
          <w:rFonts w:ascii="Times New Roman" w:hAnsi="Times New Roman"/>
          <w:b w:val="0"/>
          <w:color w:val="000000"/>
          <w:sz w:val="24"/>
          <w:szCs w:val="24"/>
        </w:rPr>
        <w:t xml:space="preserve">6.1.3 </w:t>
      </w:r>
      <w:r w:rsidR="00694B44" w:rsidRPr="00C04CBA">
        <w:rPr>
          <w:rStyle w:val="Heading2Char"/>
          <w:rFonts w:ascii="Times New Roman" w:hAnsi="Times New Roman"/>
          <w:b w:val="0"/>
          <w:color w:val="000000"/>
          <w:sz w:val="24"/>
          <w:szCs w:val="24"/>
        </w:rPr>
        <w:t>Единен европейски документ за обществени поръчки</w:t>
      </w:r>
      <w:r w:rsidR="00694B44" w:rsidRPr="00C04CBA">
        <w:rPr>
          <w:rStyle w:val="Heading2Char"/>
          <w:rFonts w:ascii="Times New Roman" w:hAnsi="Times New Roman"/>
          <w:b w:val="0"/>
          <w:caps/>
          <w:color w:val="000000"/>
          <w:sz w:val="24"/>
          <w:szCs w:val="24"/>
        </w:rPr>
        <w:t xml:space="preserve"> (ЕЕДОП)</w:t>
      </w:r>
      <w:r w:rsidR="006F1E50">
        <w:rPr>
          <w:rFonts w:ascii="Times New Roman" w:hAnsi="Times New Roman"/>
          <w:color w:val="000000"/>
          <w:sz w:val="24"/>
          <w:szCs w:val="24"/>
        </w:rPr>
        <w:t>.</w:t>
      </w:r>
    </w:p>
    <w:p w:rsidR="00567528" w:rsidRPr="00567528" w:rsidRDefault="00567528" w:rsidP="003E35E4">
      <w:pPr>
        <w:spacing w:after="0" w:line="360" w:lineRule="atLeast"/>
        <w:rPr>
          <w:rFonts w:ascii="Times New Roman" w:hAnsi="Times New Roman"/>
          <w:sz w:val="24"/>
          <w:szCs w:val="24"/>
        </w:rPr>
      </w:pPr>
      <w:r w:rsidRPr="00567528">
        <w:rPr>
          <w:rFonts w:ascii="Times New Roman" w:hAnsi="Times New Roman"/>
          <w:sz w:val="24"/>
          <w:szCs w:val="24"/>
        </w:rPr>
        <w:t>Това е формуляр, в който има самостоятелни указания за попълване чрез описване на данните и обстоятелствата, които подлежат на записване. С ЕЕДОП участникът декларира липсата на основания за отстраняване и съответствие с критериите за подбор. В него се посочват националните бази данни, в които се съдържат декларираните обстоятелства, или компетентните органи, които са длъжни да предоставят информация, съгласно законодателството на държавата, в която участникът е установен.</w:t>
      </w:r>
    </w:p>
    <w:p w:rsidR="00694B44" w:rsidRPr="00C04CBA" w:rsidRDefault="00694B44" w:rsidP="003E35E4">
      <w:pPr>
        <w:spacing w:after="0" w:line="360" w:lineRule="atLeast"/>
        <w:rPr>
          <w:rFonts w:ascii="Times New Roman" w:hAnsi="Times New Roman"/>
          <w:bCs/>
          <w:caps/>
          <w:sz w:val="24"/>
          <w:szCs w:val="24"/>
        </w:rPr>
      </w:pPr>
      <w:r w:rsidRPr="00567528">
        <w:rPr>
          <w:rFonts w:ascii="Times New Roman" w:hAnsi="Times New Roman"/>
          <w:sz w:val="24"/>
          <w:szCs w:val="24"/>
        </w:rPr>
        <w:t>Участникът декларира липсата на основанията за отстраняване и съответствие</w:t>
      </w:r>
      <w:r w:rsidRPr="00C04CBA">
        <w:rPr>
          <w:rFonts w:ascii="Times New Roman" w:hAnsi="Times New Roman"/>
          <w:sz w:val="24"/>
          <w:szCs w:val="24"/>
        </w:rPr>
        <w:t xml:space="preserve"> с критериите за подбор чрез представяне на единен европейски документ за обществени поръчки (ЕЕДОП). 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Когато</w:t>
      </w:r>
      <w:r w:rsidRPr="00C04CBA">
        <w:rPr>
          <w:rFonts w:ascii="Times New Roman" w:hAnsi="Times New Roman"/>
          <w:b/>
          <w:i/>
          <w:sz w:val="24"/>
          <w:szCs w:val="24"/>
        </w:rPr>
        <w:t xml:space="preserve"> </w:t>
      </w:r>
      <w:r w:rsidRPr="00C04CBA">
        <w:rPr>
          <w:rFonts w:ascii="Times New Roman" w:hAnsi="Times New Roman"/>
          <w:sz w:val="24"/>
          <w:szCs w:val="24"/>
        </w:rPr>
        <w:t>участникът е обединение, което не е юридическо лице се представя ЕЕДОП за всеки от участниците в обединението.</w:t>
      </w:r>
    </w:p>
    <w:p w:rsidR="00694B44" w:rsidRPr="00C04CBA" w:rsidRDefault="00694B44" w:rsidP="003E35E4">
      <w:pPr>
        <w:pStyle w:val="ListParagraph"/>
        <w:tabs>
          <w:tab w:val="left" w:pos="709"/>
        </w:tabs>
        <w:adjustRightInd w:val="0"/>
        <w:spacing w:after="0" w:line="360" w:lineRule="atLeast"/>
        <w:ind w:left="0"/>
        <w:contextualSpacing w:val="0"/>
        <w:rPr>
          <w:rFonts w:ascii="Times New Roman" w:hAnsi="Times New Roman"/>
          <w:b/>
          <w:color w:val="000000"/>
          <w:sz w:val="24"/>
          <w:szCs w:val="24"/>
        </w:rPr>
      </w:pPr>
      <w:r w:rsidRPr="00C04CBA">
        <w:rPr>
          <w:rFonts w:ascii="Times New Roman" w:hAnsi="Times New Roman"/>
          <w:b/>
          <w:i/>
          <w:iCs/>
          <w:color w:val="000000"/>
          <w:sz w:val="24"/>
          <w:szCs w:val="24"/>
          <w:u w:val="single"/>
        </w:rPr>
        <w:t>ВАЖНО:</w:t>
      </w:r>
      <w:r w:rsidRPr="00C04CBA">
        <w:rPr>
          <w:rFonts w:ascii="Times New Roman" w:hAnsi="Times New Roman"/>
          <w:b/>
          <w:i/>
          <w:iCs/>
          <w:color w:val="000000"/>
          <w:sz w:val="24"/>
          <w:szCs w:val="24"/>
        </w:rPr>
        <w:t xml:space="preserve"> В изпълнение на чл. 67, ал. 4 от Закона за обществените поръчки, считано от 01.04.2018 г. Единният европейски документ за обществени поръчки /ЕЕДОП/ се предоставя в електронен вид по образец, утвърден с акт на Европейската комисия. </w:t>
      </w:r>
    </w:p>
    <w:p w:rsidR="00694B44" w:rsidRPr="00C04CBA" w:rsidRDefault="00694B44" w:rsidP="003E35E4">
      <w:pPr>
        <w:pStyle w:val="ListParagraph"/>
        <w:tabs>
          <w:tab w:val="left" w:pos="709"/>
        </w:tabs>
        <w:adjustRightInd w:val="0"/>
        <w:spacing w:after="0" w:line="360" w:lineRule="atLeast"/>
        <w:ind w:left="0"/>
        <w:contextualSpacing w:val="0"/>
        <w:rPr>
          <w:rFonts w:ascii="Times New Roman" w:hAnsi="Times New Roman"/>
          <w:b/>
          <w:i/>
          <w:color w:val="000000"/>
          <w:sz w:val="24"/>
          <w:szCs w:val="24"/>
        </w:rPr>
      </w:pPr>
      <w:r w:rsidRPr="00C04CBA">
        <w:rPr>
          <w:rFonts w:ascii="Times New Roman" w:hAnsi="Times New Roman"/>
          <w:b/>
          <w:i/>
          <w:color w:val="000000"/>
          <w:sz w:val="24"/>
          <w:szCs w:val="24"/>
        </w:rPr>
        <w:t>Участниците задължително предоставят ЕЕДОП в електронен вид, като той трябва да бъде цифрово подписан и приложен на подходящ оптичен носител към пакета документи за участие в процедурата. Форматът, в който се предоставя документът не следва да позволява редактиране на неговото съдържание.</w:t>
      </w:r>
    </w:p>
    <w:p w:rsidR="00694B44" w:rsidRPr="00C04CBA" w:rsidRDefault="00694B44" w:rsidP="003E35E4">
      <w:pPr>
        <w:spacing w:after="0" w:line="360" w:lineRule="atLeast"/>
        <w:rPr>
          <w:rStyle w:val="Heading2Char"/>
          <w:rFonts w:ascii="Times New Roman" w:hAnsi="Times New Roman"/>
          <w:bCs w:val="0"/>
          <w:caps/>
          <w:color w:val="000000"/>
          <w:sz w:val="24"/>
          <w:szCs w:val="24"/>
        </w:rPr>
      </w:pPr>
      <w:r w:rsidRPr="00C04CBA">
        <w:rPr>
          <w:rFonts w:ascii="Times New Roman" w:hAnsi="Times New Roman"/>
          <w:i/>
          <w:iCs/>
          <w:color w:val="000000"/>
          <w:sz w:val="24"/>
          <w:szCs w:val="24"/>
          <w:u w:val="single"/>
        </w:rPr>
        <w:lastRenderedPageBreak/>
        <w:t>*Забел</w:t>
      </w:r>
      <w:r w:rsidR="00E12E1C">
        <w:rPr>
          <w:rFonts w:ascii="Times New Roman" w:hAnsi="Times New Roman"/>
          <w:i/>
          <w:iCs/>
          <w:color w:val="000000"/>
          <w:sz w:val="24"/>
          <w:szCs w:val="24"/>
          <w:u w:val="single"/>
        </w:rPr>
        <w:t>е</w:t>
      </w:r>
      <w:r w:rsidRPr="00C04CBA">
        <w:rPr>
          <w:rFonts w:ascii="Times New Roman" w:hAnsi="Times New Roman"/>
          <w:i/>
          <w:iCs/>
          <w:color w:val="000000"/>
          <w:sz w:val="24"/>
          <w:szCs w:val="24"/>
          <w:u w:val="single"/>
        </w:rPr>
        <w:t>жка:</w:t>
      </w:r>
      <w:r w:rsidRPr="00C04CBA">
        <w:rPr>
          <w:rFonts w:ascii="Times New Roman" w:hAnsi="Times New Roman"/>
          <w:i/>
          <w:iCs/>
          <w:color w:val="000000"/>
          <w:sz w:val="24"/>
          <w:szCs w:val="24"/>
        </w:rPr>
        <w:t xml:space="preserve"> Към документацията е представен ЕЕДОП в “.doc” формат. След попълване на ЕЕДОП, файлът следва да се конвертира в нередактируем формат и трябва да бъде подписан с квалифициран електронен подпис на лицето/лицата по чл. 40 от ППЗОП.</w:t>
      </w:r>
    </w:p>
    <w:p w:rsidR="00983317" w:rsidRPr="00983317" w:rsidRDefault="00694B44" w:rsidP="009C25B0">
      <w:pPr>
        <w:pStyle w:val="ListParagraph"/>
        <w:numPr>
          <w:ilvl w:val="2"/>
          <w:numId w:val="36"/>
        </w:numPr>
        <w:spacing w:after="0" w:line="360" w:lineRule="atLeast"/>
        <w:ind w:left="0" w:firstLine="850"/>
        <w:rPr>
          <w:rFonts w:ascii="Times New Roman" w:hAnsi="Times New Roman"/>
          <w:bCs/>
          <w:caps/>
          <w:sz w:val="24"/>
          <w:szCs w:val="24"/>
        </w:rPr>
      </w:pPr>
      <w:r w:rsidRPr="00983317">
        <w:rPr>
          <w:rStyle w:val="Heading2Char"/>
          <w:rFonts w:ascii="Times New Roman" w:hAnsi="Times New Roman"/>
          <w:b w:val="0"/>
          <w:color w:val="000000"/>
          <w:sz w:val="24"/>
          <w:szCs w:val="24"/>
        </w:rPr>
        <w:t>Документи за доказване на предприетите мерки за надеждност, когато е приложимо</w:t>
      </w:r>
      <w:r w:rsidRPr="00983317">
        <w:rPr>
          <w:rFonts w:ascii="Times New Roman" w:hAnsi="Times New Roman"/>
          <w:sz w:val="24"/>
          <w:szCs w:val="24"/>
        </w:rPr>
        <w:t>.</w:t>
      </w:r>
    </w:p>
    <w:p w:rsidR="00694B44" w:rsidRPr="00983317" w:rsidRDefault="00694B44" w:rsidP="009C25B0">
      <w:pPr>
        <w:pStyle w:val="ListParagraph"/>
        <w:numPr>
          <w:ilvl w:val="2"/>
          <w:numId w:val="36"/>
        </w:numPr>
        <w:spacing w:after="0" w:line="360" w:lineRule="atLeast"/>
        <w:ind w:left="0" w:firstLine="850"/>
        <w:rPr>
          <w:rFonts w:ascii="Times New Roman" w:hAnsi="Times New Roman"/>
          <w:bCs/>
          <w:caps/>
          <w:sz w:val="24"/>
          <w:szCs w:val="24"/>
        </w:rPr>
      </w:pPr>
      <w:r w:rsidRPr="00983317">
        <w:rPr>
          <w:rStyle w:val="Heading2Char"/>
          <w:rFonts w:ascii="Times New Roman" w:hAnsi="Times New Roman"/>
          <w:b w:val="0"/>
          <w:color w:val="000000"/>
          <w:sz w:val="24"/>
          <w:szCs w:val="24"/>
        </w:rPr>
        <w:t>Документ, от който да е видно правното основание за създаване на обединението (когато е приложимо)</w:t>
      </w:r>
      <w:r w:rsidRPr="00983317">
        <w:rPr>
          <w:rFonts w:ascii="Times New Roman" w:hAnsi="Times New Roman"/>
          <w:b/>
          <w:sz w:val="24"/>
          <w:szCs w:val="24"/>
        </w:rPr>
        <w:t xml:space="preserve"> - заверено от участника копие</w:t>
      </w:r>
      <w:r w:rsidRPr="00983317">
        <w:rPr>
          <w:rFonts w:ascii="Times New Roman" w:hAnsi="Times New Roman"/>
          <w:color w:val="000000"/>
          <w:sz w:val="24"/>
          <w:szCs w:val="24"/>
        </w:rPr>
        <w:t>.</w:t>
      </w:r>
    </w:p>
    <w:p w:rsidR="00694B44" w:rsidRPr="00C04CBA" w:rsidRDefault="00694B44" w:rsidP="009C25B0">
      <w:pPr>
        <w:spacing w:after="0" w:line="360" w:lineRule="atLeast"/>
        <w:ind w:firstLine="850"/>
        <w:rPr>
          <w:rStyle w:val="Heading2Char"/>
          <w:rFonts w:ascii="Times New Roman" w:hAnsi="Times New Roman"/>
          <w:bCs w:val="0"/>
          <w:caps/>
          <w:sz w:val="24"/>
          <w:szCs w:val="24"/>
        </w:rPr>
      </w:pPr>
      <w:r w:rsidRPr="00C04CBA">
        <w:rPr>
          <w:rFonts w:ascii="Times New Roman" w:hAnsi="Times New Roman"/>
          <w:i/>
          <w:sz w:val="24"/>
          <w:szCs w:val="24"/>
          <w:u w:val="single"/>
        </w:rPr>
        <w:t>Забележка</w:t>
      </w:r>
      <w:r w:rsidRPr="00C04CBA">
        <w:rPr>
          <w:rFonts w:ascii="Times New Roman" w:hAnsi="Times New Roman"/>
          <w:i/>
          <w:color w:val="000000"/>
          <w:sz w:val="24"/>
          <w:szCs w:val="24"/>
        </w:rPr>
        <w:t>: Документа за създаване на обединението трябва да отговаря на условията посочени в т.5.2.2 и т. 5.2.3 от документацията</w:t>
      </w:r>
    </w:p>
    <w:p w:rsidR="00694B44" w:rsidRPr="00983317" w:rsidRDefault="00694B44" w:rsidP="009C25B0">
      <w:pPr>
        <w:pStyle w:val="ListParagraph"/>
        <w:numPr>
          <w:ilvl w:val="2"/>
          <w:numId w:val="36"/>
        </w:numPr>
        <w:spacing w:after="0" w:line="360" w:lineRule="atLeast"/>
        <w:ind w:left="0" w:firstLine="850"/>
        <w:rPr>
          <w:rStyle w:val="Heading2Char"/>
          <w:rFonts w:ascii="Times New Roman" w:hAnsi="Times New Roman"/>
          <w:bCs w:val="0"/>
          <w:caps/>
          <w:sz w:val="24"/>
          <w:szCs w:val="24"/>
        </w:rPr>
      </w:pPr>
      <w:r w:rsidRPr="00983317">
        <w:rPr>
          <w:rStyle w:val="Heading2Char"/>
          <w:rFonts w:ascii="Times New Roman" w:hAnsi="Times New Roman"/>
          <w:caps/>
          <w:color w:val="000000"/>
          <w:sz w:val="24"/>
          <w:szCs w:val="24"/>
        </w:rPr>
        <w:t>Техническо предложение</w:t>
      </w:r>
      <w:r w:rsidRPr="00983317">
        <w:rPr>
          <w:rFonts w:ascii="Times New Roman" w:hAnsi="Times New Roman"/>
          <w:bCs/>
          <w:caps/>
          <w:sz w:val="24"/>
          <w:szCs w:val="24"/>
        </w:rPr>
        <w:t xml:space="preserve">, </w:t>
      </w:r>
      <w:r w:rsidRPr="00983317">
        <w:rPr>
          <w:rFonts w:ascii="Times New Roman" w:hAnsi="Times New Roman"/>
          <w:sz w:val="24"/>
          <w:szCs w:val="24"/>
        </w:rPr>
        <w:t>съдържащо:</w:t>
      </w:r>
    </w:p>
    <w:p w:rsidR="00983317" w:rsidRDefault="00694B44" w:rsidP="009C25B0">
      <w:pPr>
        <w:pStyle w:val="TableContents"/>
        <w:numPr>
          <w:ilvl w:val="2"/>
          <w:numId w:val="36"/>
        </w:numPr>
        <w:spacing w:line="360" w:lineRule="atLeast"/>
        <w:ind w:left="0" w:firstLine="850"/>
        <w:rPr>
          <w:rFonts w:ascii="Times New Roman" w:hAnsi="Times New Roman" w:cs="Times New Roman"/>
          <w:color w:val="000000"/>
        </w:rPr>
      </w:pPr>
      <w:r w:rsidRPr="00C04CBA">
        <w:rPr>
          <w:rFonts w:ascii="Times New Roman" w:hAnsi="Times New Roman" w:cs="Times New Roman"/>
          <w:b/>
          <w:color w:val="000000"/>
        </w:rPr>
        <w:t>Документ за упълномощаване</w:t>
      </w:r>
      <w:r w:rsidRPr="00C04CBA">
        <w:rPr>
          <w:rFonts w:ascii="Times New Roman" w:hAnsi="Times New Roman" w:cs="Times New Roman"/>
          <w:color w:val="000000"/>
        </w:rPr>
        <w:t xml:space="preserve">, когато лицето, което подава офертата, не е законният представител на участника </w:t>
      </w:r>
      <w:r w:rsidRPr="00C04CBA">
        <w:rPr>
          <w:rFonts w:ascii="Times New Roman" w:hAnsi="Times New Roman" w:cs="Times New Roman"/>
        </w:rPr>
        <w:t>– оригинал или нотариално заверено копие.</w:t>
      </w:r>
    </w:p>
    <w:p w:rsidR="004B420B" w:rsidRDefault="004B420B" w:rsidP="009C25B0">
      <w:pPr>
        <w:pStyle w:val="TableContents"/>
        <w:numPr>
          <w:ilvl w:val="2"/>
          <w:numId w:val="36"/>
        </w:numPr>
        <w:spacing w:line="360" w:lineRule="atLeast"/>
        <w:ind w:left="0" w:firstLine="850"/>
        <w:rPr>
          <w:rFonts w:ascii="Times New Roman" w:hAnsi="Times New Roman" w:cs="Times New Roman"/>
          <w:color w:val="000000"/>
        </w:rPr>
      </w:pPr>
      <w:r w:rsidRPr="00983317">
        <w:rPr>
          <w:rFonts w:ascii="Times New Roman" w:hAnsi="Times New Roman" w:cs="Times New Roman"/>
          <w:b/>
          <w:color w:val="000000"/>
        </w:rPr>
        <w:t>Предложение за изпълнение на поръчката</w:t>
      </w:r>
      <w:r w:rsidRPr="00983317">
        <w:rPr>
          <w:rFonts w:ascii="Times New Roman" w:hAnsi="Times New Roman" w:cs="Times New Roman"/>
          <w:color w:val="000000"/>
        </w:rPr>
        <w:t xml:space="preserve"> в съответствие с техническата спецификация и изискванията на възложителя </w:t>
      </w:r>
      <w:r w:rsidRPr="00983317">
        <w:rPr>
          <w:rFonts w:ascii="Times New Roman" w:hAnsi="Times New Roman" w:cs="Times New Roman"/>
          <w:bCs/>
          <w:iCs/>
          <w:color w:val="000000"/>
          <w:lang w:eastAsia="bg-BG"/>
        </w:rPr>
        <w:t xml:space="preserve">съдържащо </w:t>
      </w:r>
      <w:r w:rsidRPr="00983317">
        <w:rPr>
          <w:rFonts w:ascii="Times New Roman" w:hAnsi="Times New Roman" w:cs="Times New Roman"/>
          <w:color w:val="000000"/>
          <w:lang w:eastAsia="bg-BG"/>
        </w:rPr>
        <w:t xml:space="preserve"> декларация за съгласие с клаузите на приложения проект на договор и декларация за срока на валидност на офертата и декларация, че при изготвянето й са спазени </w:t>
      </w:r>
      <w:r w:rsidRPr="00983317">
        <w:rPr>
          <w:rFonts w:ascii="Times New Roman" w:hAnsi="Times New Roman" w:cs="Times New Roman"/>
          <w:color w:val="000000"/>
        </w:rPr>
        <w:t xml:space="preserve">задълженията, свързани с данъци и осигуровки, закрила на заетостта и условията на труд – попълва се </w:t>
      </w:r>
      <w:r w:rsidRPr="00983317">
        <w:rPr>
          <w:rFonts w:ascii="Times New Roman" w:hAnsi="Times New Roman" w:cs="Times New Roman"/>
          <w:b/>
          <w:i/>
          <w:color w:val="000000"/>
          <w:u w:val="single"/>
        </w:rPr>
        <w:t>Образец № 2</w:t>
      </w:r>
      <w:r w:rsidRPr="00983317">
        <w:rPr>
          <w:rFonts w:ascii="Times New Roman" w:hAnsi="Times New Roman" w:cs="Times New Roman"/>
          <w:color w:val="000000"/>
        </w:rPr>
        <w:t xml:space="preserve"> – оригинал</w:t>
      </w:r>
      <w:r w:rsidR="00861D2A" w:rsidRPr="00983317">
        <w:rPr>
          <w:rFonts w:ascii="Times New Roman" w:hAnsi="Times New Roman" w:cs="Times New Roman"/>
          <w:color w:val="000000"/>
        </w:rPr>
        <w:t>.</w:t>
      </w:r>
    </w:p>
    <w:p w:rsidR="006F1E50" w:rsidRPr="00983317" w:rsidRDefault="006F1E50" w:rsidP="006F1E50">
      <w:pPr>
        <w:pStyle w:val="TableContents"/>
        <w:spacing w:line="360" w:lineRule="atLeast"/>
        <w:ind w:left="850" w:firstLine="0"/>
        <w:rPr>
          <w:rFonts w:ascii="Times New Roman" w:hAnsi="Times New Roman" w:cs="Times New Roman"/>
          <w:color w:val="000000"/>
        </w:rPr>
      </w:pPr>
    </w:p>
    <w:p w:rsidR="00983317" w:rsidRPr="00764398" w:rsidRDefault="00694B44" w:rsidP="003166D2">
      <w:pPr>
        <w:pStyle w:val="ListParagraph"/>
        <w:numPr>
          <w:ilvl w:val="1"/>
          <w:numId w:val="36"/>
        </w:numPr>
        <w:spacing w:after="0" w:line="360" w:lineRule="atLeast"/>
        <w:rPr>
          <w:rStyle w:val="Heading2Char"/>
          <w:rFonts w:ascii="Times New Roman" w:hAnsi="Times New Roman"/>
          <w:i w:val="0"/>
          <w:iCs w:val="0"/>
          <w:caps/>
          <w:sz w:val="24"/>
          <w:szCs w:val="24"/>
        </w:rPr>
      </w:pPr>
      <w:r w:rsidRPr="00764398">
        <w:rPr>
          <w:rStyle w:val="Heading2Char"/>
          <w:rFonts w:ascii="Times New Roman" w:hAnsi="Times New Roman"/>
          <w:caps/>
          <w:color w:val="000000"/>
          <w:sz w:val="24"/>
          <w:szCs w:val="24"/>
        </w:rPr>
        <w:t>ЦеноВо предложение</w:t>
      </w:r>
    </w:p>
    <w:p w:rsidR="003166D2" w:rsidRPr="003166D2" w:rsidRDefault="00E061DC" w:rsidP="00244C82">
      <w:pPr>
        <w:pStyle w:val="ListParagraph"/>
        <w:numPr>
          <w:ilvl w:val="2"/>
          <w:numId w:val="38"/>
        </w:numPr>
        <w:spacing w:after="0" w:line="360" w:lineRule="atLeast"/>
        <w:ind w:left="0" w:firstLine="851"/>
        <w:rPr>
          <w:rFonts w:ascii="Times New Roman" w:hAnsi="Times New Roman"/>
          <w:bCs/>
          <w:caps/>
          <w:sz w:val="24"/>
          <w:szCs w:val="24"/>
        </w:rPr>
      </w:pPr>
      <w:r w:rsidRPr="003166D2">
        <w:rPr>
          <w:rFonts w:ascii="Times New Roman" w:hAnsi="Times New Roman"/>
          <w:color w:val="000000"/>
          <w:sz w:val="24"/>
          <w:szCs w:val="24"/>
        </w:rPr>
        <w:t xml:space="preserve"> </w:t>
      </w:r>
      <w:r w:rsidR="00694B44" w:rsidRPr="003166D2">
        <w:rPr>
          <w:rFonts w:ascii="Times New Roman" w:hAnsi="Times New Roman"/>
          <w:color w:val="000000"/>
          <w:sz w:val="24"/>
          <w:szCs w:val="24"/>
        </w:rPr>
        <w:t>Участникът поставя своето ценово предложение за изпълнение на поръчката</w:t>
      </w:r>
      <w:r w:rsidR="00694B44" w:rsidRPr="003166D2">
        <w:rPr>
          <w:rFonts w:ascii="Times New Roman" w:hAnsi="Times New Roman"/>
          <w:color w:val="000000"/>
          <w:sz w:val="24"/>
          <w:szCs w:val="24"/>
          <w:lang w:val="ru-RU"/>
        </w:rPr>
        <w:t xml:space="preserve"> </w:t>
      </w:r>
      <w:r w:rsidR="00694B44" w:rsidRPr="003166D2">
        <w:rPr>
          <w:rFonts w:ascii="Times New Roman" w:hAnsi="Times New Roman"/>
          <w:color w:val="000000"/>
          <w:sz w:val="24"/>
          <w:szCs w:val="24"/>
        </w:rPr>
        <w:t xml:space="preserve">в отделен </w:t>
      </w:r>
      <w:r w:rsidR="00694B44" w:rsidRPr="003166D2">
        <w:rPr>
          <w:rFonts w:ascii="Times New Roman" w:hAnsi="Times New Roman"/>
          <w:sz w:val="24"/>
          <w:szCs w:val="24"/>
        </w:rPr>
        <w:t>запечатан плик с надпис  „Предлагани ценови параметри”</w:t>
      </w:r>
    </w:p>
    <w:p w:rsidR="003166D2" w:rsidRPr="003166D2" w:rsidRDefault="00694B44" w:rsidP="00244C82">
      <w:pPr>
        <w:pStyle w:val="ListParagraph"/>
        <w:numPr>
          <w:ilvl w:val="2"/>
          <w:numId w:val="38"/>
        </w:numPr>
        <w:spacing w:after="0" w:line="360" w:lineRule="atLeast"/>
        <w:ind w:left="0" w:firstLine="851"/>
        <w:rPr>
          <w:rFonts w:ascii="Times New Roman" w:hAnsi="Times New Roman"/>
          <w:bCs/>
          <w:caps/>
          <w:sz w:val="24"/>
          <w:szCs w:val="24"/>
        </w:rPr>
      </w:pPr>
      <w:r w:rsidRPr="003166D2">
        <w:rPr>
          <w:rFonts w:ascii="Times New Roman" w:hAnsi="Times New Roman"/>
          <w:sz w:val="24"/>
          <w:szCs w:val="24"/>
        </w:rPr>
        <w:t>Ценовото предложение се изготвя по</w:t>
      </w:r>
      <w:r w:rsidRPr="003166D2">
        <w:rPr>
          <w:rFonts w:ascii="Times New Roman" w:hAnsi="Times New Roman"/>
          <w:b/>
          <w:sz w:val="24"/>
          <w:szCs w:val="24"/>
        </w:rPr>
        <w:t xml:space="preserve"> </w:t>
      </w:r>
      <w:r w:rsidRPr="003166D2">
        <w:rPr>
          <w:rFonts w:ascii="Times New Roman" w:hAnsi="Times New Roman"/>
          <w:b/>
          <w:i/>
          <w:sz w:val="24"/>
          <w:szCs w:val="24"/>
          <w:u w:val="single"/>
        </w:rPr>
        <w:t>Образец № 3</w:t>
      </w:r>
      <w:r w:rsidRPr="003166D2">
        <w:rPr>
          <w:rFonts w:ascii="Times New Roman" w:hAnsi="Times New Roman"/>
          <w:b/>
          <w:i/>
          <w:sz w:val="24"/>
          <w:szCs w:val="24"/>
        </w:rPr>
        <w:t xml:space="preserve"> </w:t>
      </w:r>
      <w:r w:rsidRPr="003166D2">
        <w:rPr>
          <w:rFonts w:ascii="Times New Roman" w:hAnsi="Times New Roman"/>
          <w:sz w:val="24"/>
          <w:szCs w:val="24"/>
        </w:rPr>
        <w:t>– оригинал</w:t>
      </w:r>
      <w:r w:rsidR="00312123" w:rsidRPr="003166D2">
        <w:rPr>
          <w:rFonts w:ascii="Times New Roman" w:hAnsi="Times New Roman"/>
          <w:sz w:val="24"/>
          <w:szCs w:val="24"/>
        </w:rPr>
        <w:t>.</w:t>
      </w:r>
    </w:p>
    <w:p w:rsidR="003166D2" w:rsidRPr="003166D2" w:rsidRDefault="00694B44" w:rsidP="00244C82">
      <w:pPr>
        <w:pStyle w:val="ListParagraph"/>
        <w:numPr>
          <w:ilvl w:val="2"/>
          <w:numId w:val="38"/>
        </w:numPr>
        <w:spacing w:after="0" w:line="360" w:lineRule="atLeast"/>
        <w:ind w:left="0" w:firstLine="851"/>
        <w:rPr>
          <w:rFonts w:ascii="Times New Roman" w:hAnsi="Times New Roman"/>
          <w:bCs/>
          <w:caps/>
          <w:sz w:val="24"/>
          <w:szCs w:val="24"/>
        </w:rPr>
      </w:pPr>
      <w:r w:rsidRPr="003166D2">
        <w:rPr>
          <w:rFonts w:ascii="Times New Roman" w:hAnsi="Times New Roman"/>
          <w:sz w:val="24"/>
          <w:szCs w:val="24"/>
        </w:rPr>
        <w:t>При несъответствие между цифрова и изписана с думи цена ще се взема предвид изписаната с думи.</w:t>
      </w:r>
    </w:p>
    <w:p w:rsidR="003166D2" w:rsidRPr="003166D2" w:rsidRDefault="00E061DC" w:rsidP="00244C82">
      <w:pPr>
        <w:pStyle w:val="ListParagraph"/>
        <w:numPr>
          <w:ilvl w:val="2"/>
          <w:numId w:val="38"/>
        </w:numPr>
        <w:spacing w:after="0" w:line="360" w:lineRule="atLeast"/>
        <w:ind w:left="0" w:firstLine="851"/>
        <w:rPr>
          <w:rFonts w:ascii="Times New Roman" w:hAnsi="Times New Roman"/>
          <w:bCs/>
          <w:caps/>
          <w:sz w:val="24"/>
          <w:szCs w:val="24"/>
        </w:rPr>
      </w:pPr>
      <w:r w:rsidRPr="003166D2">
        <w:rPr>
          <w:rFonts w:ascii="Times New Roman" w:hAnsi="Times New Roman"/>
          <w:sz w:val="24"/>
          <w:szCs w:val="24"/>
          <w:lang w:eastAsia="zh-CN"/>
        </w:rPr>
        <w:t xml:space="preserve"> </w:t>
      </w:r>
      <w:r w:rsidR="00694B44" w:rsidRPr="003166D2">
        <w:rPr>
          <w:rFonts w:ascii="Times New Roman" w:hAnsi="Times New Roman"/>
          <w:sz w:val="24"/>
          <w:szCs w:val="24"/>
          <w:lang w:eastAsia="zh-CN"/>
        </w:rPr>
        <w:t>Цените следва да бъдат представени в български лева, закръглени до втория знак след десетичната запетая.</w:t>
      </w:r>
    </w:p>
    <w:p w:rsidR="003166D2" w:rsidRPr="003166D2" w:rsidRDefault="00E061DC" w:rsidP="00244C82">
      <w:pPr>
        <w:pStyle w:val="ListParagraph"/>
        <w:numPr>
          <w:ilvl w:val="2"/>
          <w:numId w:val="38"/>
        </w:numPr>
        <w:spacing w:after="0" w:line="360" w:lineRule="atLeast"/>
        <w:ind w:left="0" w:firstLine="851"/>
        <w:rPr>
          <w:rFonts w:ascii="Times New Roman" w:hAnsi="Times New Roman"/>
          <w:bCs/>
          <w:caps/>
          <w:sz w:val="24"/>
          <w:szCs w:val="24"/>
        </w:rPr>
      </w:pPr>
      <w:r w:rsidRPr="003166D2">
        <w:rPr>
          <w:rFonts w:ascii="Times New Roman" w:hAnsi="Times New Roman"/>
          <w:sz w:val="24"/>
          <w:szCs w:val="24"/>
        </w:rPr>
        <w:t xml:space="preserve"> </w:t>
      </w:r>
      <w:r w:rsidR="00694B44" w:rsidRPr="003166D2">
        <w:rPr>
          <w:rFonts w:ascii="Times New Roman" w:hAnsi="Times New Roman"/>
          <w:sz w:val="24"/>
          <w:szCs w:val="24"/>
        </w:rPr>
        <w:t>В цената на договора се включват всички разходи, свързани с качественото изпълнение на поръчката в описания вид и обхват.</w:t>
      </w:r>
    </w:p>
    <w:p w:rsidR="00694B44" w:rsidRPr="003166D2" w:rsidRDefault="00E061DC" w:rsidP="00244C82">
      <w:pPr>
        <w:pStyle w:val="ListParagraph"/>
        <w:numPr>
          <w:ilvl w:val="2"/>
          <w:numId w:val="38"/>
        </w:numPr>
        <w:spacing w:after="0" w:line="360" w:lineRule="atLeast"/>
        <w:ind w:left="0" w:firstLine="851"/>
        <w:rPr>
          <w:rFonts w:ascii="Times New Roman" w:hAnsi="Times New Roman"/>
          <w:bCs/>
          <w:caps/>
          <w:sz w:val="24"/>
          <w:szCs w:val="24"/>
        </w:rPr>
      </w:pPr>
      <w:r w:rsidRPr="003166D2">
        <w:rPr>
          <w:rFonts w:ascii="Times New Roman" w:hAnsi="Times New Roman"/>
          <w:color w:val="000000"/>
          <w:sz w:val="24"/>
          <w:szCs w:val="24"/>
        </w:rPr>
        <w:t xml:space="preserve"> </w:t>
      </w:r>
      <w:r w:rsidR="00694B44" w:rsidRPr="003166D2">
        <w:rPr>
          <w:rFonts w:ascii="Times New Roman" w:hAnsi="Times New Roman"/>
          <w:color w:val="000000"/>
          <w:sz w:val="24"/>
          <w:szCs w:val="24"/>
        </w:rPr>
        <w:t>Извън плика с надпис „Предлагана цена” не трябва да е посочена никаква информация относно цената. Участници, които и по какъвто начин са включили някъде в офертата си извън плика „Предлагана цена” елементи, свързани с предлаганата цена (или части от нея), ще бъдат отстранени от участие в процедурата.</w:t>
      </w:r>
    </w:p>
    <w:p w:rsidR="00694B44" w:rsidRPr="00C04CBA" w:rsidRDefault="00694B44" w:rsidP="00244C82">
      <w:pPr>
        <w:tabs>
          <w:tab w:val="left" w:pos="567"/>
        </w:tabs>
        <w:spacing w:after="0" w:line="360" w:lineRule="atLeast"/>
        <w:rPr>
          <w:rFonts w:ascii="Times New Roman" w:hAnsi="Times New Roman"/>
          <w:i/>
          <w:sz w:val="24"/>
          <w:szCs w:val="24"/>
        </w:rPr>
      </w:pPr>
      <w:r w:rsidRPr="00C04CBA">
        <w:rPr>
          <w:rFonts w:ascii="Times New Roman" w:hAnsi="Times New Roman"/>
          <w:b/>
          <w:i/>
          <w:sz w:val="24"/>
          <w:szCs w:val="24"/>
        </w:rPr>
        <w:t>Забележка:</w:t>
      </w:r>
      <w:r w:rsidRPr="00C04CBA">
        <w:rPr>
          <w:rFonts w:ascii="Times New Roman" w:hAnsi="Times New Roman"/>
          <w:i/>
          <w:sz w:val="24"/>
          <w:szCs w:val="24"/>
        </w:rPr>
        <w:t xml:space="preserve"> При липса на представен/и на хартиен носител "Предлагани ценови параметри" или на част/и от него участникът ще бъде отстранен. При несъответствие в представената информация на хартия и на диск, за вярна и истинска ще се счита само </w:t>
      </w:r>
      <w:r w:rsidRPr="00C04CBA">
        <w:rPr>
          <w:rFonts w:ascii="Times New Roman" w:hAnsi="Times New Roman"/>
          <w:i/>
          <w:sz w:val="24"/>
          <w:szCs w:val="24"/>
        </w:rPr>
        <w:lastRenderedPageBreak/>
        <w:t>информацията, представена на хартия, като информацията на диск служи само за целите на изчисляване на параметрите и няма да се приема като волеизявление на участника.</w:t>
      </w:r>
    </w:p>
    <w:p w:rsidR="00694B44" w:rsidRPr="00C04CBA" w:rsidRDefault="00694B44" w:rsidP="003E35E4">
      <w:pPr>
        <w:autoSpaceDE w:val="0"/>
        <w:autoSpaceDN w:val="0"/>
        <w:adjustRightInd w:val="0"/>
        <w:spacing w:after="0" w:line="360" w:lineRule="atLeast"/>
        <w:rPr>
          <w:rFonts w:ascii="Times New Roman" w:hAnsi="Times New Roman"/>
          <w:b/>
          <w:bCs/>
          <w:i/>
          <w:sz w:val="24"/>
          <w:szCs w:val="24"/>
          <w:u w:val="single"/>
          <w:lang w:eastAsia="zh-CN"/>
        </w:rPr>
      </w:pPr>
      <w:r w:rsidRPr="00C04CBA">
        <w:rPr>
          <w:rFonts w:ascii="Times New Roman" w:eastAsia="Calibri" w:hAnsi="Times New Roman"/>
          <w:b/>
          <w:i/>
          <w:sz w:val="24"/>
          <w:szCs w:val="24"/>
          <w:u w:val="single"/>
        </w:rPr>
        <w:t>Забележка №1:</w:t>
      </w:r>
      <w:r w:rsidRPr="00C04CBA">
        <w:rPr>
          <w:rFonts w:ascii="Times New Roman" w:eastAsia="Calibri" w:hAnsi="Times New Roman"/>
          <w:b/>
          <w:i/>
          <w:sz w:val="24"/>
          <w:szCs w:val="24"/>
        </w:rPr>
        <w:t xml:space="preserve"> </w:t>
      </w:r>
      <w:r w:rsidRPr="00C04CBA">
        <w:rPr>
          <w:rFonts w:ascii="Times New Roman" w:hAnsi="Times New Roman"/>
          <w:b/>
          <w:bCs/>
          <w:i/>
          <w:sz w:val="24"/>
          <w:szCs w:val="24"/>
          <w:lang w:eastAsia="zh-CN"/>
        </w:rPr>
        <w:t xml:space="preserve">При подготовка на своите оферти и попълване на ЕЕДОП участниците следва да се придържат към изискванията, поставени в ЗОП, Документацията за участие, обявлението за обществената поръчка, а при необходимост могат да следват инструкциите за попълване на стандартния образец, приети от Европейската комисия и Регламент за изпълнение (ЕС) 2016/7 на Комисията от 5 януари 2016 година за установяване на стандартния образец за единния европейски документ за обществени поръчки, достъпни на електронен адрес: </w:t>
      </w:r>
      <w:hyperlink r:id="rId11" w:history="1">
        <w:r w:rsidRPr="00C04CBA">
          <w:rPr>
            <w:rFonts w:ascii="Times New Roman" w:hAnsi="Times New Roman"/>
            <w:b/>
            <w:bCs/>
            <w:i/>
            <w:sz w:val="24"/>
            <w:szCs w:val="24"/>
            <w:u w:val="single"/>
            <w:lang w:eastAsia="zh-CN"/>
          </w:rPr>
          <w:t>http://eur-lex.europa.eu/legal-content/BG/TXT/?uri=CELEX%3A32016R0007</w:t>
        </w:r>
      </w:hyperlink>
    </w:p>
    <w:p w:rsidR="00694B44" w:rsidRPr="00C04CBA" w:rsidRDefault="00694B44" w:rsidP="003E35E4">
      <w:pPr>
        <w:pStyle w:val="NoSpacing"/>
        <w:spacing w:line="360" w:lineRule="atLeast"/>
        <w:rPr>
          <w:rFonts w:ascii="Times New Roman" w:hAnsi="Times New Roman"/>
          <w:b/>
          <w:sz w:val="24"/>
          <w:szCs w:val="24"/>
        </w:rPr>
      </w:pPr>
      <w:r w:rsidRPr="00C04CBA">
        <w:rPr>
          <w:rFonts w:ascii="Times New Roman" w:hAnsi="Times New Roman"/>
          <w:b/>
          <w:i/>
          <w:sz w:val="24"/>
          <w:szCs w:val="24"/>
          <w:u w:val="single"/>
        </w:rPr>
        <w:t>Забележка №2:</w:t>
      </w:r>
      <w:r w:rsidRPr="00C04CBA">
        <w:rPr>
          <w:rFonts w:ascii="Times New Roman" w:hAnsi="Times New Roman"/>
          <w:b/>
          <w:i/>
          <w:sz w:val="24"/>
          <w:szCs w:val="24"/>
        </w:rPr>
        <w:t xml:space="preserve"> </w:t>
      </w:r>
      <w:r w:rsidRPr="00C04CBA">
        <w:rPr>
          <w:rFonts w:ascii="Times New Roman" w:hAnsi="Times New Roman"/>
          <w:b/>
          <w:sz w:val="24"/>
          <w:szCs w:val="24"/>
        </w:rPr>
        <w:t xml:space="preserve">Навсякъде в документацията за участие, където се съдържа посочване на регистър, документ за право на изпълнение на конкретна дейност или правно основание за извършване на конкретна дейност да се чете и разбира "аналогична/и, в зависимост от законодателството на държавата, в която чуждестранният участник е установен".  </w:t>
      </w:r>
    </w:p>
    <w:p w:rsidR="00694B44" w:rsidRPr="00C04CBA" w:rsidRDefault="00694B44" w:rsidP="003E35E4">
      <w:pPr>
        <w:pStyle w:val="Stassy"/>
        <w:spacing w:before="120" w:after="0" w:line="360" w:lineRule="atLeast"/>
        <w:outlineLvl w:val="9"/>
        <w:rPr>
          <w:caps/>
          <w:sz w:val="24"/>
          <w:szCs w:val="24"/>
        </w:rPr>
      </w:pPr>
      <w:r w:rsidRPr="00C04CBA">
        <w:rPr>
          <w:i/>
          <w:sz w:val="24"/>
          <w:szCs w:val="24"/>
          <w:u w:val="single"/>
        </w:rPr>
        <w:t>Забележка №3:</w:t>
      </w:r>
      <w:r w:rsidRPr="00C04CBA">
        <w:rPr>
          <w:b w:val="0"/>
          <w:i/>
          <w:sz w:val="24"/>
          <w:szCs w:val="24"/>
        </w:rPr>
        <w:t xml:space="preserve"> </w:t>
      </w:r>
      <w:r w:rsidR="007868F1" w:rsidRPr="00C04CBA">
        <w:rPr>
          <w:sz w:val="24"/>
          <w:szCs w:val="24"/>
        </w:rPr>
        <w:t>Информация за задълженията, свързани с данъци и осигуровки, опазване на околната среда, закрила на заетостта и условията на труд</w:t>
      </w:r>
      <w:r w:rsidRPr="00C04CBA">
        <w:rPr>
          <w:sz w:val="24"/>
          <w:szCs w:val="24"/>
        </w:rPr>
        <w:t>:</w:t>
      </w:r>
    </w:p>
    <w:p w:rsidR="00811989" w:rsidRDefault="00811989" w:rsidP="003E35E4">
      <w:pPr>
        <w:spacing w:after="0" w:line="360" w:lineRule="atLeast"/>
        <w:rPr>
          <w:rFonts w:ascii="Times New Roman" w:hAnsi="Times New Roman"/>
          <w:b/>
          <w:sz w:val="24"/>
          <w:szCs w:val="24"/>
        </w:rPr>
      </w:pPr>
      <w:r w:rsidRPr="00C04CBA">
        <w:rPr>
          <w:rFonts w:ascii="Times New Roman" w:hAnsi="Times New Roman"/>
          <w:sz w:val="24"/>
          <w:szCs w:val="24"/>
        </w:rPr>
        <w:t>Участниците могат да получат необходимата информация за задълженията, свързани с данъци и осигуровки, опазване на околната среда, закрила на заетостта и условията на труд, които са в сила в Република България и относими към предмета на поръчката, както следва:</w:t>
      </w:r>
      <w:r w:rsidRPr="00C04CBA">
        <w:rPr>
          <w:rFonts w:ascii="Times New Roman" w:hAnsi="Times New Roman"/>
          <w:b/>
          <w:sz w:val="24"/>
          <w:szCs w:val="24"/>
        </w:rPr>
        <w:tab/>
      </w:r>
    </w:p>
    <w:p w:rsidR="00811989" w:rsidRPr="00C04CBA" w:rsidRDefault="00811989" w:rsidP="003E35E4">
      <w:pPr>
        <w:spacing w:after="0" w:line="360" w:lineRule="atLeast"/>
        <w:rPr>
          <w:rFonts w:ascii="Times New Roman" w:hAnsi="Times New Roman"/>
          <w:b/>
          <w:sz w:val="24"/>
          <w:szCs w:val="24"/>
        </w:rPr>
      </w:pPr>
      <w:r w:rsidRPr="00BD04FD">
        <w:rPr>
          <w:rFonts w:ascii="Times New Roman" w:hAnsi="Times New Roman"/>
          <w:b/>
          <w:sz w:val="24"/>
          <w:szCs w:val="24"/>
          <w:u w:val="single"/>
        </w:rPr>
        <w:t>Относно задълженията, свързани с данъци и осигуровки</w:t>
      </w:r>
      <w:r w:rsidRPr="00C04CBA">
        <w:rPr>
          <w:rFonts w:ascii="Times New Roman" w:hAnsi="Times New Roman"/>
          <w:b/>
          <w:sz w:val="24"/>
          <w:szCs w:val="24"/>
        </w:rPr>
        <w:t>:</w:t>
      </w:r>
    </w:p>
    <w:p w:rsidR="00811989" w:rsidRPr="00C04CBA" w:rsidRDefault="00811989" w:rsidP="003E35E4">
      <w:pPr>
        <w:tabs>
          <w:tab w:val="left" w:pos="57"/>
        </w:tabs>
        <w:spacing w:after="0" w:line="360" w:lineRule="atLeast"/>
        <w:rPr>
          <w:rFonts w:ascii="Times New Roman" w:hAnsi="Times New Roman"/>
          <w:sz w:val="24"/>
          <w:szCs w:val="24"/>
        </w:rPr>
      </w:pPr>
      <w:r w:rsidRPr="00C04CBA">
        <w:rPr>
          <w:rFonts w:ascii="Times New Roman" w:hAnsi="Times New Roman"/>
          <w:sz w:val="24"/>
          <w:szCs w:val="24"/>
        </w:rPr>
        <w:t>Национална агенция по приходите:</w:t>
      </w:r>
    </w:p>
    <w:p w:rsidR="00811989" w:rsidRPr="00C04CBA" w:rsidRDefault="00811989" w:rsidP="003E35E4">
      <w:pPr>
        <w:numPr>
          <w:ilvl w:val="0"/>
          <w:numId w:val="17"/>
        </w:numPr>
        <w:spacing w:after="0" w:line="360" w:lineRule="atLeast"/>
        <w:ind w:left="0" w:firstLine="851"/>
        <w:rPr>
          <w:rFonts w:ascii="Times New Roman" w:hAnsi="Times New Roman"/>
          <w:color w:val="000000"/>
          <w:sz w:val="24"/>
          <w:szCs w:val="24"/>
        </w:rPr>
      </w:pPr>
      <w:r w:rsidRPr="00C04CBA">
        <w:rPr>
          <w:rFonts w:ascii="Times New Roman" w:hAnsi="Times New Roman"/>
          <w:color w:val="000000"/>
          <w:sz w:val="24"/>
          <w:szCs w:val="24"/>
        </w:rPr>
        <w:t xml:space="preserve"> Информационен телефон на НАП - 0700 18 700; </w:t>
      </w:r>
    </w:p>
    <w:p w:rsidR="00811989" w:rsidRPr="00E93C05" w:rsidRDefault="00811989" w:rsidP="003E35E4">
      <w:pPr>
        <w:numPr>
          <w:ilvl w:val="0"/>
          <w:numId w:val="17"/>
        </w:numPr>
        <w:spacing w:after="0" w:line="360" w:lineRule="atLeast"/>
        <w:ind w:left="0" w:firstLine="851"/>
        <w:rPr>
          <w:rFonts w:ascii="Times New Roman" w:hAnsi="Times New Roman"/>
          <w:color w:val="000000"/>
          <w:sz w:val="24"/>
          <w:szCs w:val="24"/>
        </w:rPr>
      </w:pPr>
      <w:r w:rsidRPr="00C04CBA">
        <w:rPr>
          <w:rFonts w:ascii="Times New Roman" w:hAnsi="Times New Roman"/>
          <w:color w:val="000000"/>
          <w:sz w:val="24"/>
          <w:szCs w:val="24"/>
        </w:rPr>
        <w:t xml:space="preserve"> интернет адрес: </w:t>
      </w:r>
      <w:r w:rsidRPr="00C04CBA">
        <w:rPr>
          <w:rFonts w:ascii="Times New Roman" w:hAnsi="Times New Roman"/>
          <w:sz w:val="24"/>
          <w:szCs w:val="24"/>
        </w:rPr>
        <w:t xml:space="preserve"> http://</w:t>
      </w:r>
      <w:r w:rsidRPr="00C04CBA">
        <w:rPr>
          <w:rFonts w:ascii="Times New Roman" w:hAnsi="Times New Roman"/>
          <w:color w:val="000000"/>
          <w:sz w:val="24"/>
          <w:szCs w:val="24"/>
        </w:rPr>
        <w:t>www.nap.bg</w:t>
      </w:r>
      <w:r w:rsidRPr="00C04CBA">
        <w:rPr>
          <w:rFonts w:ascii="Times New Roman" w:hAnsi="Times New Roman"/>
          <w:sz w:val="24"/>
          <w:szCs w:val="24"/>
        </w:rPr>
        <w:t xml:space="preserve">" </w:t>
      </w:r>
      <w:hyperlink r:id="rId12" w:history="1">
        <w:r w:rsidR="00E93C05" w:rsidRPr="007931E8">
          <w:rPr>
            <w:rStyle w:val="Hyperlink"/>
            <w:rFonts w:ascii="Times New Roman" w:hAnsi="Times New Roman"/>
            <w:sz w:val="24"/>
            <w:szCs w:val="24"/>
          </w:rPr>
          <w:t>www.nap.bg</w:t>
        </w:r>
      </w:hyperlink>
    </w:p>
    <w:p w:rsidR="00811989" w:rsidRPr="00C04CBA" w:rsidRDefault="00811989" w:rsidP="003E35E4">
      <w:pPr>
        <w:tabs>
          <w:tab w:val="left" w:pos="57"/>
          <w:tab w:val="left" w:pos="1069"/>
        </w:tabs>
        <w:spacing w:after="0" w:line="360" w:lineRule="atLeast"/>
        <w:rPr>
          <w:rFonts w:ascii="Times New Roman" w:hAnsi="Times New Roman"/>
          <w:b/>
          <w:sz w:val="24"/>
          <w:szCs w:val="24"/>
        </w:rPr>
      </w:pPr>
      <w:r w:rsidRPr="00BD04FD">
        <w:rPr>
          <w:rFonts w:ascii="Times New Roman" w:hAnsi="Times New Roman"/>
          <w:b/>
          <w:sz w:val="24"/>
          <w:szCs w:val="24"/>
          <w:u w:val="single"/>
        </w:rPr>
        <w:t>Относно задълженията, опазване на околната среда</w:t>
      </w:r>
      <w:r w:rsidRPr="00C04CBA">
        <w:rPr>
          <w:rFonts w:ascii="Times New Roman" w:hAnsi="Times New Roman"/>
          <w:b/>
          <w:sz w:val="24"/>
          <w:szCs w:val="24"/>
        </w:rPr>
        <w:t>:</w:t>
      </w:r>
    </w:p>
    <w:p w:rsidR="00811989" w:rsidRPr="00C04CBA" w:rsidRDefault="00811989" w:rsidP="003E35E4">
      <w:pPr>
        <w:tabs>
          <w:tab w:val="left" w:pos="57"/>
        </w:tabs>
        <w:spacing w:after="0" w:line="360" w:lineRule="atLeast"/>
        <w:rPr>
          <w:rFonts w:ascii="Times New Roman" w:hAnsi="Times New Roman"/>
          <w:sz w:val="24"/>
          <w:szCs w:val="24"/>
        </w:rPr>
      </w:pPr>
      <w:r w:rsidRPr="00C04CBA">
        <w:rPr>
          <w:rFonts w:ascii="Times New Roman" w:hAnsi="Times New Roman"/>
          <w:sz w:val="24"/>
          <w:szCs w:val="24"/>
        </w:rPr>
        <w:t>Министерство на околната среда и водите:</w:t>
      </w:r>
    </w:p>
    <w:p w:rsidR="00811989" w:rsidRPr="00C04CBA" w:rsidRDefault="00811989" w:rsidP="003E35E4">
      <w:pPr>
        <w:numPr>
          <w:ilvl w:val="0"/>
          <w:numId w:val="33"/>
        </w:numPr>
        <w:tabs>
          <w:tab w:val="left" w:pos="57"/>
        </w:tabs>
        <w:spacing w:after="0" w:line="360" w:lineRule="atLeast"/>
        <w:ind w:left="0" w:firstLine="851"/>
        <w:rPr>
          <w:rFonts w:ascii="Times New Roman" w:hAnsi="Times New Roman"/>
          <w:sz w:val="24"/>
          <w:szCs w:val="24"/>
        </w:rPr>
      </w:pPr>
      <w:r w:rsidRPr="00C04CBA">
        <w:rPr>
          <w:rFonts w:ascii="Times New Roman" w:hAnsi="Times New Roman"/>
          <w:sz w:val="24"/>
          <w:szCs w:val="24"/>
        </w:rPr>
        <w:t xml:space="preserve"> Информационен център на МОСВ; работи за посетители всеки работен ден от 14 до 17 ч.;</w:t>
      </w:r>
    </w:p>
    <w:p w:rsidR="00811989" w:rsidRPr="00C04CBA" w:rsidRDefault="00811989" w:rsidP="003E35E4">
      <w:pPr>
        <w:numPr>
          <w:ilvl w:val="0"/>
          <w:numId w:val="33"/>
        </w:numPr>
        <w:tabs>
          <w:tab w:val="left" w:pos="57"/>
        </w:tabs>
        <w:spacing w:after="0" w:line="360" w:lineRule="atLeast"/>
        <w:ind w:left="0" w:firstLine="851"/>
        <w:rPr>
          <w:rFonts w:ascii="Times New Roman" w:hAnsi="Times New Roman"/>
          <w:color w:val="0000FF"/>
          <w:sz w:val="24"/>
          <w:szCs w:val="24"/>
          <w:u w:val="single"/>
        </w:rPr>
      </w:pPr>
      <w:r w:rsidRPr="00C04CBA">
        <w:rPr>
          <w:rFonts w:ascii="Times New Roman" w:hAnsi="Times New Roman"/>
          <w:sz w:val="24"/>
          <w:szCs w:val="24"/>
        </w:rPr>
        <w:t xml:space="preserve"> 1000 София, ул. "У. Гладстон" № 67; Телефон: 02/ 940 6331;</w:t>
      </w:r>
    </w:p>
    <w:p w:rsidR="00811989" w:rsidRDefault="00811989" w:rsidP="003E35E4">
      <w:pPr>
        <w:numPr>
          <w:ilvl w:val="0"/>
          <w:numId w:val="33"/>
        </w:numPr>
        <w:tabs>
          <w:tab w:val="left" w:pos="57"/>
        </w:tabs>
        <w:spacing w:after="0" w:line="360" w:lineRule="atLeast"/>
        <w:ind w:left="0" w:firstLine="851"/>
        <w:rPr>
          <w:rFonts w:ascii="Times New Roman" w:hAnsi="Times New Roman"/>
          <w:color w:val="0000FF"/>
          <w:sz w:val="24"/>
          <w:szCs w:val="24"/>
          <w:u w:val="single"/>
        </w:rPr>
      </w:pPr>
      <w:r w:rsidRPr="00C04CBA">
        <w:rPr>
          <w:rFonts w:ascii="Times New Roman" w:hAnsi="Times New Roman"/>
          <w:sz w:val="24"/>
          <w:szCs w:val="24"/>
        </w:rPr>
        <w:t xml:space="preserve"> Интернет адрес: </w:t>
      </w:r>
      <w:r w:rsidRPr="00C04CBA">
        <w:rPr>
          <w:rFonts w:ascii="Times New Roman" w:hAnsi="Times New Roman"/>
          <w:color w:val="0000FF"/>
          <w:sz w:val="24"/>
          <w:szCs w:val="24"/>
          <w:u w:val="single"/>
        </w:rPr>
        <w:t xml:space="preserve"> </w:t>
      </w:r>
      <w:hyperlink r:id="rId13" w:history="1">
        <w:r w:rsidR="00E93C05" w:rsidRPr="007931E8">
          <w:rPr>
            <w:rStyle w:val="Hyperlink"/>
            <w:rFonts w:ascii="Times New Roman" w:hAnsi="Times New Roman"/>
            <w:sz w:val="24"/>
            <w:szCs w:val="24"/>
          </w:rPr>
          <w:t>http://www3.moew.government.bg/</w:t>
        </w:r>
      </w:hyperlink>
    </w:p>
    <w:p w:rsidR="00811989" w:rsidRPr="00C04CBA" w:rsidRDefault="00811989" w:rsidP="003E35E4">
      <w:pPr>
        <w:tabs>
          <w:tab w:val="left" w:pos="57"/>
          <w:tab w:val="left" w:pos="1069"/>
        </w:tabs>
        <w:spacing w:after="0" w:line="360" w:lineRule="atLeast"/>
        <w:rPr>
          <w:rFonts w:ascii="Times New Roman" w:hAnsi="Times New Roman"/>
          <w:b/>
          <w:sz w:val="24"/>
          <w:szCs w:val="24"/>
        </w:rPr>
      </w:pPr>
      <w:r w:rsidRPr="00BD04FD">
        <w:rPr>
          <w:rFonts w:ascii="Times New Roman" w:hAnsi="Times New Roman"/>
          <w:b/>
          <w:sz w:val="24"/>
          <w:szCs w:val="24"/>
          <w:u w:val="single"/>
        </w:rPr>
        <w:t>Относно задълженията, закрила на заетостта и условията на труд</w:t>
      </w:r>
      <w:r w:rsidRPr="00C04CBA">
        <w:rPr>
          <w:rFonts w:ascii="Times New Roman" w:hAnsi="Times New Roman"/>
          <w:b/>
          <w:sz w:val="24"/>
          <w:szCs w:val="24"/>
        </w:rPr>
        <w:t>:</w:t>
      </w:r>
    </w:p>
    <w:p w:rsidR="00811989" w:rsidRPr="00C04CBA" w:rsidRDefault="00811989" w:rsidP="003E35E4">
      <w:pPr>
        <w:tabs>
          <w:tab w:val="left" w:pos="57"/>
        </w:tabs>
        <w:spacing w:after="0" w:line="360" w:lineRule="atLeast"/>
        <w:rPr>
          <w:rFonts w:ascii="Times New Roman" w:hAnsi="Times New Roman"/>
          <w:sz w:val="24"/>
          <w:szCs w:val="24"/>
        </w:rPr>
      </w:pPr>
      <w:r w:rsidRPr="00C04CBA">
        <w:rPr>
          <w:rFonts w:ascii="Times New Roman" w:hAnsi="Times New Roman"/>
          <w:sz w:val="24"/>
          <w:szCs w:val="24"/>
        </w:rPr>
        <w:t>Министерство на труда и социалната политика:</w:t>
      </w:r>
    </w:p>
    <w:p w:rsidR="00811989" w:rsidRPr="00C04CBA" w:rsidRDefault="00811989" w:rsidP="003E35E4">
      <w:pPr>
        <w:numPr>
          <w:ilvl w:val="0"/>
          <w:numId w:val="18"/>
        </w:numPr>
        <w:tabs>
          <w:tab w:val="left" w:pos="627"/>
        </w:tabs>
        <w:spacing w:after="0" w:line="360" w:lineRule="atLeast"/>
        <w:ind w:left="0" w:firstLine="851"/>
        <w:rPr>
          <w:rFonts w:ascii="Times New Roman" w:hAnsi="Times New Roman"/>
          <w:color w:val="000000"/>
          <w:sz w:val="24"/>
          <w:szCs w:val="24"/>
        </w:rPr>
      </w:pPr>
      <w:r w:rsidRPr="00C04CBA">
        <w:rPr>
          <w:rFonts w:ascii="Times New Roman" w:hAnsi="Times New Roman"/>
          <w:color w:val="000000"/>
          <w:sz w:val="24"/>
          <w:szCs w:val="24"/>
        </w:rPr>
        <w:t xml:space="preserve">Интернет адрес:  </w:t>
      </w:r>
      <w:hyperlink r:id="rId14" w:history="1">
        <w:r w:rsidRPr="00C04CBA">
          <w:rPr>
            <w:rFonts w:ascii="Times New Roman" w:hAnsi="Times New Roman"/>
            <w:color w:val="0000FF"/>
            <w:sz w:val="24"/>
            <w:szCs w:val="24"/>
            <w:u w:val="single"/>
          </w:rPr>
          <w:t>http://www.mlsp.government.bg</w:t>
        </w:r>
      </w:hyperlink>
    </w:p>
    <w:p w:rsidR="00811989" w:rsidRPr="00C04CBA" w:rsidRDefault="00811989" w:rsidP="003E35E4">
      <w:pPr>
        <w:numPr>
          <w:ilvl w:val="0"/>
          <w:numId w:val="18"/>
        </w:numPr>
        <w:tabs>
          <w:tab w:val="left" w:pos="627"/>
        </w:tabs>
        <w:spacing w:after="0" w:line="360" w:lineRule="atLeast"/>
        <w:ind w:left="0" w:firstLine="851"/>
        <w:rPr>
          <w:rFonts w:ascii="Times New Roman" w:hAnsi="Times New Roman"/>
          <w:color w:val="000000"/>
          <w:sz w:val="24"/>
          <w:szCs w:val="24"/>
        </w:rPr>
      </w:pPr>
      <w:r w:rsidRPr="00C04CBA">
        <w:rPr>
          <w:rFonts w:ascii="Times New Roman" w:hAnsi="Times New Roman"/>
          <w:sz w:val="24"/>
          <w:szCs w:val="24"/>
        </w:rPr>
        <w:lastRenderedPageBreak/>
        <w:t xml:space="preserve">София 1051, ул. Триадица №2 </w:t>
      </w:r>
    </w:p>
    <w:p w:rsidR="00811989" w:rsidRPr="00C04CBA" w:rsidRDefault="00811989" w:rsidP="003E35E4">
      <w:pPr>
        <w:numPr>
          <w:ilvl w:val="0"/>
          <w:numId w:val="18"/>
        </w:numPr>
        <w:tabs>
          <w:tab w:val="left" w:pos="627"/>
        </w:tabs>
        <w:spacing w:after="0" w:line="360" w:lineRule="atLeast"/>
        <w:ind w:left="0" w:firstLine="851"/>
        <w:rPr>
          <w:rFonts w:ascii="Times New Roman" w:hAnsi="Times New Roman"/>
          <w:color w:val="000000"/>
          <w:sz w:val="24"/>
          <w:szCs w:val="24"/>
        </w:rPr>
      </w:pPr>
      <w:r w:rsidRPr="00C04CBA">
        <w:rPr>
          <w:rFonts w:ascii="Times New Roman" w:hAnsi="Times New Roman"/>
          <w:sz w:val="24"/>
          <w:szCs w:val="24"/>
        </w:rPr>
        <w:t>Телефон: 8119 443</w:t>
      </w:r>
    </w:p>
    <w:p w:rsidR="00694B44" w:rsidRDefault="00694B44" w:rsidP="003E35E4">
      <w:pPr>
        <w:autoSpaceDE w:val="0"/>
        <w:autoSpaceDN w:val="0"/>
        <w:adjustRightInd w:val="0"/>
        <w:spacing w:after="0" w:line="360" w:lineRule="atLeast"/>
        <w:rPr>
          <w:rFonts w:ascii="Times New Roman" w:eastAsia="MS ??" w:hAnsi="Times New Roman"/>
          <w:sz w:val="24"/>
          <w:szCs w:val="24"/>
        </w:rPr>
      </w:pPr>
    </w:p>
    <w:p w:rsidR="00694B44" w:rsidRDefault="00694B44" w:rsidP="00752F5D">
      <w:pPr>
        <w:pStyle w:val="Default"/>
        <w:spacing w:line="276" w:lineRule="auto"/>
        <w:rPr>
          <w:b/>
          <w:caps/>
          <w:u w:val="single"/>
        </w:rPr>
      </w:pPr>
      <w:r w:rsidRPr="00C04CBA">
        <w:rPr>
          <w:b/>
          <w:caps/>
          <w:u w:val="single"/>
        </w:rPr>
        <w:t>Раздел VI</w:t>
      </w:r>
      <w:r w:rsidRPr="00C04CBA">
        <w:rPr>
          <w:b/>
          <w:caps/>
          <w:u w:val="single"/>
          <w:lang w:val="en-US"/>
        </w:rPr>
        <w:t>I</w:t>
      </w:r>
      <w:r w:rsidRPr="00C04CBA">
        <w:rPr>
          <w:b/>
          <w:caps/>
          <w:u w:val="single"/>
        </w:rPr>
        <w:t>. УКАЗАНИЯ КЪМ ЗАИНТЕРЕСОВАНИТЕ ЛИЦА И УЧАСТНИЦИТЕ В ПРОЦЕДУРАТА</w:t>
      </w:r>
      <w:r w:rsidR="003E43C2">
        <w:rPr>
          <w:b/>
          <w:caps/>
          <w:u w:val="single"/>
        </w:rPr>
        <w:t>. ПРЕДСТАВЯНЕ НА ОФЕРТИ</w:t>
      </w:r>
    </w:p>
    <w:p w:rsidR="00E93C05" w:rsidRPr="0045287F" w:rsidRDefault="00E93C05" w:rsidP="0045287F">
      <w:pPr>
        <w:keepNext/>
        <w:tabs>
          <w:tab w:val="left" w:pos="0"/>
        </w:tabs>
        <w:spacing w:after="0" w:line="360" w:lineRule="atLeast"/>
        <w:outlineLvl w:val="0"/>
        <w:rPr>
          <w:rFonts w:ascii="Times New Roman" w:hAnsi="Times New Roman"/>
          <w:b/>
          <w:caps/>
          <w:sz w:val="24"/>
          <w:szCs w:val="24"/>
          <w:u w:val="single"/>
        </w:rPr>
      </w:pPr>
    </w:p>
    <w:p w:rsidR="0045287F" w:rsidRPr="002272E3" w:rsidRDefault="0045287F" w:rsidP="0045287F">
      <w:pPr>
        <w:pStyle w:val="ListParagraph"/>
        <w:numPr>
          <w:ilvl w:val="1"/>
          <w:numId w:val="39"/>
        </w:numPr>
        <w:tabs>
          <w:tab w:val="left" w:pos="0"/>
        </w:tabs>
        <w:spacing w:after="0" w:line="360" w:lineRule="atLeast"/>
        <w:ind w:left="0" w:firstLine="851"/>
        <w:rPr>
          <w:rFonts w:ascii="Times New Roman" w:hAnsi="Times New Roman"/>
          <w:sz w:val="24"/>
          <w:szCs w:val="24"/>
        </w:rPr>
      </w:pPr>
      <w:r w:rsidRPr="0045287F">
        <w:rPr>
          <w:rFonts w:ascii="Times New Roman" w:hAnsi="Times New Roman"/>
          <w:sz w:val="24"/>
          <w:szCs w:val="24"/>
        </w:rPr>
        <w:t xml:space="preserve"> </w:t>
      </w:r>
      <w:r w:rsidR="00694B44" w:rsidRPr="0045287F">
        <w:rPr>
          <w:rFonts w:ascii="Times New Roman" w:hAnsi="Times New Roman"/>
          <w:sz w:val="24"/>
          <w:szCs w:val="24"/>
        </w:rPr>
        <w:t xml:space="preserve">Документите, свързани с участието в процедурата, се представят от участника или от </w:t>
      </w:r>
      <w:r w:rsidR="00694B44" w:rsidRPr="0045287F">
        <w:rPr>
          <w:rFonts w:ascii="Times New Roman" w:hAnsi="Times New Roman"/>
          <w:b/>
          <w:sz w:val="24"/>
          <w:szCs w:val="24"/>
          <w:u w:val="single"/>
        </w:rPr>
        <w:t>упълномощен</w:t>
      </w:r>
      <w:r w:rsidR="00694B44" w:rsidRPr="0045287F">
        <w:rPr>
          <w:rFonts w:ascii="Times New Roman" w:hAnsi="Times New Roman"/>
          <w:sz w:val="24"/>
          <w:szCs w:val="24"/>
        </w:rPr>
        <w:t xml:space="preserve"> от него представител лично или чрез пощенска или друга куриерска услуга с препоръчана пратка с обратна разписка, на адрес:</w:t>
      </w:r>
      <w:r w:rsidR="00751B43" w:rsidRPr="0045287F">
        <w:rPr>
          <w:rFonts w:ascii="Times New Roman" w:hAnsi="Times New Roman"/>
          <w:sz w:val="24"/>
          <w:szCs w:val="24"/>
        </w:rPr>
        <w:t xml:space="preserve"> </w:t>
      </w:r>
      <w:r w:rsidR="000B7A92" w:rsidRPr="003E43C2">
        <w:rPr>
          <w:rFonts w:ascii="Times New Roman" w:hAnsi="Times New Roman"/>
          <w:sz w:val="24"/>
          <w:szCs w:val="24"/>
          <w:lang w:val="ru-RU"/>
        </w:rPr>
        <w:t>София</w:t>
      </w:r>
      <w:r w:rsidR="000B7A92" w:rsidRPr="003E43C2">
        <w:rPr>
          <w:rFonts w:ascii="Times New Roman" w:hAnsi="Times New Roman"/>
          <w:sz w:val="24"/>
          <w:szCs w:val="24"/>
        </w:rPr>
        <w:t>-1373</w:t>
      </w:r>
      <w:r w:rsidR="000B7A92" w:rsidRPr="003E43C2">
        <w:rPr>
          <w:rFonts w:ascii="Times New Roman" w:hAnsi="Times New Roman"/>
          <w:sz w:val="24"/>
          <w:szCs w:val="24"/>
          <w:lang w:val="ru-RU"/>
        </w:rPr>
        <w:t>, ул. «Суходолска» № 30</w:t>
      </w:r>
      <w:r w:rsidR="00DC5E76">
        <w:rPr>
          <w:rFonts w:ascii="Times New Roman" w:hAnsi="Times New Roman"/>
          <w:sz w:val="24"/>
          <w:szCs w:val="24"/>
        </w:rPr>
        <w:t xml:space="preserve"> и</w:t>
      </w:r>
      <w:r w:rsidR="003E43C2" w:rsidRPr="003E43C2">
        <w:rPr>
          <w:rFonts w:ascii="Times New Roman" w:hAnsi="Times New Roman"/>
          <w:sz w:val="24"/>
          <w:szCs w:val="24"/>
        </w:rPr>
        <w:t xml:space="preserve"> могат да се подават </w:t>
      </w:r>
      <w:r w:rsidR="003E43C2" w:rsidRPr="003E43C2">
        <w:rPr>
          <w:rFonts w:ascii="Times New Roman" w:hAnsi="Times New Roman"/>
          <w:bCs/>
          <w:sz w:val="24"/>
          <w:szCs w:val="24"/>
        </w:rPr>
        <w:t xml:space="preserve">до 16.30 часа на деня, посочен в обявлението за обществена поръчка като краен срок за представяне на </w:t>
      </w:r>
      <w:r w:rsidR="003E43C2" w:rsidRPr="002272E3">
        <w:rPr>
          <w:rFonts w:ascii="Times New Roman" w:hAnsi="Times New Roman"/>
          <w:bCs/>
          <w:sz w:val="24"/>
          <w:szCs w:val="24"/>
        </w:rPr>
        <w:t>оферти.</w:t>
      </w:r>
      <w:r w:rsidR="002272E3" w:rsidRPr="002272E3">
        <w:rPr>
          <w:rFonts w:ascii="Times New Roman" w:hAnsi="Times New Roman"/>
          <w:sz w:val="24"/>
          <w:szCs w:val="24"/>
        </w:rPr>
        <w:t xml:space="preserve"> Участниците, които използват услугите на куриер, следва да имат предвид особеностите на настоящата поръчка.</w:t>
      </w:r>
    </w:p>
    <w:p w:rsidR="0045287F" w:rsidRPr="0045287F" w:rsidRDefault="0045287F" w:rsidP="0045287F">
      <w:pPr>
        <w:pStyle w:val="ListParagraph"/>
        <w:numPr>
          <w:ilvl w:val="1"/>
          <w:numId w:val="39"/>
        </w:numPr>
        <w:tabs>
          <w:tab w:val="left" w:pos="0"/>
        </w:tabs>
        <w:spacing w:after="0" w:line="360" w:lineRule="atLeast"/>
        <w:ind w:left="0" w:firstLine="851"/>
        <w:rPr>
          <w:rFonts w:ascii="Times New Roman" w:hAnsi="Times New Roman"/>
          <w:sz w:val="24"/>
          <w:szCs w:val="24"/>
        </w:rPr>
      </w:pPr>
      <w:r w:rsidRPr="0045287F">
        <w:rPr>
          <w:rFonts w:ascii="Times New Roman" w:hAnsi="Times New Roman"/>
          <w:sz w:val="24"/>
          <w:szCs w:val="24"/>
        </w:rPr>
        <w:t xml:space="preserve">  </w:t>
      </w:r>
      <w:r w:rsidR="00567528" w:rsidRPr="0045287F">
        <w:rPr>
          <w:rFonts w:ascii="Times New Roman" w:hAnsi="Times New Roman"/>
          <w:sz w:val="24"/>
          <w:szCs w:val="24"/>
        </w:rPr>
        <w:t xml:space="preserve">Документите и данните в офертата се подписват само от лица с представителни функции, съгласно вписаните обстоятелства в Търговския регистър или в други регистри, съответни на правния статут на участника, съобразно държавата, в която е установен; лица, определени да представляват обединение или от изрично упълномощени за целта лица. В случай на представителство по пълномощие се изисква да се представи пълномощно за изпълнението на такива функции съгласно изискванията на настоящата документация. В пълномощното трябва да бъдат указани най-малко функции за представителни действия при участие в процедури за възлагане на обществени поръчки и правомощия да бъдат подписвани всички/определени документи. </w:t>
      </w:r>
    </w:p>
    <w:p w:rsidR="0045287F" w:rsidRPr="003E43C2" w:rsidRDefault="0045287F" w:rsidP="0045287F">
      <w:pPr>
        <w:pStyle w:val="ListParagraph"/>
        <w:numPr>
          <w:ilvl w:val="1"/>
          <w:numId w:val="39"/>
        </w:numPr>
        <w:tabs>
          <w:tab w:val="left" w:pos="0"/>
        </w:tabs>
        <w:spacing w:after="0" w:line="360" w:lineRule="atLeast"/>
        <w:ind w:left="0" w:firstLine="851"/>
        <w:rPr>
          <w:rFonts w:ascii="Times New Roman" w:hAnsi="Times New Roman"/>
          <w:sz w:val="24"/>
          <w:szCs w:val="24"/>
        </w:rPr>
      </w:pPr>
      <w:r w:rsidRPr="0045287F">
        <w:rPr>
          <w:rFonts w:ascii="Times New Roman" w:hAnsi="Times New Roman"/>
          <w:sz w:val="24"/>
          <w:szCs w:val="24"/>
        </w:rPr>
        <w:t xml:space="preserve"> </w:t>
      </w:r>
      <w:r w:rsidR="00694B44" w:rsidRPr="0045287F">
        <w:rPr>
          <w:rFonts w:ascii="Times New Roman" w:hAnsi="Times New Roman"/>
          <w:sz w:val="24"/>
          <w:szCs w:val="24"/>
        </w:rPr>
        <w:t>Документите, свързани с участието в процедурата, се представят от участника в запечатана непрозрачна опаковка, върху която се посочва: наименованието на участника, включително участниците в обединението, когато е приложимо;  адрес за кореспонденция, телефон и по възможност факс и електронен адрес; наименованието на поръчката</w:t>
      </w:r>
      <w:r w:rsidR="00694B44" w:rsidRPr="003E43C2">
        <w:rPr>
          <w:rFonts w:ascii="Times New Roman" w:hAnsi="Times New Roman"/>
          <w:sz w:val="24"/>
          <w:szCs w:val="24"/>
        </w:rPr>
        <w:t xml:space="preserve">. </w:t>
      </w:r>
      <w:r w:rsidR="003E43C2" w:rsidRPr="003E43C2">
        <w:rPr>
          <w:rFonts w:ascii="Times New Roman" w:hAnsi="Times New Roman"/>
          <w:b/>
          <w:bCs/>
          <w:sz w:val="24"/>
          <w:szCs w:val="24"/>
        </w:rPr>
        <w:t>Опаковка, която е прозрачна, с нарушена цялост или върху която няма видни горните надписи, изискуеми съгласно чл. 47, ал. 2 от Правилника за прилагане на ЗОП (ППЗОП), няма да бъде приемана</w:t>
      </w:r>
      <w:r w:rsidR="003E43C2">
        <w:rPr>
          <w:rFonts w:ascii="Times New Roman" w:hAnsi="Times New Roman"/>
          <w:b/>
          <w:bCs/>
          <w:sz w:val="24"/>
          <w:szCs w:val="24"/>
        </w:rPr>
        <w:t>.</w:t>
      </w:r>
    </w:p>
    <w:p w:rsidR="0045287F" w:rsidRPr="0045287F" w:rsidRDefault="0045287F" w:rsidP="0045287F">
      <w:pPr>
        <w:pStyle w:val="ListParagraph"/>
        <w:numPr>
          <w:ilvl w:val="1"/>
          <w:numId w:val="39"/>
        </w:numPr>
        <w:tabs>
          <w:tab w:val="left" w:pos="0"/>
        </w:tabs>
        <w:spacing w:after="0" w:line="360" w:lineRule="atLeast"/>
        <w:ind w:left="0" w:firstLine="851"/>
        <w:rPr>
          <w:rFonts w:ascii="Times New Roman" w:hAnsi="Times New Roman"/>
          <w:sz w:val="24"/>
          <w:szCs w:val="24"/>
        </w:rPr>
      </w:pPr>
      <w:r w:rsidRPr="0045287F">
        <w:rPr>
          <w:rFonts w:ascii="Times New Roman" w:hAnsi="Times New Roman"/>
          <w:sz w:val="24"/>
          <w:szCs w:val="24"/>
        </w:rPr>
        <w:t xml:space="preserve"> </w:t>
      </w:r>
      <w:r w:rsidR="00694B44" w:rsidRPr="0045287F">
        <w:rPr>
          <w:rFonts w:ascii="Times New Roman" w:hAnsi="Times New Roman"/>
          <w:color w:val="000000"/>
          <w:sz w:val="24"/>
          <w:szCs w:val="24"/>
        </w:rPr>
        <w:t xml:space="preserve">Опаковката включва </w:t>
      </w:r>
      <w:r w:rsidR="00694B44" w:rsidRPr="0045287F">
        <w:rPr>
          <w:rFonts w:ascii="Times New Roman" w:hAnsi="Times New Roman"/>
          <w:sz w:val="24"/>
          <w:szCs w:val="24"/>
        </w:rPr>
        <w:t xml:space="preserve">опис на представените документи, самите документи, </w:t>
      </w:r>
      <w:r w:rsidR="00694B44" w:rsidRPr="0045287F">
        <w:rPr>
          <w:rFonts w:ascii="Times New Roman" w:hAnsi="Times New Roman"/>
          <w:color w:val="000000"/>
          <w:sz w:val="24"/>
          <w:szCs w:val="24"/>
        </w:rPr>
        <w:t>оптичен</w:t>
      </w:r>
      <w:r w:rsidR="00694B44" w:rsidRPr="0045287F">
        <w:rPr>
          <w:rFonts w:ascii="Times New Roman" w:hAnsi="Times New Roman"/>
          <w:b/>
          <w:color w:val="000000"/>
          <w:sz w:val="24"/>
          <w:szCs w:val="24"/>
        </w:rPr>
        <w:t xml:space="preserve"> </w:t>
      </w:r>
      <w:r w:rsidR="00694B44" w:rsidRPr="0045287F">
        <w:rPr>
          <w:rFonts w:ascii="Times New Roman" w:hAnsi="Times New Roman"/>
          <w:color w:val="000000"/>
          <w:sz w:val="24"/>
          <w:szCs w:val="24"/>
        </w:rPr>
        <w:t>носител с цифрово подписан ЕЕДОП, както и отделен запечатан непрозрачен плик с надпис "Предлагани ценови параметри", който съдържа ценовото предложение на участника.</w:t>
      </w:r>
    </w:p>
    <w:p w:rsidR="0045287F" w:rsidRPr="0045287F" w:rsidRDefault="0045287F" w:rsidP="0045287F">
      <w:pPr>
        <w:pStyle w:val="ListParagraph"/>
        <w:numPr>
          <w:ilvl w:val="1"/>
          <w:numId w:val="39"/>
        </w:numPr>
        <w:tabs>
          <w:tab w:val="left" w:pos="0"/>
        </w:tabs>
        <w:spacing w:after="0" w:line="360" w:lineRule="atLeast"/>
        <w:ind w:left="0" w:firstLine="851"/>
        <w:rPr>
          <w:rFonts w:ascii="Times New Roman" w:hAnsi="Times New Roman"/>
          <w:sz w:val="24"/>
          <w:szCs w:val="24"/>
        </w:rPr>
      </w:pPr>
      <w:r w:rsidRPr="0045287F">
        <w:rPr>
          <w:rFonts w:ascii="Times New Roman" w:hAnsi="Times New Roman"/>
          <w:color w:val="000000"/>
          <w:sz w:val="24"/>
          <w:szCs w:val="24"/>
        </w:rPr>
        <w:t xml:space="preserve"> </w:t>
      </w:r>
      <w:r w:rsidR="00694B44" w:rsidRPr="0045287F">
        <w:rPr>
          <w:rFonts w:ascii="Times New Roman" w:hAnsi="Times New Roman"/>
          <w:sz w:val="24"/>
          <w:szCs w:val="24"/>
        </w:rPr>
        <w:t>Документите се представят на български език или в превод, в оригинал или заверено копие с текст „Вярно с оригинала“, подпис и печат на представляващия участника.</w:t>
      </w:r>
    </w:p>
    <w:p w:rsidR="0045287F" w:rsidRPr="0045287F" w:rsidRDefault="0045287F" w:rsidP="0045287F">
      <w:pPr>
        <w:pStyle w:val="ListParagraph"/>
        <w:numPr>
          <w:ilvl w:val="1"/>
          <w:numId w:val="39"/>
        </w:numPr>
        <w:tabs>
          <w:tab w:val="left" w:pos="0"/>
        </w:tabs>
        <w:spacing w:after="0" w:line="360" w:lineRule="atLeast"/>
        <w:ind w:left="0" w:firstLine="851"/>
        <w:rPr>
          <w:rFonts w:ascii="Times New Roman" w:hAnsi="Times New Roman"/>
          <w:sz w:val="24"/>
          <w:szCs w:val="24"/>
        </w:rPr>
      </w:pPr>
      <w:r w:rsidRPr="0045287F">
        <w:rPr>
          <w:rFonts w:ascii="Times New Roman" w:hAnsi="Times New Roman"/>
          <w:sz w:val="24"/>
          <w:szCs w:val="24"/>
        </w:rPr>
        <w:t xml:space="preserve"> </w:t>
      </w:r>
      <w:r w:rsidR="00694B44" w:rsidRPr="0045287F">
        <w:rPr>
          <w:rFonts w:ascii="Times New Roman" w:hAnsi="Times New Roman"/>
          <w:sz w:val="24"/>
          <w:szCs w:val="24"/>
        </w:rPr>
        <w:t>Не се приемат оферти, които са представени след изтичане на крайния срок за получаване или в не</w:t>
      </w:r>
      <w:r w:rsidR="00320173" w:rsidRPr="0045287F">
        <w:rPr>
          <w:rFonts w:ascii="Times New Roman" w:hAnsi="Times New Roman"/>
          <w:sz w:val="24"/>
          <w:szCs w:val="24"/>
        </w:rPr>
        <w:t xml:space="preserve"> </w:t>
      </w:r>
      <w:r w:rsidR="00694B44" w:rsidRPr="0045287F">
        <w:rPr>
          <w:rFonts w:ascii="Times New Roman" w:hAnsi="Times New Roman"/>
          <w:sz w:val="24"/>
          <w:szCs w:val="24"/>
        </w:rPr>
        <w:t>запечатана или скъсана опаковка.</w:t>
      </w:r>
    </w:p>
    <w:p w:rsidR="0045287F" w:rsidRPr="0045287F" w:rsidRDefault="0045287F" w:rsidP="0045287F">
      <w:pPr>
        <w:pStyle w:val="ListParagraph"/>
        <w:numPr>
          <w:ilvl w:val="1"/>
          <w:numId w:val="39"/>
        </w:numPr>
        <w:tabs>
          <w:tab w:val="left" w:pos="0"/>
        </w:tabs>
        <w:spacing w:after="0" w:line="360" w:lineRule="atLeast"/>
        <w:ind w:left="0" w:firstLine="851"/>
        <w:rPr>
          <w:rFonts w:ascii="Times New Roman" w:hAnsi="Times New Roman"/>
          <w:sz w:val="24"/>
          <w:szCs w:val="24"/>
        </w:rPr>
      </w:pPr>
      <w:r w:rsidRPr="0045287F">
        <w:rPr>
          <w:rFonts w:ascii="Times New Roman" w:hAnsi="Times New Roman"/>
          <w:sz w:val="24"/>
          <w:szCs w:val="24"/>
        </w:rPr>
        <w:t xml:space="preserve"> </w:t>
      </w:r>
      <w:r w:rsidR="00CE19B6" w:rsidRPr="0045287F">
        <w:rPr>
          <w:rFonts w:ascii="Times New Roman" w:hAnsi="Times New Roman"/>
          <w:sz w:val="24"/>
          <w:szCs w:val="24"/>
        </w:rPr>
        <w:t>По документите не се допускат никакви вписвания между редовете, изтривания или корекции.</w:t>
      </w:r>
    </w:p>
    <w:p w:rsidR="00832ABC" w:rsidRDefault="0045287F" w:rsidP="005F3FA5">
      <w:pPr>
        <w:pStyle w:val="ListParagraph"/>
        <w:numPr>
          <w:ilvl w:val="1"/>
          <w:numId w:val="39"/>
        </w:numPr>
        <w:tabs>
          <w:tab w:val="left" w:pos="0"/>
        </w:tabs>
        <w:spacing w:after="0" w:line="360" w:lineRule="atLeast"/>
        <w:ind w:left="0" w:firstLine="851"/>
        <w:rPr>
          <w:rFonts w:ascii="Times New Roman" w:hAnsi="Times New Roman"/>
          <w:sz w:val="24"/>
          <w:szCs w:val="24"/>
        </w:rPr>
      </w:pPr>
      <w:r w:rsidRPr="00832ABC">
        <w:rPr>
          <w:rFonts w:ascii="Times New Roman" w:hAnsi="Times New Roman"/>
          <w:sz w:val="24"/>
          <w:szCs w:val="24"/>
        </w:rPr>
        <w:lastRenderedPageBreak/>
        <w:t xml:space="preserve"> </w:t>
      </w:r>
      <w:r w:rsidR="00567528" w:rsidRPr="00832ABC">
        <w:rPr>
          <w:rFonts w:ascii="Times New Roman" w:hAnsi="Times New Roman"/>
          <w:sz w:val="24"/>
          <w:szCs w:val="24"/>
        </w:rPr>
        <w:t xml:space="preserve">Представените образци в документацията за участие и условията, описани в тях, са задължителни за участниците. Предложенията на участниците трябва да бъдат напълно съобразени с тези образци. </w:t>
      </w:r>
    </w:p>
    <w:p w:rsidR="002272E3" w:rsidRPr="00832ABC" w:rsidRDefault="002272E3" w:rsidP="005F3FA5">
      <w:pPr>
        <w:pStyle w:val="ListParagraph"/>
        <w:numPr>
          <w:ilvl w:val="1"/>
          <w:numId w:val="39"/>
        </w:numPr>
        <w:tabs>
          <w:tab w:val="left" w:pos="0"/>
        </w:tabs>
        <w:spacing w:after="0" w:line="360" w:lineRule="atLeast"/>
        <w:ind w:left="0" w:firstLine="851"/>
        <w:rPr>
          <w:rFonts w:ascii="Times New Roman" w:hAnsi="Times New Roman"/>
          <w:sz w:val="24"/>
          <w:szCs w:val="24"/>
        </w:rPr>
      </w:pPr>
      <w:r w:rsidRPr="00832ABC">
        <w:rPr>
          <w:rFonts w:ascii="Times New Roman" w:hAnsi="Times New Roman"/>
          <w:sz w:val="24"/>
          <w:szCs w:val="24"/>
        </w:rPr>
        <w:t>За получените оферти при възложителя се води регистър, в който се отбелязват: подател на офертата или заявлението за участие; номер, дата и час на получаване; причините за връщане на офертата - когато е приложимо</w:t>
      </w:r>
      <w:r w:rsidR="005F3FA5" w:rsidRPr="00832ABC">
        <w:rPr>
          <w:rFonts w:ascii="Times New Roman" w:hAnsi="Times New Roman"/>
          <w:sz w:val="24"/>
          <w:szCs w:val="24"/>
        </w:rPr>
        <w:t>.</w:t>
      </w:r>
    </w:p>
    <w:p w:rsidR="002272E3" w:rsidRDefault="002272E3" w:rsidP="0045287F">
      <w:pPr>
        <w:pStyle w:val="ListParagraph"/>
        <w:numPr>
          <w:ilvl w:val="1"/>
          <w:numId w:val="39"/>
        </w:numPr>
        <w:tabs>
          <w:tab w:val="left" w:pos="0"/>
        </w:tabs>
        <w:spacing w:after="0" w:line="360" w:lineRule="atLeast"/>
        <w:ind w:left="0" w:firstLine="851"/>
        <w:rPr>
          <w:rFonts w:ascii="Times New Roman" w:hAnsi="Times New Roman"/>
          <w:sz w:val="24"/>
          <w:szCs w:val="24"/>
        </w:rPr>
      </w:pPr>
      <w:r w:rsidRPr="005F3FA5">
        <w:rPr>
          <w:rFonts w:ascii="Times New Roman" w:hAnsi="Times New Roman"/>
          <w:sz w:val="24"/>
          <w:szCs w:val="24"/>
        </w:rPr>
        <w:t xml:space="preserve"> При получаване на офертата върху опаковката се отбелязват поредният номер, датата и часът на получаването, за което на приносителя се издава документ.</w:t>
      </w:r>
      <w:r w:rsidR="00C273CF">
        <w:rPr>
          <w:rFonts w:ascii="Times New Roman" w:hAnsi="Times New Roman"/>
          <w:sz w:val="24"/>
          <w:szCs w:val="24"/>
        </w:rPr>
        <w:t xml:space="preserve"> </w:t>
      </w:r>
    </w:p>
    <w:p w:rsidR="00C273CF" w:rsidRPr="00093369" w:rsidRDefault="00C273CF" w:rsidP="00C273CF">
      <w:pPr>
        <w:pStyle w:val="ListParagraph"/>
        <w:numPr>
          <w:ilvl w:val="1"/>
          <w:numId w:val="39"/>
        </w:numPr>
        <w:tabs>
          <w:tab w:val="left" w:pos="0"/>
        </w:tabs>
        <w:spacing w:after="0" w:line="360" w:lineRule="atLeast"/>
        <w:ind w:left="0" w:firstLine="851"/>
        <w:rPr>
          <w:rFonts w:ascii="Times New Roman" w:hAnsi="Times New Roman"/>
          <w:sz w:val="24"/>
          <w:szCs w:val="24"/>
        </w:rPr>
      </w:pPr>
      <w:r>
        <w:rPr>
          <w:rFonts w:ascii="Times New Roman" w:hAnsi="Times New Roman"/>
          <w:sz w:val="24"/>
          <w:szCs w:val="24"/>
        </w:rPr>
        <w:t xml:space="preserve"> </w:t>
      </w:r>
      <w:r w:rsidRPr="00093369">
        <w:rPr>
          <w:rFonts w:ascii="Times New Roman" w:hAnsi="Times New Roman"/>
          <w:sz w:val="24"/>
          <w:szCs w:val="24"/>
        </w:rPr>
        <w:t>Когато към момента на изтичане на крайния срок за получаване на оферти пред мястото, определено за тяхното подаване, все още има чакащи лица, те се включват в списък, който се подписва от представител на възложителя и от присъстващите лица. Надлежно комплектуваните оферти на лицата от списъка се завеждат в регистъра. В тези случаи не се допуска приемане на оферти от лица, които не са включени в списъка</w:t>
      </w:r>
      <w:r w:rsidR="00093369">
        <w:rPr>
          <w:rFonts w:ascii="Times New Roman" w:hAnsi="Times New Roman"/>
          <w:sz w:val="24"/>
          <w:szCs w:val="24"/>
        </w:rPr>
        <w:t>.</w:t>
      </w:r>
      <w:r w:rsidRPr="00093369">
        <w:rPr>
          <w:rFonts w:ascii="Times New Roman" w:hAnsi="Times New Roman"/>
          <w:sz w:val="24"/>
          <w:szCs w:val="24"/>
        </w:rPr>
        <w:t xml:space="preserve"> </w:t>
      </w:r>
    </w:p>
    <w:p w:rsidR="00C273CF" w:rsidRPr="004872F8" w:rsidRDefault="004872F8" w:rsidP="0045287F">
      <w:pPr>
        <w:pStyle w:val="ListParagraph"/>
        <w:numPr>
          <w:ilvl w:val="1"/>
          <w:numId w:val="39"/>
        </w:numPr>
        <w:tabs>
          <w:tab w:val="left" w:pos="0"/>
        </w:tabs>
        <w:spacing w:after="0" w:line="360" w:lineRule="atLeast"/>
        <w:ind w:left="0" w:firstLine="851"/>
        <w:rPr>
          <w:rFonts w:ascii="Times New Roman" w:hAnsi="Times New Roman"/>
          <w:sz w:val="24"/>
          <w:szCs w:val="24"/>
        </w:rPr>
      </w:pPr>
      <w:r w:rsidRPr="004872F8">
        <w:rPr>
          <w:rFonts w:ascii="Times New Roman" w:hAnsi="Times New Roman"/>
          <w:sz w:val="24"/>
          <w:szCs w:val="24"/>
        </w:rPr>
        <w:t>Получените оферти с надлежната комплектовка, направена от участника, и поставените регистрационни данни при получаване, се предават на Председателя на комисията, за което се съставя протокол с данните за подател, получаване или връщане. Протоколът се подписва от предаващото лице и от Председателя на комисията.</w:t>
      </w:r>
    </w:p>
    <w:p w:rsidR="00B20E36" w:rsidRPr="0045287F" w:rsidRDefault="00567528" w:rsidP="0045287F">
      <w:pPr>
        <w:pStyle w:val="ListParagraph"/>
        <w:numPr>
          <w:ilvl w:val="1"/>
          <w:numId w:val="39"/>
        </w:numPr>
        <w:tabs>
          <w:tab w:val="left" w:pos="0"/>
        </w:tabs>
        <w:spacing w:after="0" w:line="360" w:lineRule="atLeast"/>
        <w:ind w:left="0" w:firstLine="851"/>
        <w:rPr>
          <w:rFonts w:ascii="Times New Roman" w:hAnsi="Times New Roman"/>
          <w:sz w:val="24"/>
          <w:szCs w:val="24"/>
        </w:rPr>
      </w:pPr>
      <w:r w:rsidRPr="0045287F">
        <w:rPr>
          <w:rFonts w:ascii="Times New Roman" w:hAnsi="Times New Roman"/>
          <w:sz w:val="24"/>
          <w:szCs w:val="24"/>
        </w:rPr>
        <w:t>Разходите по изготвянето и подаването на офертите са за сметка на участника. Възложителят не носи отговорност за тези разходи, независимо от провеждането или изхода от провеждането на процедурата. Ако участникът изпраща офертата чрез препоръчана поща или куриерска служба, разходите са за негова сметка. Рискът от забава (фактическо получаване на офертата след крайната дата и час) или загубване на офертата от приносителя е за участника</w:t>
      </w:r>
      <w:r w:rsidR="00694B44" w:rsidRPr="0045287F">
        <w:rPr>
          <w:rFonts w:ascii="Times New Roman" w:hAnsi="Times New Roman"/>
          <w:sz w:val="24"/>
          <w:szCs w:val="24"/>
        </w:rPr>
        <w:t>.</w:t>
      </w:r>
    </w:p>
    <w:p w:rsidR="0045287F" w:rsidRPr="0045287F" w:rsidRDefault="0045287F" w:rsidP="0045287F">
      <w:pPr>
        <w:pStyle w:val="ListParagraph"/>
        <w:tabs>
          <w:tab w:val="left" w:pos="0"/>
        </w:tabs>
        <w:spacing w:after="0" w:line="360" w:lineRule="atLeast"/>
        <w:ind w:left="0"/>
        <w:rPr>
          <w:rFonts w:ascii="Times New Roman" w:hAnsi="Times New Roman"/>
          <w:sz w:val="24"/>
          <w:szCs w:val="24"/>
        </w:rPr>
      </w:pPr>
    </w:p>
    <w:p w:rsidR="00694B44" w:rsidRDefault="00694B44" w:rsidP="000B29AE">
      <w:pPr>
        <w:keepNext/>
        <w:keepLines/>
        <w:spacing w:after="0" w:line="360" w:lineRule="atLeast"/>
        <w:ind w:firstLine="426"/>
        <w:outlineLvl w:val="0"/>
        <w:rPr>
          <w:rFonts w:ascii="Times New Roman" w:hAnsi="Times New Roman"/>
          <w:b/>
          <w:caps/>
          <w:color w:val="000000"/>
          <w:sz w:val="24"/>
          <w:szCs w:val="24"/>
          <w:u w:val="single"/>
        </w:rPr>
      </w:pPr>
      <w:r w:rsidRPr="00E93C05">
        <w:rPr>
          <w:rFonts w:ascii="Times New Roman" w:hAnsi="Times New Roman"/>
          <w:b/>
          <w:bCs/>
          <w:caps/>
          <w:color w:val="000000"/>
          <w:sz w:val="24"/>
          <w:szCs w:val="24"/>
          <w:u w:val="single"/>
        </w:rPr>
        <w:t>Раздел V</w:t>
      </w:r>
      <w:r w:rsidRPr="00E93C05">
        <w:rPr>
          <w:rFonts w:ascii="Times New Roman" w:hAnsi="Times New Roman"/>
          <w:b/>
          <w:bCs/>
          <w:caps/>
          <w:color w:val="000000"/>
          <w:sz w:val="24"/>
          <w:szCs w:val="24"/>
          <w:u w:val="single"/>
          <w:lang w:val="en-US"/>
        </w:rPr>
        <w:t>I</w:t>
      </w:r>
      <w:r w:rsidRPr="00E93C05">
        <w:rPr>
          <w:rFonts w:ascii="Times New Roman" w:hAnsi="Times New Roman"/>
          <w:b/>
          <w:bCs/>
          <w:caps/>
          <w:color w:val="000000"/>
          <w:sz w:val="24"/>
          <w:szCs w:val="24"/>
          <w:u w:val="single"/>
        </w:rPr>
        <w:t xml:space="preserve">II. </w:t>
      </w:r>
      <w:r w:rsidRPr="00E93C05">
        <w:rPr>
          <w:rFonts w:ascii="Times New Roman" w:hAnsi="Times New Roman"/>
          <w:b/>
          <w:caps/>
          <w:color w:val="000000"/>
          <w:sz w:val="24"/>
          <w:szCs w:val="24"/>
          <w:u w:val="single"/>
        </w:rPr>
        <w:t>гаранциИ ЗА ИЗПЪЛНЕНИЕ НА ДОГОВОРА и обезпечения</w:t>
      </w:r>
    </w:p>
    <w:p w:rsidR="00E93C05" w:rsidRPr="00E93C05" w:rsidRDefault="00E93C05" w:rsidP="003E35E4">
      <w:pPr>
        <w:keepNext/>
        <w:keepLines/>
        <w:spacing w:after="0" w:line="360" w:lineRule="atLeast"/>
        <w:outlineLvl w:val="0"/>
        <w:rPr>
          <w:rFonts w:ascii="Times New Roman" w:hAnsi="Times New Roman"/>
          <w:b/>
          <w:caps/>
          <w:color w:val="000000"/>
          <w:sz w:val="24"/>
          <w:szCs w:val="24"/>
          <w:u w:val="single"/>
        </w:rPr>
      </w:pPr>
    </w:p>
    <w:p w:rsidR="000422AD" w:rsidRPr="00C04CBA" w:rsidRDefault="00E93C05" w:rsidP="003E35E4">
      <w:pPr>
        <w:pStyle w:val="ListParagraph"/>
        <w:numPr>
          <w:ilvl w:val="0"/>
          <w:numId w:val="22"/>
        </w:numPr>
        <w:tabs>
          <w:tab w:val="left" w:pos="0"/>
        </w:tabs>
        <w:spacing w:after="0" w:line="360" w:lineRule="atLeast"/>
        <w:ind w:left="0" w:firstLine="851"/>
        <w:contextualSpacing w:val="0"/>
        <w:rPr>
          <w:rFonts w:ascii="Times New Roman" w:hAnsi="Times New Roman"/>
          <w:color w:val="000000"/>
          <w:sz w:val="24"/>
          <w:szCs w:val="24"/>
        </w:rPr>
      </w:pPr>
      <w:r>
        <w:rPr>
          <w:rFonts w:ascii="Times New Roman" w:hAnsi="Times New Roman"/>
          <w:b/>
          <w:bCs/>
          <w:caps/>
          <w:color w:val="000000"/>
          <w:sz w:val="24"/>
          <w:szCs w:val="24"/>
          <w:lang w:eastAsia="sr-Cyrl-CS"/>
        </w:rPr>
        <w:t xml:space="preserve"> </w:t>
      </w:r>
      <w:r w:rsidR="00694B44" w:rsidRPr="00C04CBA">
        <w:rPr>
          <w:rFonts w:ascii="Times New Roman" w:hAnsi="Times New Roman"/>
          <w:b/>
          <w:bCs/>
          <w:caps/>
          <w:color w:val="000000"/>
          <w:sz w:val="24"/>
          <w:szCs w:val="24"/>
          <w:lang w:eastAsia="sr-Cyrl-CS"/>
        </w:rPr>
        <w:t>Гаранция за изпълнение</w:t>
      </w:r>
      <w:r w:rsidR="00694B44" w:rsidRPr="00C04CBA">
        <w:rPr>
          <w:rFonts w:ascii="Times New Roman" w:hAnsi="Times New Roman"/>
          <w:color w:val="000000"/>
          <w:sz w:val="24"/>
          <w:szCs w:val="24"/>
        </w:rPr>
        <w:t xml:space="preserve"> на договора за обществена поръчка е в размер на </w:t>
      </w:r>
      <w:r w:rsidR="004B420B" w:rsidRPr="00C04CBA">
        <w:rPr>
          <w:rFonts w:ascii="Times New Roman" w:hAnsi="Times New Roman"/>
          <w:color w:val="000000"/>
          <w:sz w:val="24"/>
          <w:szCs w:val="24"/>
        </w:rPr>
        <w:t>пет</w:t>
      </w:r>
      <w:r w:rsidR="00694B44" w:rsidRPr="00C04CBA">
        <w:rPr>
          <w:rFonts w:ascii="Times New Roman" w:hAnsi="Times New Roman"/>
          <w:color w:val="000000"/>
          <w:sz w:val="24"/>
          <w:szCs w:val="24"/>
        </w:rPr>
        <w:t xml:space="preserve"> на сто (</w:t>
      </w:r>
      <w:r w:rsidR="004B420B" w:rsidRPr="00C04CBA">
        <w:rPr>
          <w:rFonts w:ascii="Times New Roman" w:hAnsi="Times New Roman"/>
          <w:color w:val="000000"/>
          <w:sz w:val="24"/>
          <w:szCs w:val="24"/>
        </w:rPr>
        <w:t>5</w:t>
      </w:r>
      <w:r w:rsidR="00694B44" w:rsidRPr="00C04CBA">
        <w:rPr>
          <w:rFonts w:ascii="Times New Roman" w:hAnsi="Times New Roman"/>
          <w:color w:val="000000"/>
          <w:sz w:val="24"/>
          <w:szCs w:val="24"/>
        </w:rPr>
        <w:t xml:space="preserve">%) </w:t>
      </w:r>
      <w:r w:rsidR="007D6404" w:rsidRPr="00F80096">
        <w:rPr>
          <w:rFonts w:ascii="Times New Roman" w:hAnsi="Times New Roman"/>
          <w:color w:val="000000"/>
          <w:sz w:val="24"/>
          <w:szCs w:val="24"/>
        </w:rPr>
        <w:t>от стойността на договора за обществената поръчка без ДДС</w:t>
      </w:r>
      <w:r w:rsidR="00694B44" w:rsidRPr="00C04CBA">
        <w:rPr>
          <w:rFonts w:ascii="Times New Roman" w:hAnsi="Times New Roman"/>
          <w:color w:val="000000"/>
          <w:sz w:val="24"/>
          <w:szCs w:val="24"/>
        </w:rPr>
        <w:t>. Гаранцията за изпълнени</w:t>
      </w:r>
      <w:r w:rsidR="00312123" w:rsidRPr="00C04CBA">
        <w:rPr>
          <w:rFonts w:ascii="Times New Roman" w:hAnsi="Times New Roman"/>
          <w:color w:val="000000"/>
          <w:sz w:val="24"/>
          <w:szCs w:val="24"/>
        </w:rPr>
        <w:t>е се освобождава от Възложителя</w:t>
      </w:r>
      <w:r w:rsidR="000422AD" w:rsidRPr="00C04CBA">
        <w:rPr>
          <w:rFonts w:ascii="Times New Roman" w:hAnsi="Times New Roman"/>
          <w:color w:val="000000"/>
          <w:sz w:val="24"/>
          <w:szCs w:val="24"/>
        </w:rPr>
        <w:t xml:space="preserve"> в </w:t>
      </w:r>
      <w:r w:rsidR="000422AD" w:rsidRPr="00C04CBA">
        <w:rPr>
          <w:rFonts w:ascii="Times New Roman" w:eastAsia="Calibri" w:hAnsi="Times New Roman"/>
          <w:color w:val="000000"/>
          <w:sz w:val="24"/>
          <w:szCs w:val="24"/>
          <w:lang w:eastAsia="en-US"/>
        </w:rPr>
        <w:t xml:space="preserve">30 </w:t>
      </w:r>
      <w:r w:rsidR="000422AD" w:rsidRPr="00C04CBA">
        <w:rPr>
          <w:rFonts w:ascii="Times New Roman" w:eastAsia="Calibri" w:hAnsi="Times New Roman"/>
          <w:noProof/>
          <w:color w:val="000000"/>
          <w:sz w:val="24"/>
          <w:szCs w:val="24"/>
          <w:lang w:eastAsia="en-US"/>
        </w:rPr>
        <w:t>дневен  срок след изтичане срока на действие на договора.</w:t>
      </w:r>
    </w:p>
    <w:p w:rsidR="00694B44" w:rsidRPr="00C04CBA" w:rsidRDefault="00694B44" w:rsidP="000B29AE">
      <w:pPr>
        <w:pStyle w:val="ListParagraph"/>
        <w:autoSpaceDN w:val="0"/>
        <w:spacing w:after="0" w:line="360" w:lineRule="atLeast"/>
        <w:ind w:left="0"/>
        <w:rPr>
          <w:rFonts w:ascii="Times New Roman" w:hAnsi="Times New Roman"/>
          <w:color w:val="000000"/>
          <w:sz w:val="24"/>
          <w:szCs w:val="24"/>
        </w:rPr>
      </w:pPr>
      <w:r w:rsidRPr="00C04CBA">
        <w:rPr>
          <w:rFonts w:ascii="Times New Roman" w:hAnsi="Times New Roman"/>
          <w:color w:val="000000"/>
          <w:sz w:val="24"/>
          <w:szCs w:val="24"/>
        </w:rPr>
        <w:t xml:space="preserve"> Задължение за представяне на гаранция за изпълнение възниква само за участника, определен за изпълнител на обществената поръчка.</w:t>
      </w:r>
    </w:p>
    <w:p w:rsidR="00694B44" w:rsidRPr="00C04CBA" w:rsidRDefault="00694B44" w:rsidP="003E35E4">
      <w:pPr>
        <w:pStyle w:val="ListParagraph"/>
        <w:numPr>
          <w:ilvl w:val="0"/>
          <w:numId w:val="22"/>
        </w:numPr>
        <w:tabs>
          <w:tab w:val="left" w:pos="0"/>
        </w:tabs>
        <w:spacing w:after="0" w:line="360" w:lineRule="atLeast"/>
        <w:ind w:left="0" w:firstLine="851"/>
        <w:rPr>
          <w:rFonts w:ascii="Times New Roman" w:hAnsi="Times New Roman"/>
          <w:color w:val="000000"/>
          <w:sz w:val="24"/>
          <w:szCs w:val="24"/>
        </w:rPr>
      </w:pPr>
      <w:r w:rsidRPr="00C04CBA">
        <w:rPr>
          <w:rFonts w:ascii="Times New Roman" w:hAnsi="Times New Roman"/>
          <w:color w:val="000000"/>
          <w:sz w:val="24"/>
          <w:szCs w:val="24"/>
        </w:rPr>
        <w:t xml:space="preserve">Гаранциите се предоставят в една от следните форми: </w:t>
      </w:r>
    </w:p>
    <w:p w:rsidR="00694B44" w:rsidRPr="00C04CBA" w:rsidRDefault="00694B44" w:rsidP="003E35E4">
      <w:pPr>
        <w:pStyle w:val="ListParagraph"/>
        <w:numPr>
          <w:ilvl w:val="1"/>
          <w:numId w:val="23"/>
        </w:numPr>
        <w:spacing w:after="0" w:line="360" w:lineRule="atLeast"/>
        <w:ind w:left="0" w:firstLine="851"/>
        <w:rPr>
          <w:rFonts w:ascii="Times New Roman" w:hAnsi="Times New Roman"/>
          <w:color w:val="000000"/>
          <w:sz w:val="24"/>
          <w:szCs w:val="24"/>
        </w:rPr>
      </w:pPr>
      <w:r w:rsidRPr="00C04CBA">
        <w:rPr>
          <w:rFonts w:ascii="Times New Roman" w:hAnsi="Times New Roman"/>
          <w:color w:val="000000"/>
          <w:sz w:val="24"/>
          <w:szCs w:val="24"/>
        </w:rPr>
        <w:t>парична сума;</w:t>
      </w:r>
    </w:p>
    <w:p w:rsidR="00694B44" w:rsidRPr="00C04CBA" w:rsidRDefault="00694B44" w:rsidP="003E35E4">
      <w:pPr>
        <w:pStyle w:val="ListParagraph"/>
        <w:numPr>
          <w:ilvl w:val="1"/>
          <w:numId w:val="23"/>
        </w:numPr>
        <w:spacing w:after="0" w:line="360" w:lineRule="atLeast"/>
        <w:ind w:left="0" w:firstLine="851"/>
        <w:rPr>
          <w:rFonts w:ascii="Times New Roman" w:hAnsi="Times New Roman"/>
          <w:color w:val="000000"/>
          <w:sz w:val="24"/>
          <w:szCs w:val="24"/>
        </w:rPr>
      </w:pPr>
      <w:r w:rsidRPr="00C04CBA">
        <w:rPr>
          <w:rFonts w:ascii="Times New Roman" w:hAnsi="Times New Roman"/>
          <w:color w:val="000000"/>
          <w:sz w:val="24"/>
          <w:szCs w:val="24"/>
        </w:rPr>
        <w:t>банкова гаранция;</w:t>
      </w:r>
    </w:p>
    <w:p w:rsidR="00694B44" w:rsidRPr="00C04CBA" w:rsidRDefault="00694B44" w:rsidP="003E35E4">
      <w:pPr>
        <w:pStyle w:val="ListParagraph"/>
        <w:numPr>
          <w:ilvl w:val="1"/>
          <w:numId w:val="23"/>
        </w:numPr>
        <w:spacing w:after="0" w:line="360" w:lineRule="atLeast"/>
        <w:ind w:left="0" w:firstLine="851"/>
        <w:rPr>
          <w:rFonts w:ascii="Times New Roman" w:hAnsi="Times New Roman"/>
          <w:color w:val="000000"/>
          <w:sz w:val="24"/>
          <w:szCs w:val="24"/>
        </w:rPr>
      </w:pPr>
      <w:r w:rsidRPr="00C04CBA">
        <w:rPr>
          <w:rFonts w:ascii="Times New Roman" w:hAnsi="Times New Roman"/>
          <w:color w:val="000000"/>
          <w:sz w:val="24"/>
          <w:szCs w:val="24"/>
        </w:rPr>
        <w:t xml:space="preserve">застраховка, която обезпечава изпълнението чрез покритие на отговорността на изпълнителя. </w:t>
      </w:r>
    </w:p>
    <w:p w:rsidR="00694B44" w:rsidRPr="00C04CBA" w:rsidRDefault="00694B44" w:rsidP="003E35E4">
      <w:pPr>
        <w:pStyle w:val="ListParagraph"/>
        <w:numPr>
          <w:ilvl w:val="0"/>
          <w:numId w:val="22"/>
        </w:numPr>
        <w:tabs>
          <w:tab w:val="left" w:pos="0"/>
        </w:tabs>
        <w:spacing w:after="0" w:line="360" w:lineRule="atLeast"/>
        <w:ind w:left="0" w:firstLine="851"/>
        <w:rPr>
          <w:rFonts w:ascii="Times New Roman" w:hAnsi="Times New Roman"/>
          <w:color w:val="000000"/>
          <w:sz w:val="24"/>
          <w:szCs w:val="24"/>
        </w:rPr>
      </w:pPr>
      <w:r w:rsidRPr="00C04CBA">
        <w:rPr>
          <w:rFonts w:ascii="Times New Roman" w:hAnsi="Times New Roman"/>
          <w:color w:val="000000"/>
          <w:sz w:val="24"/>
          <w:szCs w:val="24"/>
        </w:rPr>
        <w:t xml:space="preserve">Гаранцията представена под формата на парична сума или банкова гаранция може да се предостави от името на изпълнителя за сметка на трето лице - гарант. </w:t>
      </w:r>
    </w:p>
    <w:p w:rsidR="00694B44" w:rsidRPr="00C04CBA" w:rsidRDefault="00694B44" w:rsidP="003E35E4">
      <w:pPr>
        <w:pStyle w:val="ListParagraph"/>
        <w:numPr>
          <w:ilvl w:val="0"/>
          <w:numId w:val="22"/>
        </w:numPr>
        <w:tabs>
          <w:tab w:val="left" w:pos="0"/>
        </w:tabs>
        <w:spacing w:after="0" w:line="360" w:lineRule="atLeast"/>
        <w:ind w:left="0" w:firstLine="851"/>
        <w:rPr>
          <w:rFonts w:ascii="Times New Roman" w:hAnsi="Times New Roman"/>
          <w:color w:val="000000"/>
          <w:sz w:val="24"/>
          <w:szCs w:val="24"/>
        </w:rPr>
      </w:pPr>
      <w:r w:rsidRPr="00C04CBA">
        <w:rPr>
          <w:rFonts w:ascii="Times New Roman" w:hAnsi="Times New Roman"/>
          <w:color w:val="000000"/>
          <w:sz w:val="24"/>
          <w:szCs w:val="24"/>
        </w:rPr>
        <w:lastRenderedPageBreak/>
        <w:t xml:space="preserve">Участникът, определен за изпълнител, избира сам формата на гаранцията за изпълнение. </w:t>
      </w:r>
    </w:p>
    <w:p w:rsidR="00694B44" w:rsidRPr="00C04CBA" w:rsidRDefault="00694B44" w:rsidP="003E35E4">
      <w:pPr>
        <w:pStyle w:val="ListParagraph"/>
        <w:numPr>
          <w:ilvl w:val="0"/>
          <w:numId w:val="22"/>
        </w:numPr>
        <w:tabs>
          <w:tab w:val="left" w:pos="0"/>
        </w:tabs>
        <w:spacing w:after="0" w:line="360" w:lineRule="atLeast"/>
        <w:ind w:left="0" w:firstLine="851"/>
        <w:rPr>
          <w:rFonts w:ascii="Times New Roman" w:hAnsi="Times New Roman"/>
          <w:color w:val="000000"/>
          <w:sz w:val="24"/>
          <w:szCs w:val="24"/>
        </w:rPr>
      </w:pPr>
      <w:r w:rsidRPr="00C04CBA">
        <w:rPr>
          <w:rFonts w:ascii="Times New Roman" w:hAnsi="Times New Roman"/>
          <w:color w:val="000000"/>
          <w:sz w:val="24"/>
          <w:szCs w:val="24"/>
        </w:rPr>
        <w:t>Когато избраният изпълнител е обединение, което не е юридическо лице, всеки от съдружниците в него може да е наредител по банковата гаранция, съответно вносител на сумата по гаранцията или титуляр на застраховката.</w:t>
      </w:r>
    </w:p>
    <w:p w:rsidR="00694B44" w:rsidRPr="00C04CBA" w:rsidRDefault="00694B44" w:rsidP="003E35E4">
      <w:pPr>
        <w:pStyle w:val="ListParagraph"/>
        <w:numPr>
          <w:ilvl w:val="0"/>
          <w:numId w:val="22"/>
        </w:numPr>
        <w:tabs>
          <w:tab w:val="left" w:pos="0"/>
        </w:tabs>
        <w:spacing w:after="0" w:line="360" w:lineRule="atLeast"/>
        <w:ind w:left="0" w:firstLine="851"/>
        <w:rPr>
          <w:rFonts w:ascii="Times New Roman" w:hAnsi="Times New Roman"/>
          <w:color w:val="000000"/>
          <w:sz w:val="24"/>
          <w:szCs w:val="24"/>
        </w:rPr>
      </w:pPr>
      <w:r w:rsidRPr="00C04CBA">
        <w:rPr>
          <w:rFonts w:ascii="Times New Roman" w:hAnsi="Times New Roman"/>
          <w:color w:val="000000"/>
          <w:sz w:val="24"/>
          <w:szCs w:val="24"/>
        </w:rPr>
        <w:t>Условията за задържане и освобождаване на гаранцията за изпълнение и за авансово предоставени средства са указани в Договора за изпълнение на обществената поръчка между Възложителя и Изпълнителя.</w:t>
      </w:r>
    </w:p>
    <w:p w:rsidR="00751B43" w:rsidRPr="00C04CBA" w:rsidRDefault="00694B44" w:rsidP="003E35E4">
      <w:pPr>
        <w:pStyle w:val="ListParagraph"/>
        <w:numPr>
          <w:ilvl w:val="0"/>
          <w:numId w:val="22"/>
        </w:numPr>
        <w:tabs>
          <w:tab w:val="left" w:pos="0"/>
        </w:tabs>
        <w:suppressAutoHyphens/>
        <w:spacing w:after="0" w:line="360" w:lineRule="atLeast"/>
        <w:ind w:left="0" w:firstLine="851"/>
        <w:rPr>
          <w:rFonts w:ascii="Times New Roman" w:hAnsi="Times New Roman"/>
          <w:sz w:val="24"/>
          <w:szCs w:val="24"/>
          <w:lang w:eastAsia="ar-SA"/>
        </w:rPr>
      </w:pPr>
      <w:r w:rsidRPr="00C04CBA">
        <w:rPr>
          <w:rFonts w:ascii="Times New Roman" w:hAnsi="Times New Roman"/>
          <w:color w:val="000000"/>
          <w:sz w:val="24"/>
          <w:szCs w:val="24"/>
        </w:rPr>
        <w:t>При представяне на гаранцията във вид на платежно нареждане - паричната сума се внася по сметката на Възложителя</w:t>
      </w:r>
      <w:r w:rsidR="00694BCF" w:rsidRPr="00C04CBA">
        <w:rPr>
          <w:rFonts w:ascii="Times New Roman" w:hAnsi="Times New Roman"/>
          <w:color w:val="000000"/>
          <w:sz w:val="24"/>
          <w:szCs w:val="24"/>
        </w:rPr>
        <w:t xml:space="preserve">: </w:t>
      </w:r>
      <w:r w:rsidR="00E83C9C" w:rsidRPr="00C04CBA">
        <w:rPr>
          <w:rFonts w:ascii="Times New Roman" w:hAnsi="Times New Roman"/>
          <w:sz w:val="24"/>
          <w:szCs w:val="24"/>
          <w:lang w:eastAsia="ar-SA"/>
        </w:rPr>
        <w:t xml:space="preserve">Банка: БНБ – ЦУ, IBAN: </w:t>
      </w:r>
      <w:r w:rsidR="00E83C9C" w:rsidRPr="00C04CBA">
        <w:rPr>
          <w:rFonts w:ascii="Times New Roman" w:hAnsi="Times New Roman"/>
          <w:sz w:val="24"/>
          <w:szCs w:val="24"/>
          <w:lang w:val="en-US" w:eastAsia="ar-SA"/>
        </w:rPr>
        <w:t>BG</w:t>
      </w:r>
      <w:r w:rsidR="00E83C9C" w:rsidRPr="00C04CBA">
        <w:rPr>
          <w:rFonts w:ascii="Times New Roman" w:hAnsi="Times New Roman"/>
          <w:sz w:val="24"/>
          <w:szCs w:val="24"/>
          <w:lang w:eastAsia="ar-SA"/>
        </w:rPr>
        <w:t xml:space="preserve"> 16 </w:t>
      </w:r>
      <w:r w:rsidR="00E83C9C" w:rsidRPr="00C04CBA">
        <w:rPr>
          <w:rFonts w:ascii="Times New Roman" w:hAnsi="Times New Roman"/>
          <w:sz w:val="24"/>
          <w:szCs w:val="24"/>
          <w:lang w:val="en-US" w:eastAsia="ar-SA"/>
        </w:rPr>
        <w:t>BNBG</w:t>
      </w:r>
      <w:r w:rsidR="00E83C9C" w:rsidRPr="00C04CBA">
        <w:rPr>
          <w:rFonts w:ascii="Times New Roman" w:hAnsi="Times New Roman"/>
          <w:sz w:val="24"/>
          <w:szCs w:val="24"/>
          <w:lang w:eastAsia="ar-SA"/>
        </w:rPr>
        <w:t xml:space="preserve"> 9661 3100 1086 01, BIC: </w:t>
      </w:r>
      <w:r w:rsidR="00E83C9C" w:rsidRPr="00C04CBA">
        <w:rPr>
          <w:rFonts w:ascii="Times New Roman" w:hAnsi="Times New Roman"/>
          <w:sz w:val="24"/>
          <w:szCs w:val="24"/>
          <w:lang w:val="en-US" w:eastAsia="ar-SA"/>
        </w:rPr>
        <w:t>BNBGBGSD</w:t>
      </w:r>
    </w:p>
    <w:p w:rsidR="00694B44" w:rsidRPr="00C04CBA" w:rsidRDefault="00694B44" w:rsidP="003E35E4">
      <w:pPr>
        <w:pStyle w:val="ListParagraph"/>
        <w:tabs>
          <w:tab w:val="left" w:pos="0"/>
        </w:tabs>
        <w:spacing w:after="0" w:line="360" w:lineRule="atLeast"/>
        <w:ind w:left="0"/>
        <w:rPr>
          <w:rFonts w:ascii="Times New Roman" w:hAnsi="Times New Roman"/>
          <w:bCs/>
          <w:color w:val="000000"/>
          <w:sz w:val="24"/>
          <w:szCs w:val="24"/>
        </w:rPr>
      </w:pPr>
      <w:r w:rsidRPr="00C04CBA">
        <w:rPr>
          <w:rFonts w:ascii="Times New Roman" w:hAnsi="Times New Roman"/>
          <w:color w:val="000000"/>
          <w:sz w:val="24"/>
          <w:szCs w:val="24"/>
        </w:rPr>
        <w:t>Когато участникът избере гаранцията за изпълнение да бъде банкова гаранция, тогава това трябва да бъде безусловна, неотменима и изискуема при първо писмено поискване,  в което Възложителят заяви, че изпълнителят не е изпълнил задължение по договора за възлагане на обществената поръчка.</w:t>
      </w:r>
    </w:p>
    <w:p w:rsidR="00694B44" w:rsidRPr="00C04CBA" w:rsidRDefault="00694B44" w:rsidP="003E35E4">
      <w:pPr>
        <w:pStyle w:val="ListParagraph"/>
        <w:numPr>
          <w:ilvl w:val="0"/>
          <w:numId w:val="22"/>
        </w:numPr>
        <w:tabs>
          <w:tab w:val="left" w:pos="0"/>
          <w:tab w:val="left" w:pos="540"/>
        </w:tabs>
        <w:spacing w:after="0" w:line="360" w:lineRule="atLeast"/>
        <w:ind w:left="0" w:firstLine="851"/>
        <w:rPr>
          <w:rFonts w:ascii="Times New Roman" w:hAnsi="Times New Roman"/>
          <w:bCs/>
          <w:color w:val="000000"/>
          <w:sz w:val="24"/>
          <w:szCs w:val="24"/>
        </w:rPr>
      </w:pPr>
      <w:r w:rsidRPr="00C04CBA">
        <w:rPr>
          <w:rFonts w:ascii="Times New Roman" w:hAnsi="Times New Roman"/>
          <w:bCs/>
          <w:color w:val="000000"/>
          <w:sz w:val="24"/>
          <w:szCs w:val="24"/>
        </w:rPr>
        <w:t>Когато участникът, определен за изпълнител, избере да представи гаранция за изпълнение под формата на застраховка, която обезпечава изпълнението чрез покритие на отговорността на изпълнителя по договора, то застраховката следва да отговаря на следните изисквания:</w:t>
      </w:r>
    </w:p>
    <w:p w:rsidR="00694B44" w:rsidRPr="00C04CBA" w:rsidRDefault="00694B44" w:rsidP="003E35E4">
      <w:pPr>
        <w:pStyle w:val="ListParagraph"/>
        <w:numPr>
          <w:ilvl w:val="0"/>
          <w:numId w:val="24"/>
        </w:numPr>
        <w:tabs>
          <w:tab w:val="left" w:pos="540"/>
          <w:tab w:val="left" w:pos="720"/>
        </w:tabs>
        <w:spacing w:after="0" w:line="360" w:lineRule="atLeast"/>
        <w:ind w:left="0" w:firstLine="851"/>
        <w:rPr>
          <w:rFonts w:ascii="Times New Roman" w:hAnsi="Times New Roman"/>
          <w:bCs/>
          <w:color w:val="000000"/>
          <w:sz w:val="24"/>
          <w:szCs w:val="24"/>
        </w:rPr>
      </w:pPr>
      <w:r w:rsidRPr="00C04CBA">
        <w:rPr>
          <w:rFonts w:ascii="Times New Roman" w:hAnsi="Times New Roman"/>
          <w:bCs/>
          <w:color w:val="000000"/>
          <w:sz w:val="24"/>
          <w:szCs w:val="24"/>
        </w:rPr>
        <w:t xml:space="preserve">застраховката трябва да бъде сключена за конкретния договор и в полза на </w:t>
      </w:r>
      <w:r w:rsidR="004D130A" w:rsidRPr="00C04CBA">
        <w:rPr>
          <w:rFonts w:ascii="Times New Roman" w:hAnsi="Times New Roman"/>
          <w:bCs/>
          <w:color w:val="000000"/>
          <w:sz w:val="24"/>
          <w:szCs w:val="24"/>
        </w:rPr>
        <w:t xml:space="preserve">Селскостопанска академия София </w:t>
      </w:r>
      <w:r w:rsidR="004D130A" w:rsidRPr="00C04CBA">
        <w:rPr>
          <w:rFonts w:ascii="Times New Roman" w:hAnsi="Times New Roman"/>
          <w:sz w:val="24"/>
          <w:szCs w:val="24"/>
          <w:lang w:val="ru-RU"/>
        </w:rPr>
        <w:t>ЕИК</w:t>
      </w:r>
      <w:r w:rsidR="004D130A" w:rsidRPr="00C04CBA">
        <w:rPr>
          <w:rFonts w:ascii="Times New Roman" w:hAnsi="Times New Roman"/>
          <w:sz w:val="24"/>
          <w:szCs w:val="24"/>
        </w:rPr>
        <w:t xml:space="preserve"> </w:t>
      </w:r>
      <w:r w:rsidR="004D130A" w:rsidRPr="00C04CBA">
        <w:rPr>
          <w:rFonts w:ascii="Times New Roman" w:hAnsi="Times New Roman"/>
          <w:sz w:val="24"/>
          <w:szCs w:val="24"/>
          <w:lang w:val="ru-RU"/>
        </w:rPr>
        <w:t>000662107</w:t>
      </w:r>
      <w:r w:rsidRPr="00C04CBA">
        <w:rPr>
          <w:rFonts w:ascii="Times New Roman" w:hAnsi="Times New Roman"/>
          <w:bCs/>
          <w:color w:val="000000"/>
          <w:sz w:val="24"/>
          <w:szCs w:val="24"/>
        </w:rPr>
        <w:t>;</w:t>
      </w:r>
    </w:p>
    <w:p w:rsidR="00694B44" w:rsidRPr="00C04CBA" w:rsidRDefault="00694B44" w:rsidP="003E35E4">
      <w:pPr>
        <w:pStyle w:val="ListParagraph"/>
        <w:numPr>
          <w:ilvl w:val="0"/>
          <w:numId w:val="24"/>
        </w:numPr>
        <w:tabs>
          <w:tab w:val="left" w:pos="540"/>
          <w:tab w:val="left" w:pos="720"/>
        </w:tabs>
        <w:spacing w:after="0" w:line="360" w:lineRule="atLeast"/>
        <w:ind w:left="0" w:firstLine="851"/>
        <w:rPr>
          <w:rFonts w:ascii="Times New Roman" w:hAnsi="Times New Roman"/>
          <w:bCs/>
          <w:color w:val="000000"/>
          <w:sz w:val="24"/>
          <w:szCs w:val="24"/>
        </w:rPr>
      </w:pPr>
      <w:r w:rsidRPr="00C04CBA">
        <w:rPr>
          <w:rFonts w:ascii="Times New Roman" w:hAnsi="Times New Roman"/>
          <w:bCs/>
          <w:color w:val="000000"/>
          <w:sz w:val="24"/>
          <w:szCs w:val="24"/>
        </w:rPr>
        <w:t>застрахователната премия трябва да е платима еднократно;</w:t>
      </w:r>
    </w:p>
    <w:p w:rsidR="00694B44" w:rsidRPr="00C04CBA" w:rsidRDefault="00694B44" w:rsidP="003E35E4">
      <w:pPr>
        <w:tabs>
          <w:tab w:val="left" w:pos="540"/>
          <w:tab w:val="left" w:pos="720"/>
        </w:tabs>
        <w:spacing w:after="0" w:line="360" w:lineRule="atLeast"/>
        <w:rPr>
          <w:rFonts w:ascii="Times New Roman" w:hAnsi="Times New Roman"/>
          <w:bCs/>
          <w:color w:val="000000"/>
          <w:sz w:val="24"/>
          <w:szCs w:val="24"/>
        </w:rPr>
      </w:pPr>
      <w:r w:rsidRPr="00C04CBA">
        <w:rPr>
          <w:rFonts w:ascii="Times New Roman" w:hAnsi="Times New Roman"/>
          <w:bCs/>
          <w:color w:val="000000"/>
          <w:sz w:val="24"/>
          <w:szCs w:val="24"/>
        </w:rPr>
        <w:t>Застраховката се сключва от Изпълнителя след одобрението й от Възложителя.</w:t>
      </w:r>
    </w:p>
    <w:p w:rsidR="00694B44" w:rsidRDefault="00694B44" w:rsidP="003E35E4">
      <w:pPr>
        <w:pStyle w:val="ListParagraph"/>
        <w:numPr>
          <w:ilvl w:val="0"/>
          <w:numId w:val="22"/>
        </w:numPr>
        <w:tabs>
          <w:tab w:val="left" w:pos="0"/>
          <w:tab w:val="left" w:pos="540"/>
        </w:tabs>
        <w:spacing w:after="0" w:line="360" w:lineRule="atLeast"/>
        <w:ind w:left="0" w:firstLine="851"/>
        <w:rPr>
          <w:rFonts w:ascii="Times New Roman" w:hAnsi="Times New Roman"/>
          <w:color w:val="000000"/>
          <w:sz w:val="24"/>
          <w:szCs w:val="24"/>
        </w:rPr>
      </w:pPr>
      <w:r w:rsidRPr="00C04CBA">
        <w:rPr>
          <w:rFonts w:ascii="Times New Roman" w:hAnsi="Times New Roman"/>
          <w:color w:val="000000"/>
          <w:sz w:val="24"/>
          <w:szCs w:val="24"/>
        </w:rPr>
        <w:t>Възложителят ще освободи гаранцията за изпълнение, без да дължи лихви за периода, през който средствата законно са престояли при него.</w:t>
      </w:r>
    </w:p>
    <w:p w:rsidR="00E93C05" w:rsidRPr="00C04CBA" w:rsidRDefault="00E93C05" w:rsidP="003E35E4">
      <w:pPr>
        <w:pStyle w:val="ListParagraph"/>
        <w:tabs>
          <w:tab w:val="left" w:pos="0"/>
          <w:tab w:val="left" w:pos="540"/>
        </w:tabs>
        <w:spacing w:after="0" w:line="360" w:lineRule="atLeast"/>
        <w:ind w:left="0"/>
        <w:rPr>
          <w:rFonts w:ascii="Times New Roman" w:hAnsi="Times New Roman"/>
          <w:color w:val="000000"/>
          <w:sz w:val="24"/>
          <w:szCs w:val="24"/>
        </w:rPr>
      </w:pPr>
    </w:p>
    <w:p w:rsidR="00694B44" w:rsidRDefault="00694B44" w:rsidP="003E35E4">
      <w:pPr>
        <w:keepNext/>
        <w:tabs>
          <w:tab w:val="left" w:pos="0"/>
        </w:tabs>
        <w:spacing w:after="0" w:line="360" w:lineRule="atLeast"/>
        <w:outlineLvl w:val="0"/>
        <w:rPr>
          <w:rFonts w:ascii="Times New Roman" w:hAnsi="Times New Roman"/>
          <w:b/>
          <w:bCs/>
          <w:caps/>
          <w:sz w:val="24"/>
          <w:szCs w:val="24"/>
          <w:u w:val="single"/>
        </w:rPr>
      </w:pPr>
      <w:r w:rsidRPr="00C04CBA">
        <w:rPr>
          <w:rFonts w:ascii="Times New Roman" w:hAnsi="Times New Roman"/>
          <w:b/>
          <w:bCs/>
          <w:caps/>
          <w:sz w:val="24"/>
          <w:szCs w:val="24"/>
          <w:u w:val="single"/>
        </w:rPr>
        <w:t xml:space="preserve">РАЗДЕЛ </w:t>
      </w:r>
      <w:r w:rsidRPr="00C04CBA">
        <w:rPr>
          <w:rFonts w:ascii="Times New Roman" w:hAnsi="Times New Roman"/>
          <w:b/>
          <w:bCs/>
          <w:caps/>
          <w:sz w:val="24"/>
          <w:szCs w:val="24"/>
          <w:u w:val="single"/>
          <w:lang w:val="en-US"/>
        </w:rPr>
        <w:t>IX</w:t>
      </w:r>
      <w:r w:rsidRPr="00C04CBA">
        <w:rPr>
          <w:rFonts w:ascii="Times New Roman" w:hAnsi="Times New Roman"/>
          <w:b/>
          <w:bCs/>
          <w:caps/>
          <w:sz w:val="24"/>
          <w:szCs w:val="24"/>
          <w:u w:val="single"/>
        </w:rPr>
        <w:t>. ДРУГИ УКАЗАНИЯ</w:t>
      </w:r>
    </w:p>
    <w:p w:rsidR="00E93C05" w:rsidRDefault="00E93C05" w:rsidP="003E35E4">
      <w:pPr>
        <w:keepNext/>
        <w:tabs>
          <w:tab w:val="left" w:pos="0"/>
        </w:tabs>
        <w:spacing w:after="0" w:line="360" w:lineRule="atLeast"/>
        <w:outlineLvl w:val="0"/>
        <w:rPr>
          <w:rFonts w:ascii="Times New Roman" w:hAnsi="Times New Roman"/>
          <w:b/>
          <w:bCs/>
          <w:caps/>
          <w:sz w:val="24"/>
          <w:szCs w:val="24"/>
          <w:u w:val="single"/>
        </w:rPr>
      </w:pPr>
    </w:p>
    <w:p w:rsidR="002B1DFC" w:rsidRDefault="002B1DFC" w:rsidP="002B1DFC">
      <w:pPr>
        <w:pStyle w:val="Default"/>
        <w:spacing w:line="276" w:lineRule="auto"/>
        <w:rPr>
          <w:color w:val="auto"/>
        </w:rPr>
      </w:pPr>
      <w:r w:rsidRPr="000C4263">
        <w:rPr>
          <w:b/>
          <w:color w:val="auto"/>
        </w:rPr>
        <w:t>9.1.</w:t>
      </w:r>
      <w:r>
        <w:rPr>
          <w:color w:val="auto"/>
        </w:rPr>
        <w:t xml:space="preserve"> </w:t>
      </w:r>
      <w:r w:rsidRPr="002B1DFC">
        <w:rPr>
          <w:color w:val="auto"/>
        </w:rPr>
        <w:t>Възложителят сключва писмен</w:t>
      </w:r>
      <w:r w:rsidR="009C1D7A">
        <w:rPr>
          <w:color w:val="auto"/>
        </w:rPr>
        <w:t xml:space="preserve"> договор</w:t>
      </w:r>
      <w:r w:rsidRPr="002B1DFC">
        <w:rPr>
          <w:color w:val="auto"/>
        </w:rPr>
        <w:t xml:space="preserve"> с участника, класиран на първо място и определен за изпълнител. </w:t>
      </w:r>
    </w:p>
    <w:p w:rsidR="002B1DFC" w:rsidRPr="002B1DFC" w:rsidRDefault="002B1DFC" w:rsidP="002B1DFC">
      <w:pPr>
        <w:pStyle w:val="Default"/>
        <w:spacing w:line="276" w:lineRule="auto"/>
        <w:rPr>
          <w:color w:val="auto"/>
        </w:rPr>
      </w:pPr>
      <w:r w:rsidRPr="000C4263">
        <w:rPr>
          <w:b/>
          <w:color w:val="auto"/>
        </w:rPr>
        <w:t>9.2.</w:t>
      </w:r>
      <w:r>
        <w:rPr>
          <w:color w:val="auto"/>
        </w:rPr>
        <w:t xml:space="preserve"> </w:t>
      </w:r>
      <w:r w:rsidRPr="002B1DFC">
        <w:rPr>
          <w:color w:val="auto"/>
        </w:rPr>
        <w:t xml:space="preserve">Договорът се сключва в съответствие с приложения в документацията проект, допълнен с всички предложения от офертата на участника, определен за изпълнител. </w:t>
      </w:r>
    </w:p>
    <w:p w:rsidR="002B1DFC" w:rsidRPr="002B1DFC" w:rsidRDefault="000C4263" w:rsidP="002B1DFC">
      <w:pPr>
        <w:pStyle w:val="Default"/>
        <w:spacing w:line="276" w:lineRule="auto"/>
        <w:rPr>
          <w:color w:val="auto"/>
        </w:rPr>
      </w:pPr>
      <w:r>
        <w:rPr>
          <w:b/>
          <w:bCs/>
          <w:color w:val="auto"/>
        </w:rPr>
        <w:t>9.</w:t>
      </w:r>
      <w:r w:rsidR="002B1DFC" w:rsidRPr="002B1DFC">
        <w:rPr>
          <w:b/>
          <w:bCs/>
          <w:color w:val="auto"/>
        </w:rPr>
        <w:t xml:space="preserve">3. </w:t>
      </w:r>
      <w:r w:rsidR="002B1DFC" w:rsidRPr="002B1DFC">
        <w:rPr>
          <w:color w:val="auto"/>
        </w:rPr>
        <w:t xml:space="preserve">Договорът не се сключва, ако при неговото подписване участникът, определен за изпълнител, не изпълни задълженията си по чл. 112, ал. 1 от ЗОП. </w:t>
      </w:r>
    </w:p>
    <w:p w:rsidR="002B1DFC" w:rsidRPr="002B1DFC" w:rsidRDefault="000C4263" w:rsidP="002B1DFC">
      <w:pPr>
        <w:pStyle w:val="Default"/>
        <w:spacing w:line="276" w:lineRule="auto"/>
        <w:rPr>
          <w:color w:val="auto"/>
        </w:rPr>
      </w:pPr>
      <w:r>
        <w:rPr>
          <w:b/>
          <w:bCs/>
          <w:color w:val="auto"/>
        </w:rPr>
        <w:t>9.</w:t>
      </w:r>
      <w:r w:rsidR="002B1DFC" w:rsidRPr="002B1DFC">
        <w:rPr>
          <w:b/>
          <w:bCs/>
          <w:color w:val="auto"/>
        </w:rPr>
        <w:t xml:space="preserve">4. </w:t>
      </w:r>
      <w:r w:rsidR="002B1DFC" w:rsidRPr="002B1DFC">
        <w:rPr>
          <w:color w:val="auto"/>
        </w:rPr>
        <w:t xml:space="preserve">Когато класираният на първо място участник откаже да сключи договор, не изпълни задълженията си по чл. 112, ал. 1 от ЗОП или не докаже, че не са налице условия за отстраняване, възложителят може да измени влязлото в сила решение в частта за определяне на </w:t>
      </w:r>
      <w:r w:rsidR="002B1DFC" w:rsidRPr="002B1DFC">
        <w:rPr>
          <w:color w:val="auto"/>
        </w:rPr>
        <w:lastRenderedPageBreak/>
        <w:t xml:space="preserve">изпълнител и с мотивирано решение да определи за изпълнител класирания на второ място участник. </w:t>
      </w:r>
    </w:p>
    <w:p w:rsidR="000C4263" w:rsidRDefault="000C4263" w:rsidP="000C4263">
      <w:pPr>
        <w:pStyle w:val="Default"/>
        <w:spacing w:line="276" w:lineRule="auto"/>
        <w:rPr>
          <w:color w:val="auto"/>
        </w:rPr>
      </w:pPr>
      <w:r>
        <w:rPr>
          <w:b/>
          <w:bCs/>
          <w:color w:val="auto"/>
        </w:rPr>
        <w:t>9.</w:t>
      </w:r>
      <w:r w:rsidR="002B1DFC" w:rsidRPr="002B1DFC">
        <w:rPr>
          <w:b/>
          <w:bCs/>
          <w:color w:val="auto"/>
        </w:rPr>
        <w:t xml:space="preserve">5. </w:t>
      </w:r>
      <w:r w:rsidR="002B1DFC" w:rsidRPr="002B1DFC">
        <w:rPr>
          <w:color w:val="auto"/>
        </w:rPr>
        <w:t>Договорът за обществена поръчка може да бъде изменян по реда на чл. 116 от ЗОП.</w:t>
      </w:r>
    </w:p>
    <w:p w:rsidR="00694B44" w:rsidRDefault="000C4263" w:rsidP="000C4263">
      <w:pPr>
        <w:pStyle w:val="Default"/>
        <w:spacing w:line="276" w:lineRule="auto"/>
      </w:pPr>
      <w:r w:rsidRPr="000C4263">
        <w:rPr>
          <w:b/>
          <w:color w:val="auto"/>
        </w:rPr>
        <w:t>9.</w:t>
      </w:r>
      <w:r w:rsidR="002B1DFC" w:rsidRPr="000C4263">
        <w:rPr>
          <w:b/>
          <w:bCs/>
        </w:rPr>
        <w:t xml:space="preserve">6. </w:t>
      </w:r>
      <w:r w:rsidR="002B1DFC" w:rsidRPr="000C4263">
        <w:t xml:space="preserve">Договорът за обществена поръчка може да бъде изменян и в случаите, когато за възложителя отпада необходимостта от услугата в обхвата по Техническата спецификация и др. основания, водещи до промяна в обема на дейностите. Увеличаването/намаляването на обема на дейностите е основание за </w:t>
      </w:r>
      <w:r>
        <w:t>изменение на цената по договора.</w:t>
      </w:r>
    </w:p>
    <w:p w:rsidR="000C4263" w:rsidRPr="00F80096" w:rsidRDefault="000C4263" w:rsidP="000C4263">
      <w:pPr>
        <w:pStyle w:val="Default"/>
        <w:spacing w:line="276" w:lineRule="auto"/>
        <w:rPr>
          <w:color w:val="auto"/>
        </w:rPr>
      </w:pPr>
      <w:r w:rsidRPr="000C4263">
        <w:rPr>
          <w:b/>
        </w:rPr>
        <w:t xml:space="preserve">9.7. </w:t>
      </w:r>
      <w:r w:rsidRPr="00F80096">
        <w:rPr>
          <w:b/>
          <w:bCs/>
          <w:color w:val="auto"/>
        </w:rPr>
        <w:t xml:space="preserve">Комуникация с участниците в процедурата </w:t>
      </w:r>
    </w:p>
    <w:p w:rsidR="000C4263" w:rsidRPr="00F80096" w:rsidRDefault="000C4263" w:rsidP="000C4263">
      <w:pPr>
        <w:pStyle w:val="Default"/>
        <w:spacing w:line="276" w:lineRule="auto"/>
        <w:rPr>
          <w:color w:val="auto"/>
        </w:rPr>
      </w:pPr>
      <w:r>
        <w:rPr>
          <w:b/>
          <w:bCs/>
          <w:color w:val="auto"/>
        </w:rPr>
        <w:t xml:space="preserve">9.7.1. </w:t>
      </w:r>
      <w:r w:rsidRPr="00F80096">
        <w:rPr>
          <w:color w:val="auto"/>
        </w:rPr>
        <w:t xml:space="preserve">Комуникацията и всички действия в процедурата, следва да бъдат извършвани в писмена форма. </w:t>
      </w:r>
    </w:p>
    <w:p w:rsidR="000C4263" w:rsidRPr="00F80096" w:rsidRDefault="000C4263" w:rsidP="000C4263">
      <w:pPr>
        <w:pStyle w:val="Default"/>
        <w:spacing w:line="276" w:lineRule="auto"/>
        <w:rPr>
          <w:color w:val="auto"/>
        </w:rPr>
      </w:pPr>
      <w:r>
        <w:rPr>
          <w:b/>
          <w:bCs/>
          <w:color w:val="auto"/>
        </w:rPr>
        <w:t>9.7.</w:t>
      </w:r>
      <w:r w:rsidRPr="00F80096">
        <w:rPr>
          <w:b/>
          <w:bCs/>
          <w:color w:val="auto"/>
        </w:rPr>
        <w:t xml:space="preserve">2. </w:t>
      </w:r>
      <w:r w:rsidRPr="00F80096">
        <w:rPr>
          <w:color w:val="auto"/>
        </w:rPr>
        <w:t xml:space="preserve">Обменът на информация между възложителя и участниците може да се извърши лично (на ръка); чрез куриерска служба; чрез препоръчана поща с обратна разписка на посочения от участника адрес или на онзи друг адрес, за който участникът е уведомил възложителя при промяна; по факс и по електронен път при условията и по реда на Закона за електронния документ и електронния подпис. </w:t>
      </w:r>
    </w:p>
    <w:p w:rsidR="000C4263" w:rsidRDefault="000C4263" w:rsidP="000C4263">
      <w:pPr>
        <w:pStyle w:val="Default"/>
        <w:spacing w:line="276" w:lineRule="auto"/>
        <w:rPr>
          <w:color w:val="auto"/>
        </w:rPr>
      </w:pPr>
      <w:r>
        <w:rPr>
          <w:b/>
          <w:bCs/>
          <w:color w:val="auto"/>
        </w:rPr>
        <w:t>9.7.</w:t>
      </w:r>
      <w:r w:rsidRPr="00F80096">
        <w:rPr>
          <w:b/>
          <w:bCs/>
          <w:color w:val="auto"/>
        </w:rPr>
        <w:t xml:space="preserve">3. </w:t>
      </w:r>
      <w:r w:rsidRPr="00F80096">
        <w:rPr>
          <w:color w:val="auto"/>
        </w:rPr>
        <w:t>До изтичане валидността на офертата се считат за валидни адресите (в това число електронният адрес, когато има такъв), телефонът и факсът, посочени от участника в нея. В случай, че адресът, телефонът или факсът е променен и възложителят не е уведомен за това, писмата ще се считат за редовно връчени.</w:t>
      </w:r>
    </w:p>
    <w:p w:rsidR="00694B44" w:rsidRDefault="000C4263" w:rsidP="000C4263">
      <w:pPr>
        <w:pStyle w:val="Default"/>
        <w:spacing w:line="276" w:lineRule="auto"/>
        <w:rPr>
          <w:b/>
          <w:color w:val="auto"/>
        </w:rPr>
      </w:pPr>
      <w:r w:rsidRPr="000C4263">
        <w:rPr>
          <w:b/>
          <w:color w:val="auto"/>
        </w:rPr>
        <w:t>9.8.</w:t>
      </w:r>
      <w:r w:rsidRPr="00F80096">
        <w:rPr>
          <w:b/>
          <w:bCs/>
          <w:color w:val="auto"/>
        </w:rPr>
        <w:t xml:space="preserve"> Изчисляване на срокове</w:t>
      </w:r>
    </w:p>
    <w:p w:rsidR="000C4263" w:rsidRPr="00F80096" w:rsidRDefault="000C4263" w:rsidP="000C4263">
      <w:pPr>
        <w:pStyle w:val="Default"/>
        <w:spacing w:line="276" w:lineRule="auto"/>
        <w:rPr>
          <w:color w:val="auto"/>
        </w:rPr>
      </w:pPr>
      <w:r>
        <w:rPr>
          <w:color w:val="auto"/>
        </w:rPr>
        <w:t xml:space="preserve">9.8.1. </w:t>
      </w:r>
      <w:r w:rsidRPr="00F80096">
        <w:rPr>
          <w:color w:val="auto"/>
        </w:rPr>
        <w:t xml:space="preserve">Сроковете, посочени в тази документация се изчисляват, както следва: </w:t>
      </w:r>
    </w:p>
    <w:p w:rsidR="000C4263" w:rsidRPr="00F80096" w:rsidRDefault="000C4263" w:rsidP="000C4263">
      <w:pPr>
        <w:pStyle w:val="Default"/>
        <w:numPr>
          <w:ilvl w:val="0"/>
          <w:numId w:val="40"/>
        </w:numPr>
        <w:spacing w:after="145" w:line="276" w:lineRule="auto"/>
        <w:rPr>
          <w:color w:val="auto"/>
        </w:rPr>
      </w:pPr>
      <w:r>
        <w:rPr>
          <w:color w:val="auto"/>
        </w:rPr>
        <w:t>К</w:t>
      </w:r>
      <w:r w:rsidRPr="00F80096">
        <w:rPr>
          <w:color w:val="auto"/>
        </w:rPr>
        <w:t xml:space="preserve">огато срокът е посочен в дни, той изтича в края на последния ден на посочения период; </w:t>
      </w:r>
    </w:p>
    <w:p w:rsidR="000C4263" w:rsidRDefault="000C4263" w:rsidP="000C4263">
      <w:pPr>
        <w:pStyle w:val="Default"/>
        <w:numPr>
          <w:ilvl w:val="0"/>
          <w:numId w:val="40"/>
        </w:numPr>
        <w:spacing w:line="276" w:lineRule="auto"/>
        <w:rPr>
          <w:color w:val="auto"/>
        </w:rPr>
      </w:pPr>
      <w:r>
        <w:rPr>
          <w:color w:val="auto"/>
        </w:rPr>
        <w:t>К</w:t>
      </w:r>
      <w:r w:rsidRPr="00F80096">
        <w:rPr>
          <w:color w:val="auto"/>
        </w:rPr>
        <w:t xml:space="preserve">огато последният ден от един срок съвпада с официален празник или почивен ден, на който трябва да се извърши конкретно действие, счита се, че срокът изтича в края на първия работен ден, следващ почивния. </w:t>
      </w:r>
    </w:p>
    <w:p w:rsidR="000C4263" w:rsidRDefault="000C4263" w:rsidP="000C4263">
      <w:pPr>
        <w:pStyle w:val="Default"/>
        <w:numPr>
          <w:ilvl w:val="0"/>
          <w:numId w:val="40"/>
        </w:numPr>
        <w:spacing w:line="276" w:lineRule="auto"/>
        <w:rPr>
          <w:color w:val="auto"/>
        </w:rPr>
      </w:pPr>
      <w:r w:rsidRPr="000C4263">
        <w:rPr>
          <w:color w:val="auto"/>
        </w:rPr>
        <w:t xml:space="preserve">Сроковете в документацията са в календарни дни. </w:t>
      </w:r>
    </w:p>
    <w:p w:rsidR="000C4263" w:rsidRPr="000C4263" w:rsidRDefault="000C4263" w:rsidP="000C4263">
      <w:pPr>
        <w:pStyle w:val="Default"/>
        <w:numPr>
          <w:ilvl w:val="0"/>
          <w:numId w:val="40"/>
        </w:numPr>
        <w:spacing w:line="276" w:lineRule="auto"/>
        <w:rPr>
          <w:color w:val="auto"/>
        </w:rPr>
      </w:pPr>
      <w:r w:rsidRPr="000C4263">
        <w:rPr>
          <w:color w:val="auto"/>
        </w:rPr>
        <w:t>Когато срокът е в работни дни, това е изрично указано при посочването на съответния срок.</w:t>
      </w:r>
    </w:p>
    <w:p w:rsidR="000C4263" w:rsidRDefault="000C4263" w:rsidP="000C4263">
      <w:pPr>
        <w:pStyle w:val="Default"/>
        <w:spacing w:line="276" w:lineRule="auto"/>
        <w:rPr>
          <w:b/>
          <w:color w:val="auto"/>
        </w:rPr>
      </w:pPr>
    </w:p>
    <w:p w:rsidR="00694B44" w:rsidRDefault="00694B44" w:rsidP="003E35E4">
      <w:pPr>
        <w:spacing w:after="0" w:line="360" w:lineRule="atLeast"/>
        <w:rPr>
          <w:rFonts w:ascii="Times New Roman" w:hAnsi="Times New Roman"/>
          <w:b/>
          <w:caps/>
          <w:sz w:val="24"/>
          <w:szCs w:val="24"/>
          <w:u w:val="single"/>
        </w:rPr>
      </w:pPr>
      <w:r w:rsidRPr="00C04CBA">
        <w:rPr>
          <w:rFonts w:ascii="Times New Roman" w:hAnsi="Times New Roman"/>
          <w:b/>
          <w:caps/>
          <w:sz w:val="24"/>
          <w:szCs w:val="24"/>
          <w:u w:val="single"/>
        </w:rPr>
        <w:t>РАЗДЕЛ x. образци на документи И ПРИЛОЖЕНИЯ</w:t>
      </w:r>
    </w:p>
    <w:p w:rsidR="00E93C05" w:rsidRPr="00C04CBA" w:rsidRDefault="00E93C05" w:rsidP="003E35E4">
      <w:pPr>
        <w:spacing w:after="0" w:line="360" w:lineRule="atLeast"/>
        <w:rPr>
          <w:rFonts w:ascii="Times New Roman" w:hAnsi="Times New Roman"/>
          <w:sz w:val="24"/>
          <w:szCs w:val="24"/>
          <w:u w:val="single"/>
        </w:rPr>
      </w:pPr>
    </w:p>
    <w:p w:rsidR="00694B44" w:rsidRPr="00C04CBA" w:rsidRDefault="00694B44" w:rsidP="003E35E4">
      <w:pPr>
        <w:numPr>
          <w:ilvl w:val="0"/>
          <w:numId w:val="26"/>
        </w:numPr>
        <w:spacing w:after="0" w:line="360" w:lineRule="atLeast"/>
        <w:ind w:left="0" w:firstLine="851"/>
        <w:rPr>
          <w:rFonts w:ascii="Times New Roman" w:hAnsi="Times New Roman"/>
          <w:color w:val="000000"/>
          <w:sz w:val="24"/>
          <w:szCs w:val="24"/>
        </w:rPr>
      </w:pPr>
      <w:r w:rsidRPr="00C04CBA">
        <w:rPr>
          <w:rFonts w:ascii="Times New Roman" w:hAnsi="Times New Roman"/>
          <w:color w:val="000000"/>
          <w:sz w:val="24"/>
          <w:szCs w:val="24"/>
        </w:rPr>
        <w:t>ЕЕДОП;</w:t>
      </w:r>
    </w:p>
    <w:p w:rsidR="00694B44" w:rsidRPr="00C04CBA" w:rsidRDefault="00694B44" w:rsidP="003E35E4">
      <w:pPr>
        <w:numPr>
          <w:ilvl w:val="0"/>
          <w:numId w:val="26"/>
        </w:numPr>
        <w:spacing w:after="0" w:line="360" w:lineRule="atLeast"/>
        <w:ind w:left="0" w:firstLine="851"/>
        <w:rPr>
          <w:rFonts w:ascii="Times New Roman" w:hAnsi="Times New Roman"/>
          <w:color w:val="000000"/>
          <w:sz w:val="24"/>
          <w:szCs w:val="24"/>
        </w:rPr>
      </w:pPr>
      <w:r w:rsidRPr="00C04CBA">
        <w:rPr>
          <w:rFonts w:ascii="Times New Roman" w:hAnsi="Times New Roman"/>
          <w:color w:val="000000"/>
          <w:sz w:val="24"/>
          <w:szCs w:val="24"/>
        </w:rPr>
        <w:t>Образец №1 – Декларация във връзка с обработването на лични данни;</w:t>
      </w:r>
    </w:p>
    <w:p w:rsidR="00694B44" w:rsidRPr="00C04CBA" w:rsidRDefault="00694B44" w:rsidP="003E35E4">
      <w:pPr>
        <w:numPr>
          <w:ilvl w:val="0"/>
          <w:numId w:val="26"/>
        </w:numPr>
        <w:spacing w:after="0" w:line="360" w:lineRule="atLeast"/>
        <w:ind w:left="0" w:firstLine="851"/>
        <w:rPr>
          <w:rFonts w:ascii="Times New Roman" w:hAnsi="Times New Roman"/>
          <w:color w:val="000000"/>
          <w:sz w:val="24"/>
          <w:szCs w:val="24"/>
        </w:rPr>
      </w:pPr>
      <w:r w:rsidRPr="00C04CBA">
        <w:rPr>
          <w:rFonts w:ascii="Times New Roman" w:hAnsi="Times New Roman"/>
          <w:color w:val="000000"/>
          <w:sz w:val="24"/>
          <w:szCs w:val="24"/>
        </w:rPr>
        <w:t>Образец №2 – Предложение за изпълнение;</w:t>
      </w:r>
    </w:p>
    <w:p w:rsidR="00694B44" w:rsidRPr="00C04CBA" w:rsidRDefault="00694B44" w:rsidP="003E35E4">
      <w:pPr>
        <w:numPr>
          <w:ilvl w:val="0"/>
          <w:numId w:val="26"/>
        </w:numPr>
        <w:spacing w:after="0" w:line="360" w:lineRule="atLeast"/>
        <w:ind w:left="0" w:firstLine="851"/>
        <w:rPr>
          <w:rFonts w:ascii="Times New Roman" w:hAnsi="Times New Roman"/>
          <w:color w:val="000000"/>
          <w:sz w:val="24"/>
          <w:szCs w:val="24"/>
        </w:rPr>
      </w:pPr>
      <w:r w:rsidRPr="00C04CBA">
        <w:rPr>
          <w:rFonts w:ascii="Times New Roman" w:hAnsi="Times New Roman"/>
          <w:color w:val="000000"/>
          <w:sz w:val="24"/>
          <w:szCs w:val="24"/>
        </w:rPr>
        <w:t>Образец №3 – Ценово предложение;</w:t>
      </w:r>
    </w:p>
    <w:p w:rsidR="00694B44" w:rsidRPr="00C04CBA" w:rsidRDefault="00694B44" w:rsidP="003E35E4">
      <w:pPr>
        <w:numPr>
          <w:ilvl w:val="0"/>
          <w:numId w:val="26"/>
        </w:numPr>
        <w:spacing w:after="0" w:line="360" w:lineRule="atLeast"/>
        <w:ind w:left="0" w:firstLine="851"/>
        <w:rPr>
          <w:rFonts w:ascii="Times New Roman" w:hAnsi="Times New Roman"/>
          <w:color w:val="000000"/>
          <w:sz w:val="24"/>
          <w:szCs w:val="24"/>
        </w:rPr>
      </w:pPr>
      <w:r w:rsidRPr="00C04CBA">
        <w:rPr>
          <w:rFonts w:ascii="Times New Roman" w:hAnsi="Times New Roman"/>
          <w:color w:val="000000"/>
          <w:sz w:val="24"/>
          <w:szCs w:val="24"/>
        </w:rPr>
        <w:t>Проект на договор;</w:t>
      </w:r>
    </w:p>
    <w:p w:rsidR="00014C20" w:rsidRPr="00C04CBA" w:rsidRDefault="00014C20" w:rsidP="003E35E4">
      <w:pPr>
        <w:pageBreakBefore/>
        <w:spacing w:after="0" w:line="360" w:lineRule="atLeast"/>
        <w:jc w:val="right"/>
        <w:rPr>
          <w:rFonts w:ascii="Times New Roman" w:hAnsi="Times New Roman"/>
          <w:b/>
          <w:color w:val="000000"/>
          <w:sz w:val="24"/>
          <w:szCs w:val="24"/>
        </w:rPr>
      </w:pPr>
      <w:r w:rsidRPr="00C04CBA">
        <w:rPr>
          <w:rFonts w:ascii="Times New Roman" w:hAnsi="Times New Roman"/>
          <w:b/>
          <w:bCs/>
          <w:i/>
          <w:iCs/>
          <w:caps/>
          <w:w w:val="120"/>
          <w:kern w:val="1"/>
          <w:sz w:val="24"/>
          <w:szCs w:val="24"/>
          <w:u w:val="single"/>
        </w:rPr>
        <w:lastRenderedPageBreak/>
        <w:t>OБРАЗЕЦ</w:t>
      </w:r>
      <w:r w:rsidRPr="00C04CBA">
        <w:rPr>
          <w:rFonts w:ascii="Times New Roman" w:hAnsi="Times New Roman"/>
          <w:b/>
          <w:bCs/>
          <w:i/>
          <w:iCs/>
          <w:caps/>
          <w:w w:val="120"/>
          <w:kern w:val="1"/>
          <w:sz w:val="24"/>
          <w:szCs w:val="24"/>
          <w:u w:val="single"/>
          <w:lang w:val="en-US"/>
        </w:rPr>
        <w:t xml:space="preserve"> </w:t>
      </w:r>
      <w:r w:rsidRPr="00C04CBA">
        <w:rPr>
          <w:rFonts w:ascii="Times New Roman" w:hAnsi="Times New Roman"/>
          <w:b/>
          <w:bCs/>
          <w:i/>
          <w:iCs/>
          <w:caps/>
          <w:w w:val="120"/>
          <w:kern w:val="1"/>
          <w:sz w:val="24"/>
          <w:szCs w:val="24"/>
          <w:u w:val="single"/>
        </w:rPr>
        <w:t>№1</w:t>
      </w:r>
    </w:p>
    <w:p w:rsidR="00014C20" w:rsidRPr="00C04CBA" w:rsidRDefault="00014C20" w:rsidP="003E35E4">
      <w:pPr>
        <w:spacing w:after="0" w:line="360" w:lineRule="atLeast"/>
        <w:rPr>
          <w:rFonts w:ascii="Times New Roman" w:hAnsi="Times New Roman"/>
          <w:sz w:val="24"/>
          <w:szCs w:val="24"/>
        </w:rPr>
      </w:pPr>
    </w:p>
    <w:p w:rsidR="00014C20" w:rsidRPr="00C04CBA" w:rsidRDefault="00014C20" w:rsidP="003E35E4">
      <w:pPr>
        <w:spacing w:after="0" w:line="360" w:lineRule="atLeast"/>
        <w:jc w:val="center"/>
        <w:rPr>
          <w:rFonts w:ascii="Times New Roman" w:hAnsi="Times New Roman"/>
          <w:b/>
          <w:bCs/>
          <w:sz w:val="24"/>
          <w:szCs w:val="24"/>
        </w:rPr>
      </w:pPr>
      <w:r w:rsidRPr="00C04CBA">
        <w:rPr>
          <w:rFonts w:ascii="Times New Roman" w:hAnsi="Times New Roman"/>
          <w:sz w:val="24"/>
          <w:szCs w:val="24"/>
        </w:rPr>
        <w:tab/>
      </w:r>
      <w:r w:rsidRPr="00C04CBA">
        <w:rPr>
          <w:rFonts w:ascii="Times New Roman" w:hAnsi="Times New Roman"/>
          <w:b/>
          <w:bCs/>
          <w:sz w:val="24"/>
          <w:szCs w:val="24"/>
        </w:rPr>
        <w:t xml:space="preserve">ДЕКЛАРАЦИЯ ВЪВ ВРЪЗКА С </w:t>
      </w:r>
    </w:p>
    <w:p w:rsidR="00014C20" w:rsidRPr="00C04CBA" w:rsidRDefault="00014C20" w:rsidP="003E35E4">
      <w:pPr>
        <w:spacing w:after="0" w:line="360" w:lineRule="atLeast"/>
        <w:jc w:val="center"/>
        <w:rPr>
          <w:rFonts w:ascii="Times New Roman" w:hAnsi="Times New Roman"/>
          <w:b/>
          <w:bCs/>
          <w:sz w:val="24"/>
          <w:szCs w:val="24"/>
        </w:rPr>
      </w:pPr>
      <w:r w:rsidRPr="00C04CBA">
        <w:rPr>
          <w:rFonts w:ascii="Times New Roman" w:hAnsi="Times New Roman"/>
          <w:b/>
          <w:bCs/>
          <w:sz w:val="24"/>
          <w:szCs w:val="24"/>
        </w:rPr>
        <w:t>ОБРАБОТВАНЕ НА ЛИЧНИ ДАННИ</w:t>
      </w:r>
    </w:p>
    <w:p w:rsidR="007868F1" w:rsidRPr="00C04CBA" w:rsidRDefault="00014C20" w:rsidP="003E35E4">
      <w:pPr>
        <w:spacing w:after="0" w:line="360" w:lineRule="atLeast"/>
        <w:rPr>
          <w:rFonts w:ascii="Times New Roman" w:hAnsi="Times New Roman"/>
          <w:bCs/>
          <w:sz w:val="24"/>
          <w:szCs w:val="24"/>
        </w:rPr>
      </w:pPr>
      <w:r w:rsidRPr="00C04CBA">
        <w:rPr>
          <w:rFonts w:ascii="Times New Roman" w:hAnsi="Times New Roman"/>
          <w:bCs/>
          <w:sz w:val="24"/>
          <w:szCs w:val="24"/>
        </w:rPr>
        <w:t xml:space="preserve">Към оферта за участие в обществена поръчка с предмет: </w:t>
      </w:r>
    </w:p>
    <w:p w:rsidR="00014C20" w:rsidRPr="00C04CBA" w:rsidRDefault="00E061DC" w:rsidP="003E35E4">
      <w:pPr>
        <w:spacing w:after="0" w:line="360" w:lineRule="atLeast"/>
        <w:jc w:val="center"/>
        <w:rPr>
          <w:rFonts w:ascii="Times New Roman" w:hAnsi="Times New Roman"/>
          <w:color w:val="000000"/>
          <w:sz w:val="24"/>
          <w:szCs w:val="24"/>
          <w:lang w:val="ru-RU"/>
        </w:rPr>
      </w:pPr>
      <w:r w:rsidRPr="00C04CBA">
        <w:rPr>
          <w:rFonts w:ascii="Times New Roman" w:hAnsi="Times New Roman"/>
          <w:sz w:val="24"/>
          <w:szCs w:val="24"/>
          <w:lang w:val="ru-RU"/>
        </w:rPr>
        <w:t>«</w:t>
      </w:r>
      <w:r w:rsidRPr="00C04CBA">
        <w:rPr>
          <w:rFonts w:ascii="Times New Roman" w:hAnsi="Times New Roman"/>
          <w:sz w:val="24"/>
          <w:szCs w:val="24"/>
          <w:u w:val="single"/>
        </w:rPr>
        <w:t>Организиране и провеждане на денонощна физическа охрана и охрана със СОТ на сградите и района на Централната администрация на Селскостопанска академия с адрес: гр. София, ул. „Суходолска” №30, ведно с прилежащата територия, с общо 2 (два) денонощни поста</w:t>
      </w:r>
      <w:r w:rsidRPr="00C04CBA">
        <w:rPr>
          <w:rFonts w:ascii="Times New Roman" w:hAnsi="Times New Roman"/>
          <w:sz w:val="24"/>
          <w:szCs w:val="24"/>
          <w:lang w:val="ru-RU"/>
        </w:rPr>
        <w:t>»</w:t>
      </w:r>
    </w:p>
    <w:p w:rsidR="00014C20" w:rsidRPr="00C04CBA" w:rsidRDefault="00014C20" w:rsidP="003E35E4">
      <w:pPr>
        <w:spacing w:after="0" w:line="360" w:lineRule="atLeast"/>
        <w:jc w:val="center"/>
        <w:rPr>
          <w:rFonts w:ascii="Times New Roman" w:hAnsi="Times New Roman"/>
          <w:bCs/>
          <w:sz w:val="24"/>
          <w:szCs w:val="24"/>
        </w:rPr>
      </w:pPr>
      <w:r w:rsidRPr="00C04CBA">
        <w:rPr>
          <w:rFonts w:ascii="Times New Roman" w:hAnsi="Times New Roman"/>
          <w:bCs/>
          <w:sz w:val="24"/>
          <w:szCs w:val="24"/>
        </w:rPr>
        <w:t>(съгласно чл. 6, пар. 1, б. „а“ във връзка с чл. 7 и чл. 13 от Общия регламент относно защитата на данните (Регламент (ЕС) 2016/679)</w:t>
      </w:r>
    </w:p>
    <w:p w:rsidR="00014C20" w:rsidRPr="00C04CBA" w:rsidRDefault="00014C20" w:rsidP="003E35E4">
      <w:pPr>
        <w:spacing w:after="0" w:line="360" w:lineRule="atLeast"/>
        <w:rPr>
          <w:rFonts w:ascii="Times New Roman" w:hAnsi="Times New Roman"/>
          <w:bCs/>
          <w:sz w:val="24"/>
          <w:szCs w:val="24"/>
        </w:rPr>
      </w:pPr>
    </w:p>
    <w:p w:rsidR="007868F1" w:rsidRPr="00C04CBA" w:rsidRDefault="00014C20" w:rsidP="00E33FCC">
      <w:pPr>
        <w:tabs>
          <w:tab w:val="left" w:leader="dot" w:pos="9743"/>
        </w:tabs>
        <w:spacing w:after="0" w:line="360" w:lineRule="atLeast"/>
        <w:ind w:firstLine="0"/>
        <w:rPr>
          <w:rFonts w:ascii="Times New Roman" w:hAnsi="Times New Roman"/>
          <w:bCs/>
          <w:sz w:val="24"/>
          <w:szCs w:val="24"/>
        </w:rPr>
      </w:pPr>
      <w:r w:rsidRPr="00C04CBA">
        <w:rPr>
          <w:rFonts w:ascii="Times New Roman" w:hAnsi="Times New Roman"/>
          <w:bCs/>
          <w:sz w:val="24"/>
          <w:szCs w:val="24"/>
        </w:rPr>
        <w:t>Долуподписаният/ната</w:t>
      </w:r>
      <w:r w:rsidR="00E33FCC">
        <w:rPr>
          <w:rFonts w:ascii="Times New Roman" w:hAnsi="Times New Roman"/>
          <w:bCs/>
          <w:sz w:val="24"/>
          <w:szCs w:val="24"/>
        </w:rPr>
        <w:t>………………………………………………………….……………………</w:t>
      </w:r>
    </w:p>
    <w:p w:rsidR="00014C20" w:rsidRPr="00C04CBA" w:rsidRDefault="007868F1" w:rsidP="00E33FCC">
      <w:pPr>
        <w:tabs>
          <w:tab w:val="left" w:leader="dot" w:pos="9743"/>
        </w:tabs>
        <w:spacing w:after="0" w:line="360" w:lineRule="atLeast"/>
        <w:ind w:firstLine="0"/>
        <w:rPr>
          <w:rFonts w:ascii="Times New Roman" w:hAnsi="Times New Roman"/>
          <w:bCs/>
          <w:sz w:val="24"/>
          <w:szCs w:val="24"/>
        </w:rPr>
      </w:pPr>
      <w:r w:rsidRPr="00C04CBA">
        <w:rPr>
          <w:rFonts w:ascii="Times New Roman" w:hAnsi="Times New Roman"/>
          <w:bCs/>
          <w:sz w:val="24"/>
          <w:szCs w:val="24"/>
        </w:rPr>
        <w:t>…………………………………………………………………………………………………</w:t>
      </w:r>
      <w:r w:rsidR="00E33FCC">
        <w:rPr>
          <w:rFonts w:ascii="Times New Roman" w:hAnsi="Times New Roman"/>
          <w:bCs/>
          <w:sz w:val="24"/>
          <w:szCs w:val="24"/>
        </w:rPr>
        <w:t>……</w:t>
      </w:r>
      <w:r w:rsidRPr="00C04CBA">
        <w:rPr>
          <w:rFonts w:ascii="Times New Roman" w:hAnsi="Times New Roman"/>
          <w:bCs/>
          <w:sz w:val="24"/>
          <w:szCs w:val="24"/>
        </w:rPr>
        <w:t>…</w:t>
      </w:r>
      <w:r w:rsidR="00014C20" w:rsidRPr="00C04CBA">
        <w:rPr>
          <w:rFonts w:ascii="Times New Roman" w:hAnsi="Times New Roman"/>
          <w:bCs/>
          <w:sz w:val="24"/>
          <w:szCs w:val="24"/>
        </w:rPr>
        <w:t xml:space="preserve"> декларирам, че имам съгласието на всички лица, посочени в офертата, да предоставя личните им данни за разглеждане от страна на администратора на лични данни </w:t>
      </w:r>
      <w:r w:rsidR="00A71ADA" w:rsidRPr="00C04CBA">
        <w:rPr>
          <w:rFonts w:ascii="Times New Roman" w:hAnsi="Times New Roman"/>
          <w:bCs/>
          <w:sz w:val="24"/>
          <w:szCs w:val="24"/>
        </w:rPr>
        <w:t>– Селскостопанска академия София с адрес: гр.</w:t>
      </w:r>
      <w:r w:rsidR="00A71ADA" w:rsidRPr="00C04CBA">
        <w:rPr>
          <w:rFonts w:ascii="Times New Roman" w:hAnsi="Times New Roman"/>
          <w:sz w:val="24"/>
          <w:szCs w:val="24"/>
          <w:lang w:val="ru-RU"/>
        </w:rPr>
        <w:t>София</w:t>
      </w:r>
      <w:r w:rsidR="00A71ADA" w:rsidRPr="00C04CBA">
        <w:rPr>
          <w:rFonts w:ascii="Times New Roman" w:hAnsi="Times New Roman"/>
          <w:sz w:val="24"/>
          <w:szCs w:val="24"/>
        </w:rPr>
        <w:t>-1373</w:t>
      </w:r>
      <w:r w:rsidR="00A71ADA" w:rsidRPr="00C04CBA">
        <w:rPr>
          <w:rFonts w:ascii="Times New Roman" w:hAnsi="Times New Roman"/>
          <w:sz w:val="24"/>
          <w:szCs w:val="24"/>
          <w:lang w:val="ru-RU"/>
        </w:rPr>
        <w:t>, ул.</w:t>
      </w:r>
      <w:r w:rsidR="00A71ADA" w:rsidRPr="00C04CBA">
        <w:rPr>
          <w:rFonts w:ascii="Times New Roman" w:hAnsi="Times New Roman"/>
          <w:sz w:val="24"/>
          <w:szCs w:val="24"/>
        </w:rPr>
        <w:t xml:space="preserve"> „</w:t>
      </w:r>
      <w:r w:rsidR="00A71ADA" w:rsidRPr="00C04CBA">
        <w:rPr>
          <w:rFonts w:ascii="Times New Roman" w:hAnsi="Times New Roman"/>
          <w:sz w:val="24"/>
          <w:szCs w:val="24"/>
          <w:lang w:val="ru-RU"/>
        </w:rPr>
        <w:t>Суходолска</w:t>
      </w:r>
      <w:r w:rsidR="00A71ADA" w:rsidRPr="00C04CBA">
        <w:rPr>
          <w:rFonts w:ascii="Times New Roman" w:hAnsi="Times New Roman"/>
          <w:sz w:val="24"/>
          <w:szCs w:val="24"/>
        </w:rPr>
        <w:t>”</w:t>
      </w:r>
      <w:r w:rsidR="00A71ADA" w:rsidRPr="00C04CBA">
        <w:rPr>
          <w:rFonts w:ascii="Times New Roman" w:hAnsi="Times New Roman"/>
          <w:sz w:val="24"/>
          <w:szCs w:val="24"/>
          <w:lang w:val="ru-RU"/>
        </w:rPr>
        <w:t xml:space="preserve"> № 30</w:t>
      </w:r>
      <w:r w:rsidR="00320173" w:rsidRPr="00C04CBA">
        <w:rPr>
          <w:rFonts w:ascii="Times New Roman" w:hAnsi="Times New Roman"/>
          <w:sz w:val="24"/>
          <w:szCs w:val="24"/>
        </w:rPr>
        <w:t>,</w:t>
      </w:r>
      <w:r w:rsidR="00014C20" w:rsidRPr="00C04CBA">
        <w:rPr>
          <w:rFonts w:ascii="Times New Roman" w:hAnsi="Times New Roman"/>
          <w:bCs/>
          <w:sz w:val="24"/>
          <w:szCs w:val="24"/>
        </w:rPr>
        <w:t xml:space="preserve"> във връзка със следните цели на обработването:</w:t>
      </w:r>
    </w:p>
    <w:p w:rsidR="00014C20" w:rsidRPr="00C04CBA" w:rsidRDefault="00014C20" w:rsidP="003E35E4">
      <w:pPr>
        <w:spacing w:after="0" w:line="360" w:lineRule="atLeast"/>
        <w:rPr>
          <w:rFonts w:ascii="Times New Roman" w:hAnsi="Times New Roman"/>
          <w:color w:val="000000"/>
          <w:sz w:val="24"/>
          <w:szCs w:val="24"/>
          <w:lang w:val="ru-RU"/>
        </w:rPr>
      </w:pPr>
      <w:r w:rsidRPr="00C04CBA">
        <w:rPr>
          <w:rFonts w:ascii="Times New Roman" w:hAnsi="Times New Roman"/>
          <w:b/>
          <w:color w:val="000000"/>
          <w:sz w:val="24"/>
          <w:szCs w:val="24"/>
        </w:rPr>
        <w:t xml:space="preserve">Цели </w:t>
      </w:r>
      <w:r w:rsidRPr="00C04CBA">
        <w:rPr>
          <w:rFonts w:ascii="Times New Roman" w:hAnsi="Times New Roman"/>
          <w:color w:val="000000"/>
          <w:sz w:val="24"/>
          <w:szCs w:val="24"/>
        </w:rPr>
        <w:t>– за разглеждане, подбор, оценка и класиране на подадени документи към предложението, съгласно разпоредбите на Закона за обществените поръчки и правилника за неговото прилагане.</w:t>
      </w:r>
    </w:p>
    <w:p w:rsidR="00014C20" w:rsidRPr="00C04CBA" w:rsidRDefault="00014C20" w:rsidP="003E35E4">
      <w:pPr>
        <w:spacing w:after="0" w:line="360" w:lineRule="atLeast"/>
        <w:rPr>
          <w:rFonts w:ascii="Times New Roman" w:hAnsi="Times New Roman"/>
          <w:color w:val="000000"/>
          <w:sz w:val="24"/>
          <w:szCs w:val="24"/>
        </w:rPr>
      </w:pPr>
      <w:r w:rsidRPr="00C04CBA">
        <w:rPr>
          <w:rFonts w:ascii="Times New Roman" w:hAnsi="Times New Roman"/>
          <w:b/>
          <w:color w:val="000000"/>
          <w:sz w:val="24"/>
          <w:szCs w:val="24"/>
        </w:rPr>
        <w:t>Срокът за съхранение</w:t>
      </w:r>
      <w:r w:rsidRPr="00C04CBA">
        <w:rPr>
          <w:rFonts w:ascii="Times New Roman" w:hAnsi="Times New Roman"/>
          <w:color w:val="000000"/>
          <w:sz w:val="24"/>
          <w:szCs w:val="24"/>
        </w:rPr>
        <w:t xml:space="preserve"> на предоставените лични данни</w:t>
      </w:r>
      <w:r w:rsidR="00AE4E09">
        <w:rPr>
          <w:rFonts w:ascii="Times New Roman" w:hAnsi="Times New Roman"/>
          <w:color w:val="000000"/>
          <w:sz w:val="24"/>
          <w:szCs w:val="24"/>
        </w:rPr>
        <w:t>, съгласно действащото законодателство.</w:t>
      </w:r>
      <w:r w:rsidRPr="00C04CBA">
        <w:rPr>
          <w:rFonts w:ascii="Times New Roman" w:hAnsi="Times New Roman"/>
          <w:color w:val="000000"/>
          <w:sz w:val="24"/>
          <w:szCs w:val="24"/>
        </w:rPr>
        <w:t xml:space="preserve"> </w:t>
      </w:r>
    </w:p>
    <w:p w:rsidR="00014C20" w:rsidRPr="00C04CBA" w:rsidRDefault="00014C20" w:rsidP="003E35E4">
      <w:pPr>
        <w:spacing w:after="0" w:line="360" w:lineRule="atLeast"/>
        <w:rPr>
          <w:rFonts w:ascii="Times New Roman" w:hAnsi="Times New Roman"/>
          <w:i/>
          <w:color w:val="000000"/>
          <w:sz w:val="24"/>
          <w:szCs w:val="24"/>
        </w:rPr>
      </w:pPr>
    </w:p>
    <w:p w:rsidR="00014C20" w:rsidRPr="00C04CBA" w:rsidRDefault="00014C20" w:rsidP="003E35E4">
      <w:pPr>
        <w:spacing w:after="0" w:line="360" w:lineRule="atLeast"/>
        <w:rPr>
          <w:rFonts w:ascii="Times New Roman" w:hAnsi="Times New Roman"/>
          <w:color w:val="000000"/>
          <w:sz w:val="24"/>
          <w:szCs w:val="24"/>
        </w:rPr>
      </w:pPr>
      <w:r w:rsidRPr="00C04CBA">
        <w:rPr>
          <w:rFonts w:ascii="Times New Roman" w:hAnsi="Times New Roman"/>
          <w:color w:val="000000"/>
          <w:sz w:val="24"/>
          <w:szCs w:val="24"/>
        </w:rPr>
        <w:t xml:space="preserve">  </w:t>
      </w:r>
      <w:r w:rsidRPr="00C04CBA">
        <w:rPr>
          <w:rFonts w:ascii="Times New Roman" w:hAnsi="Times New Roman"/>
          <w:color w:val="000000"/>
          <w:sz w:val="24"/>
          <w:szCs w:val="24"/>
        </w:rPr>
        <w:tab/>
        <w:t>Информиран/а съм, че настоящата декларация във връзка с обработване на личните данни се изисква предвид разпоредбата чл. 6, пар. 1, б. „а“ във връзка с чл. 7 и чл. 13 от Общия регламент относно защитата на данните (Регламент (ЕС) 2016/679)</w:t>
      </w:r>
    </w:p>
    <w:p w:rsidR="00014C20" w:rsidRPr="00C04CBA" w:rsidRDefault="00014C20" w:rsidP="003E35E4">
      <w:pPr>
        <w:pStyle w:val="NormalWeb"/>
        <w:spacing w:before="120" w:beforeAutospacing="0" w:after="0" w:afterAutospacing="0" w:line="360" w:lineRule="atLeast"/>
        <w:textAlignment w:val="baseline"/>
        <w:rPr>
          <w:color w:val="000000"/>
          <w:lang w:eastAsia="en-US"/>
        </w:rPr>
      </w:pPr>
      <w:r w:rsidRPr="00C04CBA">
        <w:rPr>
          <w:color w:val="000000"/>
          <w:lang w:eastAsia="en-US"/>
        </w:rPr>
        <w:t>Информиран/а съм, че администраторът не извършва автоматизирано вземане на решения, включително профилиране, по отношение на лични данни.</w:t>
      </w:r>
    </w:p>
    <w:p w:rsidR="0041787E" w:rsidRDefault="0041787E" w:rsidP="0041787E">
      <w:pPr>
        <w:spacing w:after="0" w:line="360" w:lineRule="atLeast"/>
        <w:ind w:firstLine="0"/>
        <w:rPr>
          <w:rFonts w:ascii="Times New Roman" w:hAnsi="Times New Roman"/>
          <w:color w:val="000000"/>
          <w:sz w:val="24"/>
          <w:szCs w:val="24"/>
        </w:rPr>
      </w:pPr>
    </w:p>
    <w:p w:rsidR="00752F5D" w:rsidRDefault="00752F5D" w:rsidP="0041787E">
      <w:pPr>
        <w:spacing w:after="0" w:line="360" w:lineRule="atLeast"/>
        <w:ind w:firstLine="0"/>
        <w:rPr>
          <w:rFonts w:ascii="Times New Roman" w:hAnsi="Times New Roman"/>
          <w:color w:val="000000"/>
          <w:sz w:val="24"/>
          <w:szCs w:val="24"/>
        </w:rPr>
      </w:pPr>
    </w:p>
    <w:p w:rsidR="00014C20" w:rsidRPr="00C04CBA" w:rsidRDefault="00014C20" w:rsidP="0041787E">
      <w:pPr>
        <w:spacing w:after="0" w:line="360" w:lineRule="atLeast"/>
        <w:ind w:firstLine="0"/>
        <w:rPr>
          <w:rFonts w:ascii="Times New Roman" w:hAnsi="Times New Roman"/>
          <w:color w:val="000000"/>
          <w:sz w:val="24"/>
          <w:szCs w:val="24"/>
          <w:lang w:val="ru-RU"/>
        </w:rPr>
      </w:pPr>
      <w:r w:rsidRPr="00C04CBA">
        <w:rPr>
          <w:rFonts w:ascii="Times New Roman" w:hAnsi="Times New Roman"/>
          <w:color w:val="000000"/>
          <w:sz w:val="24"/>
          <w:szCs w:val="24"/>
        </w:rPr>
        <w:t xml:space="preserve"> Дата:…………………………..                                           Подпис:………………………</w:t>
      </w:r>
    </w:p>
    <w:p w:rsidR="00014C20" w:rsidRPr="00C04CBA" w:rsidRDefault="00014C20" w:rsidP="0041787E">
      <w:pPr>
        <w:spacing w:after="0" w:line="360" w:lineRule="atLeast"/>
        <w:ind w:left="6413"/>
        <w:rPr>
          <w:rFonts w:ascii="Times New Roman" w:hAnsi="Times New Roman"/>
          <w:sz w:val="24"/>
          <w:szCs w:val="24"/>
        </w:rPr>
      </w:pPr>
      <w:r w:rsidRPr="00C04CBA">
        <w:rPr>
          <w:rFonts w:ascii="Times New Roman" w:hAnsi="Times New Roman"/>
          <w:color w:val="000000"/>
          <w:sz w:val="24"/>
          <w:szCs w:val="24"/>
          <w:lang w:val="ru-RU"/>
        </w:rPr>
        <w:t>(име, длъжност)</w:t>
      </w:r>
    </w:p>
    <w:p w:rsidR="00014C20" w:rsidRPr="00C04CBA" w:rsidRDefault="005E7F70" w:rsidP="003E35E4">
      <w:pPr>
        <w:pageBreakBefore/>
        <w:spacing w:after="0" w:line="360" w:lineRule="atLeast"/>
        <w:jc w:val="right"/>
        <w:rPr>
          <w:rFonts w:ascii="Times New Roman" w:hAnsi="Times New Roman"/>
          <w:b/>
          <w:bCs/>
          <w:i/>
          <w:iCs/>
          <w:caps/>
          <w:w w:val="120"/>
          <w:kern w:val="1"/>
          <w:sz w:val="24"/>
          <w:szCs w:val="24"/>
          <w:u w:val="single"/>
        </w:rPr>
      </w:pPr>
      <w:r>
        <w:rPr>
          <w:rFonts w:ascii="Times New Roman" w:hAnsi="Times New Roman"/>
          <w:b/>
          <w:bCs/>
          <w:i/>
          <w:iCs/>
          <w:caps/>
          <w:w w:val="120"/>
          <w:kern w:val="1"/>
          <w:sz w:val="24"/>
          <w:szCs w:val="24"/>
          <w:u w:val="single"/>
        </w:rPr>
        <w:lastRenderedPageBreak/>
        <w:t>О</w:t>
      </w:r>
      <w:r w:rsidR="00014C20" w:rsidRPr="00C04CBA">
        <w:rPr>
          <w:rFonts w:ascii="Times New Roman" w:hAnsi="Times New Roman"/>
          <w:b/>
          <w:bCs/>
          <w:i/>
          <w:iCs/>
          <w:caps/>
          <w:w w:val="120"/>
          <w:kern w:val="1"/>
          <w:sz w:val="24"/>
          <w:szCs w:val="24"/>
          <w:u w:val="single"/>
        </w:rPr>
        <w:t>БРАЗЕЦ №2</w:t>
      </w:r>
    </w:p>
    <w:p w:rsidR="00014C20" w:rsidRPr="00C04CBA" w:rsidRDefault="00014C20" w:rsidP="003E35E4">
      <w:pPr>
        <w:spacing w:after="0" w:line="360" w:lineRule="atLeast"/>
        <w:jc w:val="right"/>
        <w:rPr>
          <w:rFonts w:ascii="Times New Roman" w:hAnsi="Times New Roman"/>
          <w:b/>
          <w:bCs/>
          <w:i/>
          <w:iCs/>
          <w:caps/>
          <w:w w:val="120"/>
          <w:kern w:val="1"/>
          <w:sz w:val="24"/>
          <w:szCs w:val="24"/>
        </w:rPr>
      </w:pPr>
    </w:p>
    <w:p w:rsidR="00014C20" w:rsidRPr="00C04CBA" w:rsidRDefault="00014C20" w:rsidP="003E35E4">
      <w:pPr>
        <w:shd w:val="clear" w:color="auto" w:fill="FFFFFF"/>
        <w:spacing w:after="0" w:line="360" w:lineRule="atLeast"/>
        <w:rPr>
          <w:rFonts w:ascii="Times New Roman" w:hAnsi="Times New Roman"/>
          <w:sz w:val="24"/>
          <w:szCs w:val="24"/>
        </w:rPr>
      </w:pPr>
      <w:r w:rsidRPr="00C04CBA">
        <w:rPr>
          <w:rFonts w:ascii="Times New Roman" w:hAnsi="Times New Roman"/>
          <w:sz w:val="24"/>
          <w:szCs w:val="24"/>
        </w:rPr>
        <w:t>...................................................................................................................................................</w:t>
      </w:r>
    </w:p>
    <w:p w:rsidR="00014C20" w:rsidRPr="00C04CBA" w:rsidRDefault="00014C20" w:rsidP="003E35E4">
      <w:pPr>
        <w:shd w:val="clear" w:color="auto" w:fill="FFFFFF"/>
        <w:spacing w:after="0" w:line="360" w:lineRule="atLeast"/>
        <w:jc w:val="center"/>
        <w:rPr>
          <w:rFonts w:ascii="Times New Roman" w:hAnsi="Times New Roman"/>
          <w:i/>
          <w:iCs/>
          <w:sz w:val="24"/>
          <w:szCs w:val="24"/>
        </w:rPr>
      </w:pPr>
      <w:r w:rsidRPr="00C04CBA">
        <w:rPr>
          <w:rFonts w:ascii="Times New Roman" w:hAnsi="Times New Roman"/>
          <w:i/>
          <w:iCs/>
          <w:sz w:val="24"/>
          <w:szCs w:val="24"/>
        </w:rPr>
        <w:t>( наименование на участника )</w:t>
      </w:r>
    </w:p>
    <w:p w:rsidR="00014C20" w:rsidRPr="00C04CBA" w:rsidRDefault="00014C20" w:rsidP="003E35E4">
      <w:pPr>
        <w:shd w:val="clear" w:color="auto" w:fill="FFFFFF"/>
        <w:spacing w:after="0" w:line="360" w:lineRule="atLeast"/>
        <w:jc w:val="center"/>
        <w:rPr>
          <w:rFonts w:ascii="Times New Roman" w:hAnsi="Times New Roman"/>
          <w:b/>
          <w:bCs/>
          <w:sz w:val="24"/>
          <w:szCs w:val="24"/>
        </w:rPr>
      </w:pPr>
    </w:p>
    <w:p w:rsidR="00014C20" w:rsidRPr="00C04CBA" w:rsidRDefault="00014C20" w:rsidP="003E35E4">
      <w:pPr>
        <w:shd w:val="clear" w:color="auto" w:fill="FFFFFF"/>
        <w:spacing w:after="0" w:line="360" w:lineRule="atLeast"/>
        <w:jc w:val="center"/>
        <w:rPr>
          <w:rFonts w:ascii="Times New Roman" w:hAnsi="Times New Roman"/>
          <w:b/>
          <w:bCs/>
          <w:sz w:val="24"/>
          <w:szCs w:val="24"/>
        </w:rPr>
      </w:pPr>
      <w:r w:rsidRPr="00C04CBA">
        <w:rPr>
          <w:rFonts w:ascii="Times New Roman" w:hAnsi="Times New Roman"/>
          <w:b/>
          <w:bCs/>
          <w:sz w:val="24"/>
          <w:szCs w:val="24"/>
        </w:rPr>
        <w:t>ПРЕДЛОЖЕНИЕ ЗА ИЗПЪЛНЕНИЕ НА ПОРЪЧКАТА</w:t>
      </w:r>
    </w:p>
    <w:p w:rsidR="00014C20" w:rsidRPr="00C04CBA" w:rsidRDefault="00014C20" w:rsidP="003E35E4">
      <w:pPr>
        <w:shd w:val="clear" w:color="auto" w:fill="FFFFFF"/>
        <w:spacing w:after="0" w:line="360" w:lineRule="atLeast"/>
        <w:jc w:val="center"/>
        <w:rPr>
          <w:rFonts w:ascii="Times New Roman" w:hAnsi="Times New Roman"/>
          <w:b/>
          <w:bCs/>
          <w:sz w:val="24"/>
          <w:szCs w:val="24"/>
        </w:rPr>
      </w:pPr>
      <w:r w:rsidRPr="00C04CBA">
        <w:rPr>
          <w:rFonts w:ascii="Times New Roman" w:hAnsi="Times New Roman"/>
          <w:b/>
          <w:bCs/>
          <w:sz w:val="24"/>
          <w:szCs w:val="24"/>
        </w:rPr>
        <w:t>за обществена поръчка с предмет:</w:t>
      </w:r>
    </w:p>
    <w:p w:rsidR="00E061DC" w:rsidRPr="00C04CBA" w:rsidRDefault="00E061DC" w:rsidP="003E35E4">
      <w:pPr>
        <w:shd w:val="clear" w:color="auto" w:fill="FFFFFF"/>
        <w:spacing w:after="0" w:line="360" w:lineRule="atLeast"/>
        <w:jc w:val="center"/>
        <w:rPr>
          <w:rFonts w:ascii="Times New Roman" w:hAnsi="Times New Roman"/>
          <w:b/>
          <w:bCs/>
          <w:sz w:val="24"/>
          <w:szCs w:val="24"/>
        </w:rPr>
      </w:pPr>
    </w:p>
    <w:p w:rsidR="00BE707B" w:rsidRPr="00C04CBA" w:rsidRDefault="00E061DC" w:rsidP="003E35E4">
      <w:pPr>
        <w:spacing w:after="0" w:line="360" w:lineRule="atLeast"/>
        <w:rPr>
          <w:rFonts w:ascii="Times New Roman" w:hAnsi="Times New Roman"/>
          <w:sz w:val="24"/>
          <w:szCs w:val="24"/>
          <w:lang w:val="ru-RU"/>
        </w:rPr>
      </w:pPr>
      <w:r w:rsidRPr="00C04CBA">
        <w:rPr>
          <w:rFonts w:ascii="Times New Roman" w:hAnsi="Times New Roman"/>
          <w:sz w:val="24"/>
          <w:szCs w:val="24"/>
          <w:lang w:val="ru-RU"/>
        </w:rPr>
        <w:t>«</w:t>
      </w:r>
      <w:r w:rsidRPr="00C04CBA">
        <w:rPr>
          <w:rFonts w:ascii="Times New Roman" w:hAnsi="Times New Roman"/>
          <w:sz w:val="24"/>
          <w:szCs w:val="24"/>
          <w:u w:val="single"/>
        </w:rPr>
        <w:t>Организиране и провеждане на денонощна физическа охрана и охрана със СОТ на сградите и района на Централната администрация на Селскостопанска академия с адрес: гр. София, ул. „Суходолска” №30, ведно с прилежащата територия, с общо 2 (два) денонощни поста</w:t>
      </w:r>
      <w:r w:rsidRPr="00C04CBA">
        <w:rPr>
          <w:rFonts w:ascii="Times New Roman" w:hAnsi="Times New Roman"/>
          <w:sz w:val="24"/>
          <w:szCs w:val="24"/>
          <w:lang w:val="ru-RU"/>
        </w:rPr>
        <w:t>»</w:t>
      </w:r>
    </w:p>
    <w:p w:rsidR="00E061DC" w:rsidRPr="00C04CBA" w:rsidRDefault="00E061DC" w:rsidP="003E35E4">
      <w:pPr>
        <w:spacing w:after="0" w:line="360" w:lineRule="atLeast"/>
        <w:rPr>
          <w:rFonts w:ascii="Times New Roman" w:hAnsi="Times New Roman"/>
          <w:sz w:val="24"/>
          <w:szCs w:val="24"/>
        </w:rPr>
      </w:pPr>
    </w:p>
    <w:p w:rsidR="00014C20" w:rsidRPr="00C04CBA" w:rsidRDefault="00014C20" w:rsidP="00064B40">
      <w:pPr>
        <w:widowControl w:val="0"/>
        <w:spacing w:before="0" w:after="0" w:line="240" w:lineRule="auto"/>
        <w:ind w:firstLine="0"/>
        <w:rPr>
          <w:rFonts w:ascii="Times New Roman" w:hAnsi="Times New Roman"/>
          <w:snapToGrid w:val="0"/>
          <w:sz w:val="24"/>
          <w:szCs w:val="24"/>
        </w:rPr>
      </w:pPr>
      <w:r w:rsidRPr="00C04CBA">
        <w:rPr>
          <w:rFonts w:ascii="Times New Roman" w:hAnsi="Times New Roman"/>
          <w:snapToGrid w:val="0"/>
          <w:sz w:val="24"/>
          <w:szCs w:val="24"/>
        </w:rPr>
        <w:t>Долуподписаният/ата ..........................................................</w:t>
      </w:r>
      <w:r w:rsidR="005E7F70">
        <w:rPr>
          <w:rFonts w:ascii="Times New Roman" w:hAnsi="Times New Roman"/>
          <w:snapToGrid w:val="0"/>
          <w:sz w:val="24"/>
          <w:szCs w:val="24"/>
        </w:rPr>
        <w:t>...........</w:t>
      </w:r>
      <w:r w:rsidRPr="00C04CBA">
        <w:rPr>
          <w:rFonts w:ascii="Times New Roman" w:hAnsi="Times New Roman"/>
          <w:snapToGrid w:val="0"/>
          <w:sz w:val="24"/>
          <w:szCs w:val="24"/>
        </w:rPr>
        <w:t>.......................................</w:t>
      </w:r>
      <w:r w:rsidR="00752F5D">
        <w:rPr>
          <w:rFonts w:ascii="Times New Roman" w:hAnsi="Times New Roman"/>
          <w:snapToGrid w:val="0"/>
          <w:sz w:val="24"/>
          <w:szCs w:val="24"/>
        </w:rPr>
        <w:t>.................</w:t>
      </w:r>
    </w:p>
    <w:p w:rsidR="00014C20" w:rsidRPr="00064B40" w:rsidRDefault="00014C20" w:rsidP="00064B40">
      <w:pPr>
        <w:widowControl w:val="0"/>
        <w:spacing w:before="0" w:after="0" w:line="240" w:lineRule="auto"/>
        <w:ind w:left="2724" w:firstLine="0"/>
        <w:rPr>
          <w:rFonts w:ascii="Times New Roman" w:hAnsi="Times New Roman"/>
          <w:i/>
          <w:iCs/>
          <w:snapToGrid w:val="0"/>
          <w:sz w:val="20"/>
          <w:szCs w:val="20"/>
        </w:rPr>
      </w:pPr>
      <w:r w:rsidRPr="00064B40">
        <w:rPr>
          <w:rFonts w:ascii="Times New Roman" w:hAnsi="Times New Roman"/>
          <w:i/>
          <w:iCs/>
          <w:snapToGrid w:val="0"/>
          <w:sz w:val="20"/>
          <w:szCs w:val="20"/>
        </w:rPr>
        <w:t>(трите имена)</w:t>
      </w:r>
    </w:p>
    <w:p w:rsidR="00014C20" w:rsidRPr="00C04CBA" w:rsidRDefault="00014C20" w:rsidP="005E7F70">
      <w:pPr>
        <w:spacing w:after="0" w:line="360" w:lineRule="atLeast"/>
        <w:ind w:firstLine="0"/>
        <w:rPr>
          <w:rFonts w:ascii="Times New Roman" w:hAnsi="Times New Roman"/>
          <w:b/>
          <w:color w:val="000000"/>
          <w:spacing w:val="-1"/>
          <w:sz w:val="24"/>
          <w:szCs w:val="24"/>
        </w:rPr>
      </w:pPr>
      <w:r w:rsidRPr="00C04CBA">
        <w:rPr>
          <w:rFonts w:ascii="Times New Roman" w:hAnsi="Times New Roman"/>
          <w:snapToGrid w:val="0"/>
          <w:sz w:val="24"/>
          <w:szCs w:val="24"/>
        </w:rPr>
        <w:t>в качеството си на ........................... в/на .................................</w:t>
      </w:r>
      <w:r w:rsidR="005E7F70">
        <w:rPr>
          <w:rFonts w:ascii="Times New Roman" w:hAnsi="Times New Roman"/>
          <w:snapToGrid w:val="0"/>
          <w:sz w:val="24"/>
          <w:szCs w:val="24"/>
        </w:rPr>
        <w:t>..............</w:t>
      </w:r>
      <w:r w:rsidRPr="00C04CBA">
        <w:rPr>
          <w:rFonts w:ascii="Times New Roman" w:hAnsi="Times New Roman"/>
          <w:snapToGrid w:val="0"/>
          <w:sz w:val="24"/>
          <w:szCs w:val="24"/>
        </w:rPr>
        <w:t>................., ЕИК (БУЛСТАТ)..............</w:t>
      </w:r>
      <w:r w:rsidR="005E7F70">
        <w:rPr>
          <w:rFonts w:ascii="Times New Roman" w:hAnsi="Times New Roman"/>
          <w:snapToGrid w:val="0"/>
          <w:sz w:val="24"/>
          <w:szCs w:val="24"/>
        </w:rPr>
        <w:t>.........</w:t>
      </w:r>
      <w:r w:rsidRPr="00C04CBA">
        <w:rPr>
          <w:rFonts w:ascii="Times New Roman" w:hAnsi="Times New Roman"/>
          <w:snapToGrid w:val="0"/>
          <w:sz w:val="24"/>
          <w:szCs w:val="24"/>
        </w:rPr>
        <w:t>.........., със седалище и адрес на управление ..............................................</w:t>
      </w:r>
      <w:r w:rsidR="005E7F70">
        <w:rPr>
          <w:rFonts w:ascii="Times New Roman" w:hAnsi="Times New Roman"/>
          <w:snapToGrid w:val="0"/>
          <w:sz w:val="24"/>
          <w:szCs w:val="24"/>
        </w:rPr>
        <w:t>.</w:t>
      </w:r>
      <w:r w:rsidR="00E25D39">
        <w:rPr>
          <w:rFonts w:ascii="Times New Roman" w:hAnsi="Times New Roman"/>
          <w:snapToGrid w:val="0"/>
          <w:sz w:val="24"/>
          <w:szCs w:val="24"/>
        </w:rPr>
        <w:t>......</w:t>
      </w:r>
      <w:r w:rsidR="005E7F70">
        <w:rPr>
          <w:rFonts w:ascii="Times New Roman" w:hAnsi="Times New Roman"/>
          <w:snapToGrid w:val="0"/>
          <w:sz w:val="24"/>
          <w:szCs w:val="24"/>
        </w:rPr>
        <w:t>..........</w:t>
      </w:r>
      <w:r w:rsidRPr="00C04CBA">
        <w:rPr>
          <w:rFonts w:ascii="Times New Roman" w:hAnsi="Times New Roman"/>
          <w:snapToGrid w:val="0"/>
          <w:sz w:val="24"/>
          <w:szCs w:val="24"/>
        </w:rPr>
        <w:t xml:space="preserve">................................, участник в процедура за възлагане на обществена поръчка с предмет: </w:t>
      </w:r>
      <w:r w:rsidR="00E061DC" w:rsidRPr="00C04CBA">
        <w:rPr>
          <w:rFonts w:ascii="Times New Roman" w:hAnsi="Times New Roman"/>
          <w:sz w:val="24"/>
          <w:szCs w:val="24"/>
          <w:lang w:val="ru-RU"/>
        </w:rPr>
        <w:t>«</w:t>
      </w:r>
      <w:r w:rsidR="00E061DC" w:rsidRPr="00C04CBA">
        <w:rPr>
          <w:rFonts w:ascii="Times New Roman" w:hAnsi="Times New Roman"/>
          <w:sz w:val="24"/>
          <w:szCs w:val="24"/>
          <w:u w:val="single"/>
        </w:rPr>
        <w:t>Организиране и провеждане на денонощна физическа охрана и охрана със СОТ на сградите и района на Централната администрация на Селскостопанска академия с адрес: гр. София, ул. „Суходолска” №30, ведно с прилежащата територия, с общо 2 (два) денонощни поста</w:t>
      </w:r>
      <w:r w:rsidR="00E061DC" w:rsidRPr="00C04CBA">
        <w:rPr>
          <w:rFonts w:ascii="Times New Roman" w:hAnsi="Times New Roman"/>
          <w:sz w:val="24"/>
          <w:szCs w:val="24"/>
          <w:lang w:val="ru-RU"/>
        </w:rPr>
        <w:t>»</w:t>
      </w:r>
    </w:p>
    <w:p w:rsidR="00BE707B" w:rsidRPr="00C04CBA" w:rsidRDefault="00BE707B" w:rsidP="003E35E4">
      <w:pPr>
        <w:spacing w:after="0" w:line="360" w:lineRule="atLeast"/>
        <w:rPr>
          <w:rFonts w:ascii="Times New Roman" w:hAnsi="Times New Roman"/>
          <w:bCs/>
          <w:i/>
          <w:snapToGrid w:val="0"/>
          <w:sz w:val="24"/>
          <w:szCs w:val="24"/>
          <w:lang w:val="ru-RU"/>
        </w:rPr>
      </w:pPr>
    </w:p>
    <w:p w:rsidR="00014C20" w:rsidRPr="00C04CBA" w:rsidRDefault="00014C20" w:rsidP="003E35E4">
      <w:pPr>
        <w:suppressAutoHyphens/>
        <w:spacing w:after="0" w:line="360" w:lineRule="atLeast"/>
        <w:rPr>
          <w:rFonts w:ascii="Times New Roman" w:hAnsi="Times New Roman"/>
          <w:sz w:val="24"/>
          <w:szCs w:val="24"/>
          <w:lang w:eastAsia="ar-SA"/>
        </w:rPr>
      </w:pPr>
      <w:r w:rsidRPr="00C04CBA">
        <w:rPr>
          <w:rFonts w:ascii="Times New Roman" w:hAnsi="Times New Roman"/>
          <w:b/>
          <w:bCs/>
          <w:sz w:val="24"/>
          <w:szCs w:val="24"/>
          <w:lang w:eastAsia="ar-SA"/>
        </w:rPr>
        <w:t>УВАЖАЕМИ ДАМИ И ГОСПОДА,</w:t>
      </w:r>
    </w:p>
    <w:p w:rsidR="004A4655" w:rsidRPr="00C04CBA" w:rsidRDefault="007868F1" w:rsidP="003E35E4">
      <w:pPr>
        <w:tabs>
          <w:tab w:val="left" w:pos="851"/>
        </w:tabs>
        <w:spacing w:after="0" w:line="360" w:lineRule="atLeast"/>
        <w:rPr>
          <w:rFonts w:ascii="Times New Roman" w:hAnsi="Times New Roman"/>
          <w:color w:val="000000"/>
          <w:sz w:val="24"/>
          <w:szCs w:val="24"/>
        </w:rPr>
      </w:pPr>
      <w:r w:rsidRPr="00C04CBA">
        <w:rPr>
          <w:rFonts w:ascii="Times New Roman" w:hAnsi="Times New Roman"/>
          <w:sz w:val="24"/>
          <w:szCs w:val="24"/>
          <w:lang w:eastAsia="ar-SA"/>
        </w:rPr>
        <w:t xml:space="preserve">С настоящото представяме нашето техническо предложение за изпълнение на обществената поръчка по обявената от Вас </w:t>
      </w:r>
      <w:r w:rsidR="004A4655" w:rsidRPr="00C04CBA">
        <w:rPr>
          <w:rFonts w:ascii="Times New Roman" w:hAnsi="Times New Roman"/>
          <w:color w:val="000000"/>
          <w:sz w:val="24"/>
          <w:szCs w:val="24"/>
        </w:rPr>
        <w:t xml:space="preserve">обществена поръчка с предмет: </w:t>
      </w:r>
      <w:r w:rsidR="00E061DC" w:rsidRPr="00C04CBA">
        <w:rPr>
          <w:rFonts w:ascii="Times New Roman" w:hAnsi="Times New Roman"/>
          <w:sz w:val="24"/>
          <w:szCs w:val="24"/>
          <w:lang w:val="ru-RU"/>
        </w:rPr>
        <w:t>«</w:t>
      </w:r>
      <w:r w:rsidR="00E061DC" w:rsidRPr="00C04CBA">
        <w:rPr>
          <w:rFonts w:ascii="Times New Roman" w:hAnsi="Times New Roman"/>
          <w:sz w:val="24"/>
          <w:szCs w:val="24"/>
          <w:u w:val="single"/>
        </w:rPr>
        <w:t>Организиране и провеждане на денонощна физическа охрана и охрана със СОТ на сградите и района на Централната администрация на Селскостопанска академия с адрес: гр. София, ул. „Суходолска” №30, ведно с прилежащата територия, с общо 2 (два) денонощни поста</w:t>
      </w:r>
      <w:r w:rsidR="00E061DC" w:rsidRPr="00C04CBA">
        <w:rPr>
          <w:rFonts w:ascii="Times New Roman" w:hAnsi="Times New Roman"/>
          <w:sz w:val="24"/>
          <w:szCs w:val="24"/>
          <w:lang w:val="ru-RU"/>
        </w:rPr>
        <w:t>»</w:t>
      </w:r>
      <w:r w:rsidR="004A4655" w:rsidRPr="00C04CBA">
        <w:rPr>
          <w:rFonts w:ascii="Times New Roman" w:hAnsi="Times New Roman"/>
          <w:color w:val="000000"/>
          <w:sz w:val="24"/>
          <w:szCs w:val="24"/>
        </w:rPr>
        <w:t>.</w:t>
      </w:r>
    </w:p>
    <w:p w:rsidR="007868F1" w:rsidRPr="00C04CBA" w:rsidRDefault="007868F1" w:rsidP="003E35E4">
      <w:pPr>
        <w:spacing w:after="0" w:line="360" w:lineRule="atLeast"/>
        <w:rPr>
          <w:rFonts w:ascii="Times New Roman" w:hAnsi="Times New Roman"/>
          <w:sz w:val="24"/>
          <w:szCs w:val="24"/>
        </w:rPr>
      </w:pPr>
      <w:r w:rsidRPr="00C04CBA">
        <w:rPr>
          <w:rFonts w:ascii="Times New Roman" w:hAnsi="Times New Roman"/>
          <w:sz w:val="24"/>
          <w:szCs w:val="24"/>
        </w:rPr>
        <w:t xml:space="preserve">Изпълнението на поръчката  ще бъде изцяло съобразено с националните и европейски норми и добри практики в охранителната дейност. </w:t>
      </w:r>
    </w:p>
    <w:p w:rsidR="00D67670" w:rsidRPr="00D67670" w:rsidRDefault="00D67670" w:rsidP="00D67670">
      <w:pPr>
        <w:tabs>
          <w:tab w:val="num" w:pos="993"/>
          <w:tab w:val="left" w:pos="14317"/>
        </w:tabs>
        <w:spacing w:after="0" w:line="360" w:lineRule="atLeast"/>
        <w:rPr>
          <w:rFonts w:ascii="Times New Roman" w:eastAsia="Calibri" w:hAnsi="Times New Roman"/>
          <w:bCs/>
          <w:i/>
          <w:sz w:val="24"/>
          <w:szCs w:val="24"/>
        </w:rPr>
      </w:pPr>
      <w:r w:rsidRPr="00D67670">
        <w:rPr>
          <w:rFonts w:ascii="Times New Roman" w:hAnsi="Times New Roman"/>
          <w:b/>
          <w:sz w:val="24"/>
          <w:szCs w:val="24"/>
        </w:rPr>
        <w:t>І.</w:t>
      </w:r>
      <w:r w:rsidRPr="00D67670">
        <w:rPr>
          <w:rFonts w:ascii="Times New Roman" w:hAnsi="Times New Roman"/>
          <w:sz w:val="24"/>
          <w:szCs w:val="24"/>
        </w:rPr>
        <w:t xml:space="preserve"> След като се запознахме с изискванията на възложителя, посочени в обявлението</w:t>
      </w:r>
      <w:r w:rsidRPr="00D67670">
        <w:rPr>
          <w:rFonts w:ascii="Times New Roman" w:eastAsia="Calibri" w:hAnsi="Times New Roman"/>
          <w:sz w:val="24"/>
          <w:szCs w:val="24"/>
        </w:rPr>
        <w:t xml:space="preserve"> за обществена поръчка, Техническата спецификация, другите документи и образци от документацията за участие, при спазване разпоредбите на </w:t>
      </w:r>
      <w:r w:rsidRPr="00D67670">
        <w:rPr>
          <w:rFonts w:ascii="Times New Roman" w:hAnsi="Times New Roman"/>
          <w:sz w:val="24"/>
          <w:szCs w:val="24"/>
        </w:rPr>
        <w:t xml:space="preserve">Закона за частната охранителна </w:t>
      </w:r>
      <w:r w:rsidRPr="00D67670">
        <w:rPr>
          <w:rFonts w:ascii="Times New Roman" w:hAnsi="Times New Roman"/>
          <w:sz w:val="24"/>
          <w:szCs w:val="24"/>
        </w:rPr>
        <w:lastRenderedPageBreak/>
        <w:t>дейност</w:t>
      </w:r>
      <w:r w:rsidRPr="00D67670">
        <w:rPr>
          <w:rFonts w:ascii="Times New Roman" w:eastAsia="Calibri" w:hAnsi="Times New Roman"/>
          <w:sz w:val="24"/>
          <w:szCs w:val="24"/>
        </w:rPr>
        <w:t xml:space="preserve"> (ЗЧОД)</w:t>
      </w:r>
      <w:r w:rsidRPr="00D67670">
        <w:rPr>
          <w:rFonts w:ascii="Times New Roman" w:hAnsi="Times New Roman"/>
          <w:sz w:val="24"/>
          <w:szCs w:val="24"/>
        </w:rPr>
        <w:t xml:space="preserve"> </w:t>
      </w:r>
      <w:r w:rsidRPr="00D67670">
        <w:rPr>
          <w:rFonts w:ascii="Times New Roman" w:eastAsia="Calibri" w:hAnsi="Times New Roman"/>
          <w:sz w:val="24"/>
          <w:szCs w:val="24"/>
        </w:rPr>
        <w:t xml:space="preserve">и относимите подзаконови нормативни актове, представяме на Вашето внимание настоящото предложение за </w:t>
      </w:r>
      <w:r w:rsidRPr="00D67670">
        <w:rPr>
          <w:rFonts w:ascii="Times New Roman" w:eastAsia="Calibri" w:hAnsi="Times New Roman"/>
          <w:sz w:val="24"/>
          <w:szCs w:val="24"/>
          <w:lang w:bidi="en-US"/>
        </w:rPr>
        <w:t>изпълнение</w:t>
      </w:r>
      <w:r w:rsidRPr="00D67670">
        <w:rPr>
          <w:rFonts w:ascii="Times New Roman" w:eastAsia="Calibri" w:hAnsi="Times New Roman"/>
          <w:sz w:val="24"/>
          <w:szCs w:val="24"/>
        </w:rPr>
        <w:t xml:space="preserve"> на поръчката, както следва:</w:t>
      </w:r>
      <w:r w:rsidRPr="00D67670">
        <w:rPr>
          <w:rFonts w:ascii="Times New Roman" w:eastAsia="Calibri" w:hAnsi="Times New Roman"/>
          <w:bCs/>
          <w:i/>
          <w:sz w:val="24"/>
          <w:szCs w:val="24"/>
        </w:rPr>
        <w:t xml:space="preserve"> </w:t>
      </w:r>
    </w:p>
    <w:p w:rsidR="00D67670" w:rsidRDefault="00D67670" w:rsidP="00D67670">
      <w:pPr>
        <w:tabs>
          <w:tab w:val="num" w:pos="993"/>
          <w:tab w:val="left" w:pos="14317"/>
        </w:tabs>
        <w:spacing w:after="0" w:line="360" w:lineRule="atLeast"/>
        <w:rPr>
          <w:rFonts w:ascii="Times New Roman" w:eastAsia="Calibri" w:hAnsi="Times New Roman"/>
          <w:bCs/>
          <w:sz w:val="24"/>
          <w:szCs w:val="24"/>
        </w:rPr>
      </w:pPr>
      <w:r w:rsidRPr="00D67670">
        <w:rPr>
          <w:rFonts w:ascii="Times New Roman" w:eastAsia="Calibri" w:hAnsi="Times New Roman"/>
          <w:b/>
          <w:bCs/>
          <w:sz w:val="24"/>
          <w:szCs w:val="24"/>
        </w:rPr>
        <w:t xml:space="preserve">1. Предложение за видовете дейности по предмета на поръчката, организацията и начините за изпълнението им - </w:t>
      </w:r>
      <w:r w:rsidRPr="00D67670">
        <w:rPr>
          <w:rFonts w:ascii="Times New Roman" w:eastAsia="Calibri" w:hAnsi="Times New Roman"/>
          <w:bCs/>
          <w:sz w:val="24"/>
          <w:szCs w:val="24"/>
        </w:rPr>
        <w:t xml:space="preserve"> </w:t>
      </w:r>
    </w:p>
    <w:p w:rsidR="00D67670" w:rsidRPr="00D67670" w:rsidRDefault="00D67670" w:rsidP="00D67670">
      <w:pPr>
        <w:tabs>
          <w:tab w:val="num" w:pos="993"/>
          <w:tab w:val="left" w:pos="14317"/>
        </w:tabs>
        <w:spacing w:after="0" w:line="360" w:lineRule="atLeast"/>
        <w:ind w:firstLine="0"/>
        <w:rPr>
          <w:rFonts w:ascii="Times New Roman" w:eastAsia="Calibri" w:hAnsi="Times New Roman"/>
          <w:bCs/>
          <w:sz w:val="24"/>
          <w:szCs w:val="24"/>
        </w:rPr>
      </w:pPr>
      <w:r w:rsidRPr="00D67670">
        <w:rPr>
          <w:rFonts w:ascii="Times New Roman" w:eastAsia="Calibri" w:hAnsi="Times New Roman"/>
          <w:bCs/>
          <w:sz w:val="24"/>
          <w:szCs w:val="24"/>
        </w:rPr>
        <w:t>………………………………………………………………………………………………………….</w:t>
      </w:r>
    </w:p>
    <w:p w:rsidR="00D81DD0" w:rsidRDefault="00D67670" w:rsidP="00D67670">
      <w:pPr>
        <w:tabs>
          <w:tab w:val="num" w:pos="993"/>
          <w:tab w:val="left" w:pos="14317"/>
        </w:tabs>
        <w:spacing w:after="0" w:line="360" w:lineRule="atLeast"/>
        <w:rPr>
          <w:rFonts w:ascii="Times New Roman" w:hAnsi="Times New Roman"/>
          <w:i/>
          <w:color w:val="000000"/>
          <w:sz w:val="24"/>
          <w:szCs w:val="24"/>
        </w:rPr>
      </w:pPr>
      <w:r w:rsidRPr="00D67670">
        <w:rPr>
          <w:rFonts w:ascii="Times New Roman" w:hAnsi="Times New Roman"/>
          <w:i/>
          <w:color w:val="000000"/>
          <w:sz w:val="24"/>
          <w:szCs w:val="24"/>
        </w:rPr>
        <w:t>(Описание на начина и подхода за изпълнение на дейностите в Техническата спецификация на възложителя; начини и подходи за изпълне</w:t>
      </w:r>
      <w:r w:rsidR="00C76053">
        <w:rPr>
          <w:rFonts w:ascii="Times New Roman" w:hAnsi="Times New Roman"/>
          <w:i/>
          <w:color w:val="000000"/>
          <w:sz w:val="24"/>
          <w:szCs w:val="24"/>
        </w:rPr>
        <w:t xml:space="preserve">ние на дейностите; </w:t>
      </w:r>
      <w:r w:rsidR="00C76053" w:rsidRPr="00C76053">
        <w:rPr>
          <w:rFonts w:ascii="Times New Roman" w:hAnsi="Times New Roman"/>
          <w:i/>
          <w:sz w:val="24"/>
          <w:szCs w:val="24"/>
        </w:rPr>
        <w:t>План за организацията на охранителната дейност съгласно чл.24, ал.2 от  ЗЧОД, който съдържа: Особености на охраняваните обекти; Организация на охраната (постове, маршрути, комуникации и указания за тактиката на действие при различни ситуации); Данни за помощните средства, които участникът осигурява и които ще се използват за охрана на обекта; Данни за наличния на участника мониторинг център, както и системите за връзка с правоохранителните органи и органите за противопожарна охрана. Данни за моторните превозни средства, ако такива се използват при осъществяване на охраната; График за работата на охранителите; Действия на охраната при екстремни ситуации</w:t>
      </w:r>
      <w:r w:rsidR="00C76053">
        <w:rPr>
          <w:rFonts w:ascii="Times New Roman" w:hAnsi="Times New Roman"/>
          <w:i/>
          <w:sz w:val="24"/>
          <w:szCs w:val="24"/>
        </w:rPr>
        <w:t>).</w:t>
      </w:r>
      <w:r w:rsidRPr="00D67670">
        <w:rPr>
          <w:rFonts w:ascii="Times New Roman" w:hAnsi="Times New Roman"/>
          <w:i/>
          <w:color w:val="000000"/>
          <w:sz w:val="24"/>
          <w:szCs w:val="24"/>
        </w:rPr>
        <w:t xml:space="preserve"> </w:t>
      </w:r>
    </w:p>
    <w:p w:rsidR="00D67670" w:rsidRPr="00D67670" w:rsidRDefault="00D67670" w:rsidP="00D67670">
      <w:pPr>
        <w:tabs>
          <w:tab w:val="num" w:pos="993"/>
          <w:tab w:val="left" w:pos="14317"/>
        </w:tabs>
        <w:spacing w:after="0" w:line="360" w:lineRule="atLeast"/>
        <w:rPr>
          <w:rFonts w:ascii="Times New Roman" w:hAnsi="Times New Roman"/>
          <w:sz w:val="24"/>
          <w:szCs w:val="24"/>
        </w:rPr>
      </w:pPr>
      <w:r w:rsidRPr="00D67670">
        <w:rPr>
          <w:rFonts w:ascii="Times New Roman" w:hAnsi="Times New Roman"/>
          <w:sz w:val="24"/>
          <w:szCs w:val="24"/>
        </w:rPr>
        <w:t xml:space="preserve">1.1. Ще осигурим 7 (седем) дни седмично 24-часова денонощна физическа охрана на имуществото в сградата на </w:t>
      </w:r>
      <w:r w:rsidR="00D81DD0" w:rsidRPr="00C04CBA">
        <w:rPr>
          <w:rFonts w:ascii="Times New Roman" w:hAnsi="Times New Roman"/>
          <w:sz w:val="24"/>
          <w:szCs w:val="24"/>
          <w:u w:val="single"/>
        </w:rPr>
        <w:t>Селскостопанска академия с адрес: гр. София, ул. „Суходолска” №30</w:t>
      </w:r>
      <w:r w:rsidR="00D81DD0">
        <w:rPr>
          <w:rFonts w:ascii="Times New Roman" w:hAnsi="Times New Roman"/>
          <w:sz w:val="24"/>
          <w:szCs w:val="24"/>
          <w:u w:val="single"/>
        </w:rPr>
        <w:t xml:space="preserve"> и прилежащия терен</w:t>
      </w:r>
      <w:r w:rsidRPr="00D67670">
        <w:rPr>
          <w:rFonts w:ascii="Times New Roman" w:hAnsi="Times New Roman"/>
          <w:sz w:val="24"/>
          <w:szCs w:val="24"/>
        </w:rPr>
        <w:t xml:space="preserve">, като осъществяваме пропускателния режим чрез ……….. (словом) пост/а </w:t>
      </w:r>
      <w:r w:rsidRPr="00D67670">
        <w:rPr>
          <w:rFonts w:ascii="Times New Roman" w:hAnsi="Times New Roman"/>
          <w:i/>
          <w:sz w:val="24"/>
          <w:szCs w:val="24"/>
        </w:rPr>
        <w:t>(не по-малко от два)</w:t>
      </w:r>
      <w:r w:rsidRPr="00D67670">
        <w:rPr>
          <w:rFonts w:ascii="Times New Roman" w:hAnsi="Times New Roman"/>
          <w:sz w:val="24"/>
          <w:szCs w:val="24"/>
        </w:rPr>
        <w:t xml:space="preserve">, включващ/и …………. (словом) охранители в работно време и …………. (словом) охранители </w:t>
      </w:r>
      <w:r w:rsidR="00526A4F">
        <w:rPr>
          <w:rFonts w:ascii="Times New Roman" w:hAnsi="Times New Roman"/>
          <w:i/>
          <w:sz w:val="24"/>
          <w:szCs w:val="24"/>
        </w:rPr>
        <w:t xml:space="preserve"> </w:t>
      </w:r>
      <w:r w:rsidRPr="00D67670">
        <w:rPr>
          <w:rFonts w:ascii="Times New Roman" w:hAnsi="Times New Roman"/>
          <w:sz w:val="24"/>
          <w:szCs w:val="24"/>
        </w:rPr>
        <w:t xml:space="preserve"> в извънработно време, както следва:</w:t>
      </w:r>
    </w:p>
    <w:p w:rsidR="00E5668D" w:rsidRPr="00C04CBA" w:rsidRDefault="00E5668D" w:rsidP="00E5668D">
      <w:pPr>
        <w:widowControl w:val="0"/>
        <w:suppressAutoHyphens/>
        <w:spacing w:after="0" w:line="360" w:lineRule="atLeast"/>
        <w:contextualSpacing/>
        <w:rPr>
          <w:rFonts w:ascii="Times New Roman" w:hAnsi="Times New Roman"/>
          <w:sz w:val="24"/>
          <w:szCs w:val="24"/>
        </w:rPr>
      </w:pPr>
      <w:r>
        <w:rPr>
          <w:rFonts w:ascii="Times New Roman" w:hAnsi="Times New Roman"/>
          <w:sz w:val="24"/>
          <w:szCs w:val="24"/>
        </w:rPr>
        <w:t>а/.</w:t>
      </w:r>
      <w:r w:rsidRPr="00C04CBA">
        <w:rPr>
          <w:rFonts w:ascii="Times New Roman" w:hAnsi="Times New Roman"/>
          <w:sz w:val="24"/>
          <w:szCs w:val="24"/>
        </w:rPr>
        <w:t>Централния</w:t>
      </w:r>
      <w:r>
        <w:rPr>
          <w:rFonts w:ascii="Times New Roman" w:hAnsi="Times New Roman"/>
          <w:sz w:val="24"/>
          <w:szCs w:val="24"/>
        </w:rPr>
        <w:t>т</w:t>
      </w:r>
      <w:r w:rsidRPr="00C04CBA">
        <w:rPr>
          <w:rFonts w:ascii="Times New Roman" w:hAnsi="Times New Roman"/>
          <w:sz w:val="24"/>
          <w:szCs w:val="24"/>
        </w:rPr>
        <w:t xml:space="preserve"> вход /КПП/ на академията да се охранява 24 часа в денонощието, при спазване на установения пропускателен режим за хора и превозни средства посредством поставена бариера;</w:t>
      </w:r>
    </w:p>
    <w:p w:rsidR="00E5668D" w:rsidRPr="00C04CBA" w:rsidRDefault="00E5668D" w:rsidP="00E5668D">
      <w:pPr>
        <w:widowControl w:val="0"/>
        <w:suppressAutoHyphens/>
        <w:spacing w:after="0" w:line="360" w:lineRule="atLeast"/>
        <w:contextualSpacing/>
        <w:rPr>
          <w:rFonts w:ascii="Times New Roman" w:hAnsi="Times New Roman"/>
          <w:sz w:val="24"/>
          <w:szCs w:val="24"/>
        </w:rPr>
      </w:pPr>
      <w:r>
        <w:rPr>
          <w:rFonts w:ascii="Times New Roman" w:hAnsi="Times New Roman"/>
          <w:b/>
          <w:sz w:val="24"/>
          <w:szCs w:val="24"/>
        </w:rPr>
        <w:t>б/.</w:t>
      </w:r>
      <w:r w:rsidRPr="00C04CBA">
        <w:rPr>
          <w:rFonts w:ascii="Times New Roman" w:hAnsi="Times New Roman"/>
          <w:sz w:val="24"/>
          <w:szCs w:val="24"/>
        </w:rPr>
        <w:t xml:space="preserve"> Второстепенния</w:t>
      </w:r>
      <w:r>
        <w:rPr>
          <w:rFonts w:ascii="Times New Roman" w:hAnsi="Times New Roman"/>
          <w:sz w:val="24"/>
          <w:szCs w:val="24"/>
        </w:rPr>
        <w:t>т</w:t>
      </w:r>
      <w:r w:rsidRPr="00C04CBA">
        <w:rPr>
          <w:rFonts w:ascii="Times New Roman" w:hAnsi="Times New Roman"/>
          <w:sz w:val="24"/>
          <w:szCs w:val="24"/>
        </w:rPr>
        <w:t xml:space="preserve"> вход на обекта да се охранява 24 часа в денонощието без да се осигурява достъп на  хора и превозни средства;</w:t>
      </w:r>
    </w:p>
    <w:p w:rsidR="00E5668D" w:rsidRPr="00C04CBA" w:rsidRDefault="00E5668D" w:rsidP="00E5668D">
      <w:pPr>
        <w:widowControl w:val="0"/>
        <w:suppressAutoHyphens/>
        <w:spacing w:after="0" w:line="360" w:lineRule="atLeast"/>
        <w:contextualSpacing/>
        <w:rPr>
          <w:rFonts w:ascii="Times New Roman" w:hAnsi="Times New Roman"/>
          <w:sz w:val="24"/>
          <w:szCs w:val="24"/>
        </w:rPr>
      </w:pPr>
      <w:r>
        <w:rPr>
          <w:rFonts w:ascii="Times New Roman" w:hAnsi="Times New Roman"/>
          <w:b/>
          <w:sz w:val="24"/>
          <w:szCs w:val="24"/>
        </w:rPr>
        <w:t>в/</w:t>
      </w:r>
      <w:r w:rsidRPr="00F920A7">
        <w:rPr>
          <w:rFonts w:ascii="Times New Roman" w:hAnsi="Times New Roman"/>
          <w:b/>
          <w:sz w:val="24"/>
          <w:szCs w:val="24"/>
        </w:rPr>
        <w:t>.</w:t>
      </w:r>
      <w:r w:rsidRPr="00C04CBA">
        <w:rPr>
          <w:rFonts w:ascii="Times New Roman" w:hAnsi="Times New Roman"/>
          <w:sz w:val="24"/>
          <w:szCs w:val="24"/>
        </w:rPr>
        <w:t xml:space="preserve"> Сграда</w:t>
      </w:r>
      <w:r>
        <w:rPr>
          <w:rFonts w:ascii="Times New Roman" w:hAnsi="Times New Roman"/>
          <w:sz w:val="24"/>
          <w:szCs w:val="24"/>
        </w:rPr>
        <w:t>та</w:t>
      </w:r>
      <w:r w:rsidRPr="00C04CBA">
        <w:rPr>
          <w:rFonts w:ascii="Times New Roman" w:hAnsi="Times New Roman"/>
          <w:sz w:val="24"/>
          <w:szCs w:val="24"/>
        </w:rPr>
        <w:t xml:space="preserve"> на </w:t>
      </w:r>
      <w:r>
        <w:rPr>
          <w:rFonts w:ascii="Times New Roman" w:hAnsi="Times New Roman"/>
          <w:sz w:val="24"/>
          <w:szCs w:val="24"/>
        </w:rPr>
        <w:t xml:space="preserve">Централна администрация </w:t>
      </w:r>
      <w:r w:rsidRPr="00C04CBA">
        <w:rPr>
          <w:rFonts w:ascii="Times New Roman" w:hAnsi="Times New Roman"/>
          <w:sz w:val="24"/>
          <w:szCs w:val="24"/>
        </w:rPr>
        <w:t>на ССА се охранява 24 часа в денонощието, при спазване на установен пропускателен режим за хора;</w:t>
      </w:r>
    </w:p>
    <w:p w:rsidR="00E5668D" w:rsidRPr="00C04CBA" w:rsidRDefault="00E5668D" w:rsidP="00E5668D">
      <w:pPr>
        <w:widowControl w:val="0"/>
        <w:suppressAutoHyphens/>
        <w:spacing w:after="0" w:line="360" w:lineRule="atLeast"/>
        <w:contextualSpacing/>
        <w:rPr>
          <w:rFonts w:ascii="Times New Roman" w:hAnsi="Times New Roman"/>
          <w:sz w:val="24"/>
          <w:szCs w:val="24"/>
        </w:rPr>
      </w:pPr>
      <w:r>
        <w:rPr>
          <w:rFonts w:ascii="Times New Roman" w:hAnsi="Times New Roman"/>
          <w:b/>
          <w:sz w:val="24"/>
          <w:szCs w:val="24"/>
        </w:rPr>
        <w:t>г/.</w:t>
      </w:r>
      <w:r w:rsidRPr="00C04CBA">
        <w:rPr>
          <w:rFonts w:ascii="Times New Roman" w:hAnsi="Times New Roman"/>
          <w:sz w:val="24"/>
          <w:szCs w:val="24"/>
        </w:rPr>
        <w:t xml:space="preserve"> </w:t>
      </w:r>
      <w:r>
        <w:rPr>
          <w:rFonts w:ascii="Times New Roman" w:hAnsi="Times New Roman"/>
          <w:sz w:val="24"/>
          <w:szCs w:val="24"/>
        </w:rPr>
        <w:t>П</w:t>
      </w:r>
      <w:r w:rsidRPr="00C04CBA">
        <w:rPr>
          <w:rFonts w:ascii="Times New Roman" w:hAnsi="Times New Roman"/>
          <w:sz w:val="24"/>
          <w:szCs w:val="24"/>
        </w:rPr>
        <w:t>рилежащо</w:t>
      </w:r>
      <w:r>
        <w:rPr>
          <w:rFonts w:ascii="Times New Roman" w:hAnsi="Times New Roman"/>
          <w:sz w:val="24"/>
          <w:szCs w:val="24"/>
        </w:rPr>
        <w:t>то</w:t>
      </w:r>
      <w:r w:rsidRPr="00C04CBA">
        <w:rPr>
          <w:rFonts w:ascii="Times New Roman" w:hAnsi="Times New Roman"/>
          <w:sz w:val="24"/>
          <w:szCs w:val="24"/>
        </w:rPr>
        <w:t xml:space="preserve"> дворно място – нощен обход, по различни маршрути през променливи интервали и посоки във времето;</w:t>
      </w:r>
    </w:p>
    <w:p w:rsidR="00D67670" w:rsidRPr="00D67670" w:rsidRDefault="00E5668D" w:rsidP="00D67670">
      <w:pPr>
        <w:tabs>
          <w:tab w:val="num" w:pos="993"/>
          <w:tab w:val="left" w:pos="14317"/>
        </w:tabs>
        <w:spacing w:after="0" w:line="360" w:lineRule="atLeast"/>
        <w:rPr>
          <w:rFonts w:ascii="Times New Roman" w:hAnsi="Times New Roman"/>
          <w:sz w:val="24"/>
          <w:szCs w:val="24"/>
        </w:rPr>
      </w:pPr>
      <w:r>
        <w:rPr>
          <w:rFonts w:ascii="Times New Roman" w:hAnsi="Times New Roman"/>
          <w:sz w:val="24"/>
          <w:szCs w:val="24"/>
        </w:rPr>
        <w:t>д/.</w:t>
      </w:r>
      <w:r w:rsidR="00D67670" w:rsidRPr="00D67670">
        <w:rPr>
          <w:rFonts w:ascii="Times New Roman" w:hAnsi="Times New Roman"/>
          <w:sz w:val="24"/>
          <w:szCs w:val="24"/>
        </w:rPr>
        <w:t xml:space="preserve"> Реакция при сигнал</w:t>
      </w:r>
      <w:r>
        <w:rPr>
          <w:rFonts w:ascii="Times New Roman" w:hAnsi="Times New Roman"/>
          <w:sz w:val="24"/>
          <w:szCs w:val="24"/>
        </w:rPr>
        <w:t xml:space="preserve"> </w:t>
      </w:r>
      <w:r w:rsidR="00D67670" w:rsidRPr="00D67670">
        <w:rPr>
          <w:rFonts w:ascii="Times New Roman" w:hAnsi="Times New Roman"/>
          <w:sz w:val="24"/>
          <w:szCs w:val="24"/>
        </w:rPr>
        <w:t>–  от 2 (</w:t>
      </w:r>
      <w:r w:rsidR="00D67670" w:rsidRPr="00D67670">
        <w:rPr>
          <w:rFonts w:ascii="Times New Roman" w:hAnsi="Times New Roman"/>
          <w:i/>
          <w:sz w:val="24"/>
          <w:szCs w:val="24"/>
        </w:rPr>
        <w:t>две</w:t>
      </w:r>
      <w:r w:rsidR="00D67670" w:rsidRPr="00D67670">
        <w:rPr>
          <w:rFonts w:ascii="Times New Roman" w:hAnsi="Times New Roman"/>
          <w:sz w:val="24"/>
          <w:szCs w:val="24"/>
        </w:rPr>
        <w:t>) до 5 (</w:t>
      </w:r>
      <w:r w:rsidR="00D67670" w:rsidRPr="00D67670">
        <w:rPr>
          <w:rFonts w:ascii="Times New Roman" w:hAnsi="Times New Roman"/>
          <w:i/>
          <w:sz w:val="24"/>
          <w:szCs w:val="24"/>
        </w:rPr>
        <w:t>пет</w:t>
      </w:r>
      <w:r w:rsidR="00D67670" w:rsidRPr="00D67670">
        <w:rPr>
          <w:rFonts w:ascii="Times New Roman" w:hAnsi="Times New Roman"/>
          <w:sz w:val="24"/>
          <w:szCs w:val="24"/>
        </w:rPr>
        <w:t>) минути.</w:t>
      </w:r>
    </w:p>
    <w:p w:rsidR="00D67670" w:rsidRPr="00D67670" w:rsidRDefault="00D67670" w:rsidP="00D67670">
      <w:pPr>
        <w:widowControl w:val="0"/>
        <w:tabs>
          <w:tab w:val="left" w:pos="1701"/>
        </w:tabs>
        <w:autoSpaceDE w:val="0"/>
        <w:autoSpaceDN w:val="0"/>
        <w:adjustRightInd w:val="0"/>
        <w:spacing w:after="0" w:line="360" w:lineRule="atLeast"/>
        <w:rPr>
          <w:rFonts w:ascii="Times New Roman" w:hAnsi="Times New Roman"/>
          <w:sz w:val="24"/>
          <w:szCs w:val="24"/>
        </w:rPr>
      </w:pPr>
      <w:r w:rsidRPr="00D67670">
        <w:rPr>
          <w:rFonts w:ascii="Times New Roman" w:hAnsi="Times New Roman"/>
          <w:sz w:val="24"/>
          <w:szCs w:val="24"/>
        </w:rPr>
        <w:t>1.2. Ще извършваме физическа охрана на административн</w:t>
      </w:r>
      <w:r w:rsidR="00E5668D">
        <w:rPr>
          <w:rFonts w:ascii="Times New Roman" w:hAnsi="Times New Roman"/>
          <w:sz w:val="24"/>
          <w:szCs w:val="24"/>
        </w:rPr>
        <w:t>ите</w:t>
      </w:r>
      <w:r w:rsidRPr="00D67670">
        <w:rPr>
          <w:rFonts w:ascii="Times New Roman" w:hAnsi="Times New Roman"/>
          <w:sz w:val="24"/>
          <w:szCs w:val="24"/>
        </w:rPr>
        <w:t xml:space="preserve"> сград</w:t>
      </w:r>
      <w:r w:rsidR="00E5668D">
        <w:rPr>
          <w:rFonts w:ascii="Times New Roman" w:hAnsi="Times New Roman"/>
          <w:sz w:val="24"/>
          <w:szCs w:val="24"/>
        </w:rPr>
        <w:t>и</w:t>
      </w:r>
      <w:r w:rsidRPr="00D67670">
        <w:rPr>
          <w:rFonts w:ascii="Times New Roman" w:hAnsi="Times New Roman"/>
          <w:sz w:val="24"/>
          <w:szCs w:val="24"/>
        </w:rPr>
        <w:t xml:space="preserve"> и прилежащи</w:t>
      </w:r>
      <w:r w:rsidR="00E5668D">
        <w:rPr>
          <w:rFonts w:ascii="Times New Roman" w:hAnsi="Times New Roman"/>
          <w:sz w:val="24"/>
          <w:szCs w:val="24"/>
        </w:rPr>
        <w:t>я терен</w:t>
      </w:r>
      <w:r w:rsidRPr="00D67670">
        <w:rPr>
          <w:rFonts w:ascii="Times New Roman" w:hAnsi="Times New Roman"/>
          <w:sz w:val="24"/>
          <w:szCs w:val="24"/>
        </w:rPr>
        <w:t>, заедно с намиращите се в тях движимо и недвижимо имущество, с цел недопускане на нерегламентирани действия.</w:t>
      </w:r>
    </w:p>
    <w:p w:rsidR="00D67670" w:rsidRPr="00D67670" w:rsidRDefault="00D67670" w:rsidP="00D67670">
      <w:pPr>
        <w:widowControl w:val="0"/>
        <w:tabs>
          <w:tab w:val="left" w:pos="1701"/>
        </w:tabs>
        <w:autoSpaceDE w:val="0"/>
        <w:autoSpaceDN w:val="0"/>
        <w:adjustRightInd w:val="0"/>
        <w:spacing w:after="0" w:line="360" w:lineRule="atLeast"/>
        <w:rPr>
          <w:rFonts w:ascii="Times New Roman" w:hAnsi="Times New Roman"/>
          <w:sz w:val="24"/>
          <w:szCs w:val="24"/>
        </w:rPr>
      </w:pPr>
      <w:r w:rsidRPr="00D67670">
        <w:rPr>
          <w:rFonts w:ascii="Times New Roman" w:hAnsi="Times New Roman"/>
          <w:sz w:val="24"/>
          <w:szCs w:val="24"/>
        </w:rPr>
        <w:t>1.3. Ще осигуряваме пропускателния режим и спазването на установените в обекта вътрешни правила и ред.</w:t>
      </w:r>
    </w:p>
    <w:p w:rsidR="00D67670" w:rsidRPr="00D67670" w:rsidRDefault="00D67670" w:rsidP="00D67670">
      <w:pPr>
        <w:widowControl w:val="0"/>
        <w:tabs>
          <w:tab w:val="left" w:pos="1701"/>
        </w:tabs>
        <w:autoSpaceDE w:val="0"/>
        <w:autoSpaceDN w:val="0"/>
        <w:adjustRightInd w:val="0"/>
        <w:spacing w:after="0" w:line="360" w:lineRule="atLeast"/>
        <w:rPr>
          <w:rFonts w:ascii="Times New Roman" w:hAnsi="Times New Roman"/>
          <w:sz w:val="24"/>
          <w:szCs w:val="24"/>
        </w:rPr>
      </w:pPr>
      <w:r w:rsidRPr="00D67670">
        <w:rPr>
          <w:rFonts w:ascii="Times New Roman" w:hAnsi="Times New Roman"/>
          <w:sz w:val="24"/>
          <w:szCs w:val="24"/>
        </w:rPr>
        <w:t xml:space="preserve">1.4. Недопускане и предотвратяване на кражби, грабежи на територията на обекта; </w:t>
      </w:r>
      <w:r w:rsidRPr="00D67670">
        <w:rPr>
          <w:rFonts w:ascii="Times New Roman" w:hAnsi="Times New Roman"/>
          <w:sz w:val="24"/>
          <w:szCs w:val="24"/>
        </w:rPr>
        <w:lastRenderedPageBreak/>
        <w:t>Изнасянето на техника, активи и инвентар от обекта ще бъде допускано само след представяне на съответния разрешителен документ, подписан от възложителя.</w:t>
      </w:r>
    </w:p>
    <w:p w:rsidR="00D67670" w:rsidRPr="00D67670" w:rsidRDefault="00D67670" w:rsidP="00D67670">
      <w:pPr>
        <w:widowControl w:val="0"/>
        <w:tabs>
          <w:tab w:val="left" w:pos="1701"/>
        </w:tabs>
        <w:autoSpaceDE w:val="0"/>
        <w:autoSpaceDN w:val="0"/>
        <w:adjustRightInd w:val="0"/>
        <w:spacing w:after="0" w:line="360" w:lineRule="atLeast"/>
        <w:rPr>
          <w:rFonts w:ascii="Times New Roman" w:hAnsi="Times New Roman"/>
          <w:sz w:val="24"/>
          <w:szCs w:val="24"/>
        </w:rPr>
      </w:pPr>
      <w:r w:rsidRPr="00D67670">
        <w:rPr>
          <w:rFonts w:ascii="Times New Roman" w:hAnsi="Times New Roman"/>
          <w:sz w:val="24"/>
          <w:szCs w:val="24"/>
        </w:rPr>
        <w:t>1.5. Ще осигуряваме защита от посегателство върху служители и посетители на територията на обекта;</w:t>
      </w:r>
    </w:p>
    <w:p w:rsidR="00D67670" w:rsidRPr="00D67670" w:rsidRDefault="00D67670" w:rsidP="00D67670">
      <w:pPr>
        <w:widowControl w:val="0"/>
        <w:tabs>
          <w:tab w:val="left" w:pos="1701"/>
        </w:tabs>
        <w:autoSpaceDE w:val="0"/>
        <w:autoSpaceDN w:val="0"/>
        <w:adjustRightInd w:val="0"/>
        <w:spacing w:after="0" w:line="360" w:lineRule="atLeast"/>
        <w:rPr>
          <w:rFonts w:ascii="Times New Roman" w:hAnsi="Times New Roman"/>
          <w:sz w:val="24"/>
          <w:szCs w:val="24"/>
        </w:rPr>
      </w:pPr>
      <w:r w:rsidRPr="00D67670">
        <w:rPr>
          <w:rFonts w:ascii="Times New Roman" w:hAnsi="Times New Roman"/>
          <w:sz w:val="24"/>
          <w:szCs w:val="24"/>
        </w:rPr>
        <w:t>1.6. Ще предприемаме адекватни охранителни действия при откриване на безконтролни пакети и багажи, както и при други кризисни ситуации на територията на охранявания обект;</w:t>
      </w:r>
    </w:p>
    <w:p w:rsidR="00D67670" w:rsidRPr="009D3271" w:rsidRDefault="00D67670" w:rsidP="00D67670">
      <w:pPr>
        <w:widowControl w:val="0"/>
        <w:tabs>
          <w:tab w:val="left" w:pos="1701"/>
        </w:tabs>
        <w:autoSpaceDE w:val="0"/>
        <w:autoSpaceDN w:val="0"/>
        <w:adjustRightInd w:val="0"/>
        <w:spacing w:after="0" w:line="360" w:lineRule="atLeast"/>
        <w:rPr>
          <w:rFonts w:ascii="Times New Roman" w:hAnsi="Times New Roman"/>
          <w:sz w:val="24"/>
          <w:szCs w:val="24"/>
        </w:rPr>
      </w:pPr>
      <w:r w:rsidRPr="00D67670">
        <w:rPr>
          <w:rFonts w:ascii="Times New Roman" w:hAnsi="Times New Roman"/>
          <w:sz w:val="24"/>
          <w:szCs w:val="24"/>
        </w:rPr>
        <w:t>1.7. Ще спазваме минималните изисквания към физическата охрана при изпълнението на поръчката, заложени в Техническата спецификация</w:t>
      </w:r>
      <w:r w:rsidR="00E5668D">
        <w:rPr>
          <w:rFonts w:ascii="Times New Roman" w:hAnsi="Times New Roman"/>
          <w:sz w:val="24"/>
          <w:szCs w:val="24"/>
        </w:rPr>
        <w:t xml:space="preserve"> на поръчката</w:t>
      </w:r>
      <w:r w:rsidRPr="00D67670">
        <w:rPr>
          <w:rFonts w:ascii="Times New Roman" w:hAnsi="Times New Roman"/>
          <w:sz w:val="24"/>
          <w:szCs w:val="24"/>
        </w:rPr>
        <w:t xml:space="preserve">. </w:t>
      </w:r>
    </w:p>
    <w:p w:rsidR="00D67670" w:rsidRPr="00D67670" w:rsidRDefault="00D67670" w:rsidP="00D67670">
      <w:pPr>
        <w:tabs>
          <w:tab w:val="left" w:pos="851"/>
          <w:tab w:val="left" w:pos="1276"/>
        </w:tabs>
        <w:spacing w:after="0" w:line="360" w:lineRule="atLeast"/>
        <w:rPr>
          <w:rFonts w:ascii="Times New Roman" w:hAnsi="Times New Roman"/>
          <w:b/>
          <w:bCs/>
          <w:spacing w:val="4"/>
          <w:kern w:val="32"/>
          <w:sz w:val="24"/>
          <w:szCs w:val="24"/>
          <w:lang w:eastAsia="de-DE"/>
        </w:rPr>
      </w:pPr>
      <w:r w:rsidRPr="00D67670">
        <w:rPr>
          <w:rFonts w:ascii="Times New Roman" w:hAnsi="Times New Roman"/>
          <w:b/>
          <w:sz w:val="24"/>
          <w:szCs w:val="24"/>
        </w:rPr>
        <w:t>2.</w:t>
      </w:r>
      <w:r w:rsidRPr="00D67670">
        <w:rPr>
          <w:rFonts w:ascii="Times New Roman" w:hAnsi="Times New Roman"/>
          <w:sz w:val="24"/>
          <w:szCs w:val="24"/>
        </w:rPr>
        <w:t xml:space="preserve"> </w:t>
      </w:r>
      <w:r w:rsidRPr="00D67670">
        <w:rPr>
          <w:rFonts w:ascii="Times New Roman" w:hAnsi="Times New Roman"/>
          <w:b/>
          <w:bCs/>
          <w:spacing w:val="4"/>
          <w:kern w:val="32"/>
          <w:sz w:val="24"/>
          <w:szCs w:val="24"/>
          <w:lang w:eastAsia="de-DE"/>
        </w:rPr>
        <w:t>Специфични изисквания към организацията за изпълнение на поръчката</w:t>
      </w:r>
      <w:r w:rsidRPr="00D67670">
        <w:rPr>
          <w:rFonts w:ascii="Times New Roman" w:hAnsi="Times New Roman"/>
          <w:sz w:val="24"/>
          <w:szCs w:val="24"/>
        </w:rPr>
        <w:t xml:space="preserve"> </w:t>
      </w:r>
    </w:p>
    <w:p w:rsidR="00D67670" w:rsidRPr="00D67670" w:rsidRDefault="00D67670" w:rsidP="00D67670">
      <w:pPr>
        <w:keepNext/>
        <w:widowControl w:val="0"/>
        <w:tabs>
          <w:tab w:val="left" w:pos="1276"/>
        </w:tabs>
        <w:snapToGrid w:val="0"/>
        <w:spacing w:after="0" w:line="360" w:lineRule="atLeast"/>
        <w:outlineLvl w:val="0"/>
        <w:rPr>
          <w:rFonts w:ascii="Times New Roman" w:hAnsi="Times New Roman"/>
          <w:bCs/>
          <w:spacing w:val="4"/>
          <w:kern w:val="32"/>
          <w:sz w:val="24"/>
          <w:szCs w:val="24"/>
          <w:lang w:eastAsia="de-DE"/>
        </w:rPr>
      </w:pPr>
      <w:r w:rsidRPr="00D67670">
        <w:rPr>
          <w:rFonts w:ascii="Times New Roman" w:hAnsi="Times New Roman"/>
          <w:bCs/>
          <w:spacing w:val="4"/>
          <w:kern w:val="32"/>
          <w:sz w:val="24"/>
          <w:szCs w:val="24"/>
          <w:lang w:eastAsia="de-DE"/>
        </w:rPr>
        <w:t xml:space="preserve">В срок до 14 (четиринадесет) дни след подписване на договора ще внесем в деловодството на </w:t>
      </w:r>
      <w:r w:rsidR="00E5668D">
        <w:rPr>
          <w:rFonts w:ascii="Times New Roman" w:hAnsi="Times New Roman"/>
          <w:bCs/>
          <w:spacing w:val="4"/>
          <w:kern w:val="32"/>
          <w:sz w:val="24"/>
          <w:szCs w:val="24"/>
          <w:lang w:eastAsia="de-DE"/>
        </w:rPr>
        <w:t>Селскостопанска академия</w:t>
      </w:r>
      <w:r w:rsidRPr="00D67670">
        <w:rPr>
          <w:rFonts w:ascii="Times New Roman" w:hAnsi="Times New Roman"/>
          <w:bCs/>
          <w:spacing w:val="4"/>
          <w:kern w:val="32"/>
          <w:sz w:val="24"/>
          <w:szCs w:val="24"/>
          <w:lang w:eastAsia="de-DE"/>
        </w:rPr>
        <w:t xml:space="preserve"> следните документи, съобразени с изискванията на възложителя, </w:t>
      </w:r>
      <w:r w:rsidRPr="00D67670">
        <w:rPr>
          <w:rFonts w:ascii="Times New Roman" w:hAnsi="Times New Roman"/>
          <w:sz w:val="24"/>
          <w:szCs w:val="24"/>
        </w:rPr>
        <w:t>заложени в Техническата спецификация</w:t>
      </w:r>
      <w:r w:rsidRPr="00D67670">
        <w:rPr>
          <w:rFonts w:ascii="Times New Roman" w:hAnsi="Times New Roman"/>
          <w:bCs/>
          <w:spacing w:val="4"/>
          <w:kern w:val="32"/>
          <w:sz w:val="24"/>
          <w:szCs w:val="24"/>
          <w:lang w:eastAsia="de-DE"/>
        </w:rPr>
        <w:t>:</w:t>
      </w:r>
    </w:p>
    <w:p w:rsidR="00D67670" w:rsidRPr="00D67670" w:rsidRDefault="00D67670" w:rsidP="00D67670">
      <w:pPr>
        <w:widowControl w:val="0"/>
        <w:tabs>
          <w:tab w:val="left" w:pos="1560"/>
        </w:tabs>
        <w:autoSpaceDE w:val="0"/>
        <w:autoSpaceDN w:val="0"/>
        <w:adjustRightInd w:val="0"/>
        <w:spacing w:after="0" w:line="360" w:lineRule="atLeast"/>
        <w:rPr>
          <w:rFonts w:ascii="Times New Roman" w:hAnsi="Times New Roman"/>
          <w:sz w:val="24"/>
          <w:szCs w:val="24"/>
        </w:rPr>
      </w:pPr>
      <w:r w:rsidRPr="00D67670">
        <w:rPr>
          <w:rFonts w:ascii="Times New Roman" w:hAnsi="Times New Roman"/>
          <w:sz w:val="24"/>
          <w:szCs w:val="24"/>
        </w:rPr>
        <w:t>2.1. План за охрана на административната сграда</w:t>
      </w:r>
      <w:r w:rsidR="00E33345">
        <w:rPr>
          <w:rFonts w:ascii="Times New Roman" w:hAnsi="Times New Roman"/>
          <w:sz w:val="24"/>
          <w:szCs w:val="24"/>
        </w:rPr>
        <w:t>, прилежащите</w:t>
      </w:r>
      <w:r w:rsidRPr="00D67670">
        <w:rPr>
          <w:rFonts w:ascii="Times New Roman" w:hAnsi="Times New Roman"/>
          <w:sz w:val="24"/>
          <w:szCs w:val="24"/>
        </w:rPr>
        <w:t xml:space="preserve"> </w:t>
      </w:r>
      <w:r w:rsidR="00E33345">
        <w:rPr>
          <w:rFonts w:ascii="Times New Roman" w:hAnsi="Times New Roman"/>
          <w:sz w:val="24"/>
          <w:szCs w:val="24"/>
        </w:rPr>
        <w:t xml:space="preserve">сгради и района </w:t>
      </w:r>
      <w:r w:rsidR="00E5668D">
        <w:rPr>
          <w:rFonts w:ascii="Times New Roman" w:hAnsi="Times New Roman"/>
          <w:sz w:val="24"/>
          <w:szCs w:val="24"/>
        </w:rPr>
        <w:t xml:space="preserve">на </w:t>
      </w:r>
      <w:r w:rsidR="004575F3">
        <w:rPr>
          <w:rFonts w:ascii="Times New Roman" w:hAnsi="Times New Roman"/>
          <w:sz w:val="24"/>
          <w:szCs w:val="24"/>
        </w:rPr>
        <w:t>А</w:t>
      </w:r>
      <w:r w:rsidR="00E5668D">
        <w:rPr>
          <w:rFonts w:ascii="Times New Roman" w:hAnsi="Times New Roman"/>
          <w:sz w:val="24"/>
          <w:szCs w:val="24"/>
        </w:rPr>
        <w:t>кадемията</w:t>
      </w:r>
      <w:r w:rsidRPr="00D67670">
        <w:rPr>
          <w:rFonts w:ascii="Times New Roman" w:hAnsi="Times New Roman"/>
          <w:sz w:val="24"/>
          <w:szCs w:val="24"/>
        </w:rPr>
        <w:t>.</w:t>
      </w:r>
    </w:p>
    <w:p w:rsidR="00D67670" w:rsidRPr="00D67670" w:rsidRDefault="00D67670" w:rsidP="00D67670">
      <w:pPr>
        <w:widowControl w:val="0"/>
        <w:tabs>
          <w:tab w:val="left" w:pos="1560"/>
        </w:tabs>
        <w:autoSpaceDE w:val="0"/>
        <w:autoSpaceDN w:val="0"/>
        <w:adjustRightInd w:val="0"/>
        <w:spacing w:after="0" w:line="360" w:lineRule="atLeast"/>
        <w:rPr>
          <w:rFonts w:ascii="Times New Roman" w:hAnsi="Times New Roman"/>
          <w:sz w:val="24"/>
          <w:szCs w:val="24"/>
        </w:rPr>
      </w:pPr>
      <w:r w:rsidRPr="00D67670">
        <w:rPr>
          <w:rFonts w:ascii="Times New Roman" w:hAnsi="Times New Roman"/>
          <w:sz w:val="24"/>
          <w:szCs w:val="24"/>
        </w:rPr>
        <w:t>2.2. План за оперативно взаимодействие с органите на МВР, ДА „НС“, както и с отговорните лица от страна на възложителя.</w:t>
      </w:r>
    </w:p>
    <w:p w:rsidR="00D67670" w:rsidRPr="00D67670" w:rsidRDefault="00D67670" w:rsidP="00D67670">
      <w:pPr>
        <w:widowControl w:val="0"/>
        <w:tabs>
          <w:tab w:val="left" w:pos="1560"/>
        </w:tabs>
        <w:autoSpaceDE w:val="0"/>
        <w:autoSpaceDN w:val="0"/>
        <w:adjustRightInd w:val="0"/>
        <w:spacing w:after="0" w:line="360" w:lineRule="atLeast"/>
        <w:rPr>
          <w:rFonts w:ascii="Times New Roman" w:hAnsi="Times New Roman"/>
          <w:sz w:val="24"/>
          <w:szCs w:val="24"/>
        </w:rPr>
      </w:pPr>
      <w:r w:rsidRPr="00D67670">
        <w:rPr>
          <w:rFonts w:ascii="Times New Roman" w:hAnsi="Times New Roman"/>
          <w:sz w:val="24"/>
          <w:szCs w:val="24"/>
        </w:rPr>
        <w:t xml:space="preserve">2.3. План за действие на патрулните екипи при </w:t>
      </w:r>
      <w:r w:rsidR="00E5668D">
        <w:rPr>
          <w:rFonts w:ascii="Times New Roman" w:hAnsi="Times New Roman"/>
          <w:sz w:val="24"/>
          <w:szCs w:val="24"/>
        </w:rPr>
        <w:t>сигнал</w:t>
      </w:r>
      <w:r w:rsidRPr="00D67670">
        <w:rPr>
          <w:rFonts w:ascii="Times New Roman" w:hAnsi="Times New Roman"/>
          <w:sz w:val="24"/>
          <w:szCs w:val="24"/>
        </w:rPr>
        <w:t xml:space="preserve"> в охранявания обект.</w:t>
      </w:r>
    </w:p>
    <w:p w:rsidR="00D67670" w:rsidRPr="00D67670" w:rsidRDefault="00D67670" w:rsidP="00D67670">
      <w:pPr>
        <w:widowControl w:val="0"/>
        <w:tabs>
          <w:tab w:val="left" w:pos="1560"/>
        </w:tabs>
        <w:autoSpaceDE w:val="0"/>
        <w:autoSpaceDN w:val="0"/>
        <w:adjustRightInd w:val="0"/>
        <w:spacing w:after="0" w:line="360" w:lineRule="atLeast"/>
        <w:rPr>
          <w:rFonts w:ascii="Times New Roman" w:hAnsi="Times New Roman"/>
          <w:sz w:val="24"/>
          <w:szCs w:val="24"/>
        </w:rPr>
      </w:pPr>
      <w:r w:rsidRPr="00D67670">
        <w:rPr>
          <w:rFonts w:ascii="Times New Roman" w:hAnsi="Times New Roman"/>
          <w:sz w:val="24"/>
          <w:szCs w:val="24"/>
        </w:rPr>
        <w:t xml:space="preserve">2.4. Протокол от извършената оценка на състоянието и степента на сигурност на охранявания обект. </w:t>
      </w:r>
      <w:r w:rsidR="00FC7BCE">
        <w:rPr>
          <w:rFonts w:ascii="Times New Roman" w:hAnsi="Times New Roman"/>
          <w:sz w:val="24"/>
          <w:szCs w:val="24"/>
        </w:rPr>
        <w:t>До е</w:t>
      </w:r>
      <w:r w:rsidRPr="00D67670">
        <w:rPr>
          <w:rFonts w:ascii="Times New Roman" w:hAnsi="Times New Roman"/>
          <w:sz w:val="24"/>
          <w:szCs w:val="24"/>
        </w:rPr>
        <w:t>дна година от сключването на договора ще извършим повторна оценка на състоянието и степента на сигурност на охранявания обект.</w:t>
      </w:r>
    </w:p>
    <w:p w:rsidR="00D67670" w:rsidRPr="00D67670" w:rsidRDefault="00D67670" w:rsidP="00D67670">
      <w:pPr>
        <w:tabs>
          <w:tab w:val="left" w:pos="851"/>
          <w:tab w:val="left" w:pos="1276"/>
        </w:tabs>
        <w:spacing w:after="0" w:line="360" w:lineRule="atLeast"/>
        <w:rPr>
          <w:rFonts w:ascii="Times New Roman" w:hAnsi="Times New Roman"/>
          <w:sz w:val="24"/>
          <w:szCs w:val="24"/>
        </w:rPr>
      </w:pPr>
      <w:r w:rsidRPr="00D67670">
        <w:rPr>
          <w:rFonts w:ascii="Times New Roman" w:hAnsi="Times New Roman"/>
          <w:b/>
          <w:sz w:val="24"/>
          <w:szCs w:val="24"/>
        </w:rPr>
        <w:t>3.</w:t>
      </w:r>
      <w:r w:rsidRPr="00D67670">
        <w:rPr>
          <w:rFonts w:ascii="Times New Roman" w:hAnsi="Times New Roman"/>
          <w:sz w:val="24"/>
          <w:szCs w:val="24"/>
        </w:rPr>
        <w:t xml:space="preserve"> </w:t>
      </w:r>
      <w:r w:rsidRPr="00D67670">
        <w:rPr>
          <w:rFonts w:ascii="Times New Roman" w:hAnsi="Times New Roman"/>
          <w:b/>
          <w:sz w:val="24"/>
          <w:szCs w:val="24"/>
        </w:rPr>
        <w:t>Срок за изпълнение на договора</w:t>
      </w:r>
      <w:r w:rsidRPr="00D67670">
        <w:rPr>
          <w:rFonts w:ascii="Times New Roman" w:hAnsi="Times New Roman"/>
          <w:sz w:val="24"/>
          <w:szCs w:val="24"/>
        </w:rPr>
        <w:t xml:space="preserve"> </w:t>
      </w:r>
    </w:p>
    <w:p w:rsidR="00D67670" w:rsidRPr="00D67670" w:rsidRDefault="00D67670" w:rsidP="00D67670">
      <w:pPr>
        <w:tabs>
          <w:tab w:val="left" w:pos="851"/>
          <w:tab w:val="left" w:pos="1276"/>
        </w:tabs>
        <w:spacing w:after="0" w:line="360" w:lineRule="atLeast"/>
        <w:rPr>
          <w:rFonts w:ascii="Times New Roman" w:hAnsi="Times New Roman"/>
          <w:sz w:val="24"/>
          <w:szCs w:val="24"/>
        </w:rPr>
      </w:pPr>
      <w:r w:rsidRPr="00D67670">
        <w:rPr>
          <w:rFonts w:ascii="Times New Roman" w:hAnsi="Times New Roman"/>
          <w:sz w:val="24"/>
          <w:szCs w:val="24"/>
        </w:rPr>
        <w:t xml:space="preserve">Приемаме срокът за изпълнение на договора да е </w:t>
      </w:r>
      <w:r w:rsidR="00E5668D">
        <w:rPr>
          <w:rFonts w:ascii="Times New Roman" w:hAnsi="Times New Roman"/>
          <w:sz w:val="24"/>
          <w:szCs w:val="24"/>
        </w:rPr>
        <w:t>12</w:t>
      </w:r>
      <w:r w:rsidRPr="00D67670">
        <w:rPr>
          <w:rFonts w:ascii="Times New Roman" w:hAnsi="Times New Roman"/>
          <w:sz w:val="24"/>
          <w:szCs w:val="24"/>
        </w:rPr>
        <w:t xml:space="preserve"> (</w:t>
      </w:r>
      <w:r w:rsidR="00E5668D">
        <w:rPr>
          <w:rFonts w:ascii="Times New Roman" w:hAnsi="Times New Roman"/>
          <w:sz w:val="24"/>
          <w:szCs w:val="24"/>
        </w:rPr>
        <w:t>дванадесет</w:t>
      </w:r>
      <w:r w:rsidRPr="00D67670">
        <w:rPr>
          <w:rFonts w:ascii="Times New Roman" w:hAnsi="Times New Roman"/>
          <w:sz w:val="24"/>
          <w:szCs w:val="24"/>
        </w:rPr>
        <w:t xml:space="preserve">) месеца, считано от датата на сключване на договора. </w:t>
      </w:r>
    </w:p>
    <w:p w:rsidR="00D67670" w:rsidRPr="00D67670" w:rsidRDefault="00D67670" w:rsidP="00D67670">
      <w:pPr>
        <w:spacing w:after="0" w:line="360" w:lineRule="atLeast"/>
        <w:rPr>
          <w:rFonts w:ascii="Times New Roman" w:hAnsi="Times New Roman"/>
          <w:sz w:val="24"/>
          <w:szCs w:val="24"/>
        </w:rPr>
      </w:pPr>
      <w:r w:rsidRPr="00D67670">
        <w:rPr>
          <w:rFonts w:ascii="Times New Roman" w:hAnsi="Times New Roman"/>
          <w:b/>
          <w:sz w:val="24"/>
          <w:szCs w:val="24"/>
        </w:rPr>
        <w:t>4.</w:t>
      </w:r>
      <w:r w:rsidRPr="00D67670">
        <w:rPr>
          <w:rFonts w:ascii="Times New Roman" w:hAnsi="Times New Roman"/>
          <w:sz w:val="24"/>
          <w:szCs w:val="24"/>
        </w:rPr>
        <w:t xml:space="preserve"> </w:t>
      </w:r>
      <w:r w:rsidRPr="00D67670">
        <w:rPr>
          <w:rFonts w:ascii="Times New Roman" w:hAnsi="Times New Roman"/>
          <w:b/>
          <w:sz w:val="24"/>
          <w:szCs w:val="24"/>
        </w:rPr>
        <w:t>Условия за специфична комуникация</w:t>
      </w:r>
    </w:p>
    <w:p w:rsidR="00D67670" w:rsidRPr="00D67670" w:rsidRDefault="00D67670" w:rsidP="00D67670">
      <w:pPr>
        <w:spacing w:after="0" w:line="360" w:lineRule="atLeast"/>
        <w:rPr>
          <w:rFonts w:ascii="Times New Roman" w:hAnsi="Times New Roman"/>
          <w:sz w:val="24"/>
          <w:szCs w:val="24"/>
        </w:rPr>
      </w:pPr>
      <w:r w:rsidRPr="00D67670">
        <w:rPr>
          <w:rFonts w:ascii="Times New Roman" w:hAnsi="Times New Roman"/>
          <w:sz w:val="24"/>
          <w:szCs w:val="24"/>
        </w:rPr>
        <w:t>4.1. Декларирам, че разполагам</w:t>
      </w:r>
      <w:r w:rsidR="00E93D27">
        <w:rPr>
          <w:rFonts w:ascii="Times New Roman" w:hAnsi="Times New Roman"/>
          <w:sz w:val="24"/>
          <w:szCs w:val="24"/>
        </w:rPr>
        <w:t>е</w:t>
      </w:r>
      <w:r w:rsidRPr="00D67670">
        <w:rPr>
          <w:rFonts w:ascii="Times New Roman" w:hAnsi="Times New Roman"/>
          <w:sz w:val="24"/>
          <w:szCs w:val="24"/>
        </w:rPr>
        <w:t xml:space="preserve"> с необходимите технически средства и съоръжения за осъществяване на взаимодействие с най-близко разположените постове и с органите на МВР.</w:t>
      </w:r>
    </w:p>
    <w:p w:rsidR="00D67670" w:rsidRPr="00D67670" w:rsidRDefault="00D67670" w:rsidP="00D67670">
      <w:pPr>
        <w:spacing w:after="0" w:line="360" w:lineRule="atLeast"/>
        <w:rPr>
          <w:rFonts w:ascii="Times New Roman" w:hAnsi="Times New Roman"/>
          <w:sz w:val="24"/>
          <w:szCs w:val="24"/>
        </w:rPr>
      </w:pPr>
      <w:r w:rsidRPr="00D67670">
        <w:rPr>
          <w:rFonts w:ascii="Times New Roman" w:hAnsi="Times New Roman"/>
          <w:sz w:val="24"/>
          <w:szCs w:val="24"/>
        </w:rPr>
        <w:t xml:space="preserve">4.2. </w:t>
      </w:r>
      <w:r w:rsidRPr="00D67670">
        <w:rPr>
          <w:rFonts w:ascii="Times New Roman" w:hAnsi="Times New Roman"/>
          <w:i/>
          <w:sz w:val="24"/>
          <w:szCs w:val="24"/>
        </w:rPr>
        <w:t xml:space="preserve"> </w:t>
      </w:r>
      <w:r w:rsidRPr="00D67670">
        <w:rPr>
          <w:rFonts w:ascii="Times New Roman" w:hAnsi="Times New Roman"/>
          <w:sz w:val="24"/>
          <w:szCs w:val="24"/>
        </w:rPr>
        <w:t>Декларирам, че разполагам</w:t>
      </w:r>
      <w:r w:rsidR="00E93D27">
        <w:rPr>
          <w:rFonts w:ascii="Times New Roman" w:hAnsi="Times New Roman"/>
          <w:sz w:val="24"/>
          <w:szCs w:val="24"/>
        </w:rPr>
        <w:t>е</w:t>
      </w:r>
      <w:r w:rsidRPr="00D67670">
        <w:rPr>
          <w:rFonts w:ascii="Times New Roman" w:hAnsi="Times New Roman"/>
          <w:sz w:val="24"/>
          <w:szCs w:val="24"/>
        </w:rPr>
        <w:t xml:space="preserve"> с Оперативен денонощен център за мониторинг, за непрекъсната връзка, контрол и реакция. </w:t>
      </w:r>
    </w:p>
    <w:p w:rsidR="00D67670" w:rsidRPr="00D67670" w:rsidRDefault="00D67670" w:rsidP="00D67670">
      <w:pPr>
        <w:spacing w:after="0" w:line="360" w:lineRule="atLeast"/>
        <w:rPr>
          <w:rFonts w:ascii="Times New Roman" w:hAnsi="Times New Roman"/>
          <w:sz w:val="24"/>
          <w:szCs w:val="24"/>
        </w:rPr>
      </w:pPr>
      <w:r w:rsidRPr="00D67670">
        <w:rPr>
          <w:rFonts w:ascii="Times New Roman" w:hAnsi="Times New Roman"/>
          <w:sz w:val="24"/>
          <w:szCs w:val="24"/>
        </w:rPr>
        <w:t xml:space="preserve">4.3. Декларирам, че притежаваме следните технически средства, които ще бъдат използвани при изпълнение на настоящата обществена поръчка: </w:t>
      </w:r>
      <w:r w:rsidR="00E1640F" w:rsidRPr="00D67670">
        <w:rPr>
          <w:rFonts w:ascii="Times New Roman" w:hAnsi="Times New Roman"/>
          <w:sz w:val="24"/>
          <w:szCs w:val="24"/>
        </w:rPr>
        <w:t>средства за комуникация между Оперативния денонощен център, МВР и възложителя; средства за самозащита и въоръженост</w:t>
      </w:r>
      <w:r w:rsidR="00E1640F">
        <w:rPr>
          <w:rFonts w:ascii="Times New Roman" w:hAnsi="Times New Roman"/>
          <w:sz w:val="24"/>
          <w:szCs w:val="24"/>
        </w:rPr>
        <w:t xml:space="preserve"> </w:t>
      </w:r>
      <w:r w:rsidR="00E1640F" w:rsidRPr="00D67670">
        <w:rPr>
          <w:rFonts w:ascii="Times New Roman" w:hAnsi="Times New Roman"/>
          <w:sz w:val="24"/>
          <w:szCs w:val="24"/>
        </w:rPr>
        <w:t>идентификационна карта на служителите; униформено облекло; отличителни знаци</w:t>
      </w:r>
      <w:r w:rsidR="00E1640F">
        <w:rPr>
          <w:rFonts w:ascii="Times New Roman" w:hAnsi="Times New Roman"/>
          <w:sz w:val="24"/>
          <w:szCs w:val="24"/>
        </w:rPr>
        <w:t xml:space="preserve"> </w:t>
      </w:r>
      <w:r w:rsidR="00E1640F" w:rsidRPr="00D67670">
        <w:rPr>
          <w:rFonts w:ascii="Times New Roman" w:hAnsi="Times New Roman"/>
          <w:sz w:val="24"/>
          <w:szCs w:val="24"/>
        </w:rPr>
        <w:t xml:space="preserve">и </w:t>
      </w:r>
      <w:r w:rsidR="00E1640F">
        <w:rPr>
          <w:rFonts w:ascii="Times New Roman" w:hAnsi="Times New Roman"/>
          <w:sz w:val="24"/>
          <w:szCs w:val="24"/>
        </w:rPr>
        <w:t>……</w:t>
      </w:r>
      <w:r w:rsidR="00E1640F" w:rsidRPr="00D67670">
        <w:rPr>
          <w:rFonts w:ascii="Times New Roman" w:hAnsi="Times New Roman"/>
          <w:sz w:val="24"/>
          <w:szCs w:val="24"/>
        </w:rPr>
        <w:t>.</w:t>
      </w:r>
      <w:r w:rsidR="00E1640F">
        <w:rPr>
          <w:rFonts w:ascii="Times New Roman" w:hAnsi="Times New Roman"/>
          <w:sz w:val="24"/>
          <w:szCs w:val="24"/>
        </w:rPr>
        <w:t>………………………………………………………………………………………….. ………………………………</w:t>
      </w:r>
      <w:r w:rsidRPr="00D67670">
        <w:rPr>
          <w:rFonts w:ascii="Times New Roman" w:hAnsi="Times New Roman"/>
          <w:sz w:val="24"/>
          <w:szCs w:val="24"/>
        </w:rPr>
        <w:t xml:space="preserve">; </w:t>
      </w:r>
    </w:p>
    <w:p w:rsidR="00D67670" w:rsidRPr="00D67670" w:rsidRDefault="00D67670" w:rsidP="00D67670">
      <w:pPr>
        <w:widowControl w:val="0"/>
        <w:shd w:val="clear" w:color="auto" w:fill="FFFFFF"/>
        <w:tabs>
          <w:tab w:val="left" w:pos="0"/>
        </w:tabs>
        <w:autoSpaceDE w:val="0"/>
        <w:autoSpaceDN w:val="0"/>
        <w:adjustRightInd w:val="0"/>
        <w:spacing w:after="0" w:line="360" w:lineRule="atLeast"/>
        <w:rPr>
          <w:rFonts w:ascii="Times New Roman" w:hAnsi="Times New Roman"/>
          <w:sz w:val="24"/>
          <w:szCs w:val="24"/>
        </w:rPr>
      </w:pPr>
      <w:r w:rsidRPr="00D67670">
        <w:rPr>
          <w:rFonts w:ascii="Times New Roman" w:hAnsi="Times New Roman"/>
          <w:sz w:val="24"/>
          <w:szCs w:val="24"/>
        </w:rPr>
        <w:lastRenderedPageBreak/>
        <w:tab/>
      </w:r>
      <w:r w:rsidRPr="00D67670">
        <w:rPr>
          <w:rFonts w:ascii="Times New Roman" w:hAnsi="Times New Roman"/>
          <w:b/>
          <w:sz w:val="24"/>
          <w:szCs w:val="24"/>
        </w:rPr>
        <w:t>5. Други условия –</w:t>
      </w:r>
      <w:r w:rsidRPr="00D67670">
        <w:rPr>
          <w:rFonts w:ascii="Times New Roman" w:eastAsia="Calibri" w:hAnsi="Times New Roman"/>
          <w:i/>
          <w:iCs/>
          <w:color w:val="000000"/>
          <w:sz w:val="24"/>
          <w:szCs w:val="24"/>
        </w:rPr>
        <w:t xml:space="preserve"> …………………………………………………………………………</w:t>
      </w:r>
    </w:p>
    <w:p w:rsidR="00D67670" w:rsidRPr="00D67670" w:rsidRDefault="00D67670" w:rsidP="00D67670">
      <w:pPr>
        <w:tabs>
          <w:tab w:val="num" w:pos="0"/>
        </w:tabs>
        <w:spacing w:after="0" w:line="360" w:lineRule="atLeast"/>
        <w:rPr>
          <w:rFonts w:ascii="Times New Roman" w:eastAsia="Calibri" w:hAnsi="Times New Roman"/>
          <w:i/>
          <w:iCs/>
          <w:color w:val="000000"/>
          <w:sz w:val="24"/>
          <w:szCs w:val="24"/>
        </w:rPr>
      </w:pPr>
      <w:r w:rsidRPr="00D67670">
        <w:rPr>
          <w:rFonts w:ascii="Times New Roman" w:eastAsia="Calibri" w:hAnsi="Times New Roman"/>
          <w:b/>
          <w:i/>
          <w:iCs/>
          <w:color w:val="000000"/>
          <w:sz w:val="24"/>
          <w:szCs w:val="24"/>
        </w:rPr>
        <w:tab/>
      </w:r>
      <w:r w:rsidRPr="00D67670">
        <w:rPr>
          <w:rFonts w:ascii="Times New Roman" w:eastAsia="Calibri" w:hAnsi="Times New Roman"/>
          <w:i/>
          <w:iCs/>
          <w:color w:val="000000"/>
          <w:sz w:val="24"/>
          <w:szCs w:val="24"/>
        </w:rPr>
        <w:t>(Участникът по своя преценка може да добави описание на други обстоятелства, които намира за важни при изпълнението.)</w:t>
      </w:r>
    </w:p>
    <w:p w:rsidR="00D67670" w:rsidRPr="00D67670" w:rsidRDefault="00D67670" w:rsidP="00D67670">
      <w:pPr>
        <w:spacing w:after="0" w:line="360" w:lineRule="atLeast"/>
        <w:contextualSpacing/>
        <w:rPr>
          <w:rFonts w:ascii="Times New Roman" w:hAnsi="Times New Roman"/>
          <w:b/>
          <w:i/>
          <w:sz w:val="24"/>
          <w:szCs w:val="24"/>
        </w:rPr>
      </w:pPr>
      <w:r w:rsidRPr="00D67670">
        <w:rPr>
          <w:rFonts w:ascii="Times New Roman" w:hAnsi="Times New Roman"/>
          <w:b/>
          <w:i/>
          <w:sz w:val="24"/>
          <w:szCs w:val="24"/>
          <w:u w:val="single"/>
        </w:rPr>
        <w:t>ВАЖНО:</w:t>
      </w:r>
      <w:r w:rsidRPr="00D67670">
        <w:rPr>
          <w:rFonts w:ascii="Times New Roman" w:hAnsi="Times New Roman"/>
          <w:b/>
          <w:sz w:val="24"/>
          <w:szCs w:val="24"/>
        </w:rPr>
        <w:t xml:space="preserve"> </w:t>
      </w:r>
      <w:r w:rsidRPr="00D67670">
        <w:rPr>
          <w:rFonts w:ascii="Times New Roman" w:hAnsi="Times New Roman"/>
          <w:b/>
          <w:i/>
          <w:sz w:val="24"/>
          <w:szCs w:val="24"/>
        </w:rPr>
        <w:t>Подлежи на отстраняване офертата на даден участник, ако същият е предложил дейности и персонал, предвидил е организация и метод на изпълнение, несъответстващи на изискванията на възложителя по Техническата спецификация от документацията за участие в поръчката.</w:t>
      </w:r>
    </w:p>
    <w:p w:rsidR="00D67670" w:rsidRPr="00D67670" w:rsidRDefault="00D67670" w:rsidP="00D67670">
      <w:pPr>
        <w:autoSpaceDE w:val="0"/>
        <w:autoSpaceDN w:val="0"/>
        <w:adjustRightInd w:val="0"/>
        <w:spacing w:after="0" w:line="360" w:lineRule="atLeast"/>
        <w:rPr>
          <w:rFonts w:ascii="Times New Roman" w:hAnsi="Times New Roman"/>
          <w:sz w:val="24"/>
          <w:szCs w:val="24"/>
        </w:rPr>
      </w:pPr>
      <w:r>
        <w:rPr>
          <w:rFonts w:ascii="Times New Roman" w:hAnsi="Times New Roman"/>
          <w:b/>
          <w:sz w:val="24"/>
          <w:szCs w:val="24"/>
        </w:rPr>
        <w:t>ІІ. ДЕКЛАРИРА</w:t>
      </w:r>
      <w:r w:rsidRPr="00D67670">
        <w:rPr>
          <w:rFonts w:ascii="Times New Roman" w:hAnsi="Times New Roman"/>
          <w:b/>
          <w:sz w:val="24"/>
          <w:szCs w:val="24"/>
        </w:rPr>
        <w:t>М</w:t>
      </w:r>
      <w:r w:rsidRPr="00D67670">
        <w:rPr>
          <w:rFonts w:ascii="Times New Roman" w:hAnsi="Times New Roman"/>
          <w:sz w:val="24"/>
          <w:szCs w:val="24"/>
        </w:rPr>
        <w:t xml:space="preserve">, че ще изпълним всички дейности в обхвата на поръчката съгласно Техническата спецификация и при спазване на разпоредбите на приложимите нормативни актове. </w:t>
      </w:r>
    </w:p>
    <w:p w:rsidR="00D67670" w:rsidRPr="00D67670" w:rsidRDefault="00D67670" w:rsidP="00D67670">
      <w:pPr>
        <w:autoSpaceDE w:val="0"/>
        <w:autoSpaceDN w:val="0"/>
        <w:adjustRightInd w:val="0"/>
        <w:spacing w:after="0" w:line="360" w:lineRule="atLeast"/>
        <w:rPr>
          <w:rFonts w:ascii="Times New Roman" w:hAnsi="Times New Roman"/>
          <w:sz w:val="24"/>
          <w:szCs w:val="24"/>
        </w:rPr>
      </w:pPr>
      <w:r w:rsidRPr="00D67670">
        <w:rPr>
          <w:rFonts w:ascii="Times New Roman" w:hAnsi="Times New Roman"/>
          <w:b/>
          <w:sz w:val="24"/>
          <w:szCs w:val="24"/>
        </w:rPr>
        <w:t>ІІІ</w:t>
      </w:r>
      <w:r>
        <w:rPr>
          <w:rFonts w:ascii="Times New Roman" w:hAnsi="Times New Roman"/>
          <w:b/>
          <w:sz w:val="24"/>
          <w:szCs w:val="24"/>
        </w:rPr>
        <w:t>. ДЕКЛАРИРА</w:t>
      </w:r>
      <w:r w:rsidRPr="00D67670">
        <w:rPr>
          <w:rFonts w:ascii="Times New Roman" w:hAnsi="Times New Roman"/>
          <w:b/>
          <w:sz w:val="24"/>
          <w:szCs w:val="24"/>
        </w:rPr>
        <w:t>М</w:t>
      </w:r>
      <w:r w:rsidRPr="00D67670">
        <w:rPr>
          <w:rFonts w:ascii="Times New Roman" w:hAnsi="Times New Roman"/>
          <w:sz w:val="24"/>
          <w:szCs w:val="24"/>
        </w:rPr>
        <w:t>, че съм съгласен/на с клаузите на приложения проект за договор.</w:t>
      </w:r>
    </w:p>
    <w:p w:rsidR="00D67670" w:rsidRPr="00D67670" w:rsidRDefault="00D67670" w:rsidP="00D67670">
      <w:pPr>
        <w:suppressAutoHyphens/>
        <w:spacing w:after="0" w:line="360" w:lineRule="atLeast"/>
        <w:rPr>
          <w:rFonts w:ascii="Times New Roman" w:hAnsi="Times New Roman"/>
          <w:kern w:val="1"/>
          <w:sz w:val="24"/>
          <w:szCs w:val="24"/>
          <w:lang w:eastAsia="ar-SA"/>
        </w:rPr>
      </w:pPr>
      <w:r w:rsidRPr="00D67670">
        <w:rPr>
          <w:rFonts w:ascii="Times New Roman" w:hAnsi="Times New Roman"/>
          <w:b/>
          <w:kern w:val="1"/>
          <w:sz w:val="24"/>
          <w:szCs w:val="24"/>
          <w:lang w:eastAsia="ar-SA"/>
        </w:rPr>
        <w:t>ІV. ДЕ</w:t>
      </w:r>
      <w:r>
        <w:rPr>
          <w:rFonts w:ascii="Times New Roman" w:hAnsi="Times New Roman"/>
          <w:b/>
          <w:kern w:val="1"/>
          <w:sz w:val="24"/>
          <w:szCs w:val="24"/>
          <w:lang w:eastAsia="ar-SA"/>
        </w:rPr>
        <w:t>КЛАРИРА</w:t>
      </w:r>
      <w:r w:rsidRPr="00D67670">
        <w:rPr>
          <w:rFonts w:ascii="Times New Roman" w:hAnsi="Times New Roman"/>
          <w:b/>
          <w:kern w:val="1"/>
          <w:sz w:val="24"/>
          <w:szCs w:val="24"/>
          <w:lang w:eastAsia="ar-SA"/>
        </w:rPr>
        <w:t>М</w:t>
      </w:r>
      <w:r w:rsidRPr="00D67670">
        <w:rPr>
          <w:rFonts w:ascii="Times New Roman" w:hAnsi="Times New Roman"/>
          <w:kern w:val="1"/>
          <w:sz w:val="24"/>
          <w:szCs w:val="24"/>
          <w:lang w:eastAsia="ar-SA"/>
        </w:rPr>
        <w:t xml:space="preserve">, че офертата ни е валидна за срок от .........................................  (…………………………….словом) месеца </w:t>
      </w:r>
      <w:r w:rsidRPr="00D67670">
        <w:rPr>
          <w:rFonts w:ascii="Times New Roman" w:hAnsi="Times New Roman"/>
          <w:i/>
          <w:kern w:val="1"/>
          <w:sz w:val="24"/>
          <w:szCs w:val="24"/>
          <w:lang w:eastAsia="ar-SA"/>
        </w:rPr>
        <w:t xml:space="preserve">(не по-малко от </w:t>
      </w:r>
      <w:r w:rsidR="00E1640F">
        <w:rPr>
          <w:rFonts w:ascii="Times New Roman" w:hAnsi="Times New Roman"/>
          <w:i/>
          <w:kern w:val="1"/>
          <w:sz w:val="24"/>
          <w:szCs w:val="24"/>
          <w:lang w:eastAsia="ar-SA"/>
        </w:rPr>
        <w:t>шестдесет дни</w:t>
      </w:r>
      <w:r w:rsidRPr="00D67670">
        <w:rPr>
          <w:rFonts w:ascii="Times New Roman" w:hAnsi="Times New Roman"/>
          <w:i/>
          <w:kern w:val="1"/>
          <w:sz w:val="24"/>
          <w:szCs w:val="24"/>
          <w:lang w:eastAsia="ar-SA"/>
        </w:rPr>
        <w:t>, считано от крайния срок за получаване на оферти, посочен от възложителя в обявлението за поръчката)</w:t>
      </w:r>
      <w:r w:rsidRPr="00D67670">
        <w:rPr>
          <w:rFonts w:ascii="Times New Roman" w:hAnsi="Times New Roman"/>
          <w:kern w:val="1"/>
          <w:sz w:val="24"/>
          <w:szCs w:val="24"/>
          <w:lang w:eastAsia="ar-SA"/>
        </w:rPr>
        <w:t>.</w:t>
      </w:r>
    </w:p>
    <w:p w:rsidR="00E1640F" w:rsidRDefault="00E93D27" w:rsidP="00E1640F">
      <w:pPr>
        <w:pStyle w:val="ListParagraph"/>
        <w:spacing w:after="0" w:line="240" w:lineRule="auto"/>
        <w:ind w:left="0"/>
        <w:contextualSpacing w:val="0"/>
        <w:rPr>
          <w:rFonts w:ascii="Times New Roman" w:hAnsi="Times New Roman"/>
          <w:sz w:val="24"/>
          <w:szCs w:val="24"/>
        </w:rPr>
      </w:pPr>
      <w:r w:rsidRPr="00E93D27">
        <w:rPr>
          <w:rFonts w:ascii="Times New Roman" w:hAnsi="Times New Roman"/>
          <w:b/>
          <w:sz w:val="24"/>
          <w:szCs w:val="24"/>
          <w:lang w:val="en-US"/>
        </w:rPr>
        <w:t>V</w:t>
      </w:r>
      <w:r w:rsidRPr="00E93D27">
        <w:rPr>
          <w:rFonts w:ascii="Times New Roman" w:hAnsi="Times New Roman"/>
          <w:b/>
          <w:sz w:val="24"/>
          <w:szCs w:val="24"/>
        </w:rPr>
        <w:t>.</w:t>
      </w:r>
      <w:r>
        <w:rPr>
          <w:rFonts w:ascii="Times New Roman" w:hAnsi="Times New Roman"/>
          <w:sz w:val="24"/>
          <w:szCs w:val="24"/>
        </w:rPr>
        <w:t xml:space="preserve"> </w:t>
      </w:r>
      <w:r w:rsidR="003356D9" w:rsidRPr="003356D9">
        <w:rPr>
          <w:rFonts w:ascii="Times New Roman" w:hAnsi="Times New Roman"/>
          <w:b/>
          <w:sz w:val="24"/>
          <w:szCs w:val="24"/>
        </w:rPr>
        <w:t>ДЕКЛАРИРАМ</w:t>
      </w:r>
      <w:r w:rsidR="00E1640F" w:rsidRPr="00100C53">
        <w:rPr>
          <w:rFonts w:ascii="Times New Roman" w:hAnsi="Times New Roman"/>
          <w:sz w:val="24"/>
          <w:szCs w:val="24"/>
        </w:rPr>
        <w:t>, че при изготвяне на офертата са спазени задълженията, свързани с данъци и осигуровки, опазване на околната среда, закрила на заетостта и условията на труд.</w:t>
      </w:r>
    </w:p>
    <w:p w:rsidR="00E1640F" w:rsidRPr="00100C53" w:rsidRDefault="00E93D27" w:rsidP="00E1640F">
      <w:pPr>
        <w:pStyle w:val="ListParagraph"/>
        <w:spacing w:after="0" w:line="240" w:lineRule="auto"/>
        <w:ind w:left="0"/>
        <w:contextualSpacing w:val="0"/>
        <w:rPr>
          <w:rFonts w:ascii="Times New Roman" w:hAnsi="Times New Roman"/>
          <w:sz w:val="24"/>
          <w:szCs w:val="24"/>
        </w:rPr>
      </w:pPr>
      <w:r w:rsidRPr="00E93D27">
        <w:rPr>
          <w:rFonts w:ascii="Times New Roman" w:hAnsi="Times New Roman"/>
          <w:b/>
          <w:sz w:val="24"/>
          <w:szCs w:val="24"/>
          <w:lang w:val="en-US"/>
        </w:rPr>
        <w:t>VI</w:t>
      </w:r>
      <w:r w:rsidRPr="00E93D27">
        <w:rPr>
          <w:rFonts w:ascii="Times New Roman" w:hAnsi="Times New Roman"/>
          <w:b/>
          <w:sz w:val="24"/>
          <w:szCs w:val="24"/>
        </w:rPr>
        <w:t>.</w:t>
      </w:r>
      <w:r w:rsidR="00E1640F" w:rsidRPr="00E1640F">
        <w:rPr>
          <w:rFonts w:ascii="Times New Roman" w:hAnsi="Times New Roman"/>
          <w:sz w:val="24"/>
          <w:szCs w:val="24"/>
        </w:rPr>
        <w:t xml:space="preserve"> </w:t>
      </w:r>
      <w:r w:rsidR="00E1640F" w:rsidRPr="00E80F8E">
        <w:rPr>
          <w:rFonts w:ascii="Times New Roman" w:hAnsi="Times New Roman"/>
          <w:sz w:val="24"/>
          <w:szCs w:val="24"/>
        </w:rPr>
        <w:t>При така предложените от нас условия, в нашата ценова оферта сме включили всички разходи</w:t>
      </w:r>
      <w:r w:rsidR="00E1640F" w:rsidRPr="000A5733">
        <w:rPr>
          <w:rFonts w:ascii="Times New Roman" w:hAnsi="Times New Roman"/>
          <w:sz w:val="24"/>
          <w:szCs w:val="24"/>
        </w:rPr>
        <w:t>, свързани с качественото изпълнение на поръчката в описания вид и обхват</w:t>
      </w:r>
      <w:r w:rsidR="003356D9">
        <w:rPr>
          <w:rFonts w:ascii="Times New Roman" w:hAnsi="Times New Roman"/>
          <w:sz w:val="24"/>
          <w:szCs w:val="24"/>
        </w:rPr>
        <w:t>.</w:t>
      </w:r>
    </w:p>
    <w:p w:rsidR="00E1640F" w:rsidRDefault="00E93D27" w:rsidP="00D67670">
      <w:pPr>
        <w:widowControl w:val="0"/>
        <w:tabs>
          <w:tab w:val="left" w:pos="540"/>
        </w:tabs>
        <w:suppressAutoHyphens/>
        <w:spacing w:after="0" w:line="360" w:lineRule="atLeast"/>
        <w:rPr>
          <w:rFonts w:ascii="Times New Roman" w:eastAsia="Arial Unicode MS" w:hAnsi="Times New Roman"/>
          <w:kern w:val="1"/>
          <w:sz w:val="24"/>
          <w:szCs w:val="24"/>
          <w:lang w:eastAsia="ar-SA"/>
        </w:rPr>
      </w:pPr>
      <w:r w:rsidRPr="00E93D27">
        <w:rPr>
          <w:rFonts w:ascii="Times New Roman" w:eastAsia="Arial Unicode MS" w:hAnsi="Times New Roman"/>
          <w:b/>
          <w:kern w:val="1"/>
          <w:sz w:val="24"/>
          <w:szCs w:val="24"/>
          <w:lang w:val="en-US" w:eastAsia="ar-SA"/>
        </w:rPr>
        <w:t>VII</w:t>
      </w:r>
      <w:r w:rsidRPr="00E93D27">
        <w:rPr>
          <w:rFonts w:ascii="Times New Roman" w:eastAsia="Arial Unicode MS" w:hAnsi="Times New Roman"/>
          <w:b/>
          <w:kern w:val="1"/>
          <w:sz w:val="24"/>
          <w:szCs w:val="24"/>
          <w:lang w:eastAsia="ar-SA"/>
        </w:rPr>
        <w:t>.</w:t>
      </w:r>
      <w:r w:rsidRPr="009D3271">
        <w:rPr>
          <w:rFonts w:ascii="Times New Roman" w:eastAsia="Arial Unicode MS" w:hAnsi="Times New Roman"/>
          <w:kern w:val="1"/>
          <w:sz w:val="24"/>
          <w:szCs w:val="24"/>
          <w:lang w:eastAsia="ar-SA"/>
        </w:rPr>
        <w:t xml:space="preserve"> </w:t>
      </w:r>
      <w:r w:rsidR="00D67670" w:rsidRPr="00D67670">
        <w:rPr>
          <w:rFonts w:ascii="Times New Roman" w:eastAsia="Arial Unicode MS" w:hAnsi="Times New Roman"/>
          <w:kern w:val="1"/>
          <w:sz w:val="24"/>
          <w:szCs w:val="24"/>
          <w:lang w:eastAsia="ar-SA"/>
        </w:rPr>
        <w:t xml:space="preserve">В случай, че бъдем определени за изпълнител, сме съгласни да внесем гаранция за изпълнение на договора в размер на 5 % (пет на сто) </w:t>
      </w:r>
      <w:r w:rsidR="00D67670" w:rsidRPr="00D67670">
        <w:rPr>
          <w:rFonts w:ascii="Times New Roman" w:eastAsia="Arial Unicode MS" w:hAnsi="Times New Roman"/>
          <w:bCs/>
          <w:kern w:val="1"/>
          <w:sz w:val="24"/>
          <w:szCs w:val="24"/>
          <w:lang w:eastAsia="ar-SA"/>
        </w:rPr>
        <w:t>от цената по договора без ДДС</w:t>
      </w:r>
      <w:r w:rsidR="00D67670" w:rsidRPr="00D67670">
        <w:rPr>
          <w:rFonts w:ascii="Times New Roman" w:eastAsia="Arial Unicode MS" w:hAnsi="Times New Roman"/>
          <w:kern w:val="1"/>
          <w:sz w:val="24"/>
          <w:szCs w:val="24"/>
          <w:lang w:eastAsia="ar-SA"/>
        </w:rPr>
        <w:t>.</w:t>
      </w:r>
    </w:p>
    <w:p w:rsidR="00D67670" w:rsidRPr="00D67670" w:rsidRDefault="00E93D27" w:rsidP="00E1640F">
      <w:pPr>
        <w:widowControl w:val="0"/>
        <w:tabs>
          <w:tab w:val="left" w:pos="540"/>
        </w:tabs>
        <w:suppressAutoHyphens/>
        <w:spacing w:after="0" w:line="360" w:lineRule="atLeast"/>
        <w:rPr>
          <w:rFonts w:ascii="Times New Roman" w:eastAsia="Calibri" w:hAnsi="Times New Roman"/>
          <w:sz w:val="24"/>
          <w:szCs w:val="24"/>
          <w:lang w:eastAsia="ar-SA"/>
        </w:rPr>
      </w:pPr>
      <w:r w:rsidRPr="00E93D27">
        <w:rPr>
          <w:rFonts w:ascii="Times New Roman" w:hAnsi="Times New Roman"/>
          <w:b/>
          <w:sz w:val="24"/>
          <w:szCs w:val="24"/>
          <w:lang w:val="en-US"/>
        </w:rPr>
        <w:t>VIII</w:t>
      </w:r>
      <w:r w:rsidRPr="00E93D27">
        <w:rPr>
          <w:rFonts w:ascii="Times New Roman" w:hAnsi="Times New Roman"/>
          <w:b/>
          <w:sz w:val="24"/>
          <w:szCs w:val="24"/>
        </w:rPr>
        <w:t>.</w:t>
      </w:r>
      <w:r w:rsidR="00E1640F" w:rsidRPr="00E1640F">
        <w:rPr>
          <w:rFonts w:ascii="Times New Roman" w:hAnsi="Times New Roman"/>
          <w:sz w:val="24"/>
          <w:szCs w:val="24"/>
        </w:rPr>
        <w:t xml:space="preserve"> </w:t>
      </w:r>
      <w:r w:rsidR="00D67670" w:rsidRPr="00D67670">
        <w:rPr>
          <w:rFonts w:ascii="Times New Roman" w:eastAsia="Calibri" w:hAnsi="Times New Roman"/>
          <w:sz w:val="24"/>
          <w:szCs w:val="24"/>
          <w:lang w:eastAsia="ar-SA"/>
        </w:rPr>
        <w:t>В случай, че бъдем определени за изпълнител, преди подписването на договора ще изпълним задължението си по чл. 112, ал. 1 от Закона за обществените поръчки.</w:t>
      </w:r>
    </w:p>
    <w:p w:rsidR="00014C20" w:rsidRPr="00100C53" w:rsidRDefault="00014C20" w:rsidP="00014C20">
      <w:pPr>
        <w:spacing w:after="0"/>
        <w:rPr>
          <w:rFonts w:ascii="Times New Roman" w:eastAsia="Calibri" w:hAnsi="Times New Roman"/>
          <w:i/>
          <w:sz w:val="24"/>
          <w:szCs w:val="24"/>
        </w:rPr>
      </w:pPr>
      <w:r w:rsidRPr="00100C53">
        <w:rPr>
          <w:rFonts w:ascii="Times New Roman" w:eastAsia="Calibri" w:hAnsi="Times New Roman"/>
          <w:i/>
          <w:sz w:val="24"/>
          <w:szCs w:val="24"/>
        </w:rPr>
        <w:t>При несъответствие на посочените в тази оферта числа в изписването им с думи и с цифри, обвързващо за нас е предложението, посочено с думи.</w:t>
      </w:r>
    </w:p>
    <w:p w:rsidR="00E1640F" w:rsidRDefault="00C76053" w:rsidP="00014C20">
      <w:pPr>
        <w:spacing w:after="0"/>
        <w:rPr>
          <w:rFonts w:ascii="Times New Roman" w:hAnsi="Times New Roman"/>
          <w:b/>
          <w:sz w:val="24"/>
          <w:szCs w:val="24"/>
        </w:rPr>
      </w:pPr>
      <w:r>
        <w:rPr>
          <w:rFonts w:ascii="Times New Roman" w:hAnsi="Times New Roman"/>
          <w:sz w:val="24"/>
          <w:szCs w:val="24"/>
        </w:rPr>
        <w:t>Към настоящото прилагам</w:t>
      </w:r>
      <w:r w:rsidR="000903E5">
        <w:rPr>
          <w:rFonts w:ascii="Times New Roman" w:hAnsi="Times New Roman"/>
          <w:sz w:val="24"/>
          <w:szCs w:val="24"/>
        </w:rPr>
        <w:t>:….</w:t>
      </w:r>
      <w:r w:rsidR="00E1640F">
        <w:rPr>
          <w:rFonts w:ascii="Times New Roman" w:hAnsi="Times New Roman"/>
          <w:sz w:val="24"/>
          <w:szCs w:val="24"/>
        </w:rPr>
        <w:t xml:space="preserve"> </w:t>
      </w:r>
    </w:p>
    <w:p w:rsidR="000903E5" w:rsidRPr="00372D3C" w:rsidRDefault="000903E5" w:rsidP="00014C20">
      <w:pPr>
        <w:spacing w:after="0"/>
        <w:rPr>
          <w:rFonts w:ascii="Times New Roman" w:hAnsi="Times New Roman"/>
          <w:sz w:val="24"/>
          <w:szCs w:val="24"/>
        </w:rPr>
      </w:pPr>
    </w:p>
    <w:tbl>
      <w:tblPr>
        <w:tblW w:w="0" w:type="auto"/>
        <w:tblLayout w:type="fixed"/>
        <w:tblCellMar>
          <w:left w:w="60" w:type="dxa"/>
          <w:right w:w="60" w:type="dxa"/>
        </w:tblCellMar>
        <w:tblLook w:val="0000"/>
      </w:tblPr>
      <w:tblGrid>
        <w:gridCol w:w="2040"/>
        <w:gridCol w:w="7943"/>
      </w:tblGrid>
      <w:tr w:rsidR="00014C20" w:rsidRPr="00372D3C" w:rsidTr="00E4784D">
        <w:tc>
          <w:tcPr>
            <w:tcW w:w="2040" w:type="dxa"/>
            <w:shd w:val="clear" w:color="auto" w:fill="FEFEFE"/>
            <w:vAlign w:val="center"/>
          </w:tcPr>
          <w:p w:rsidR="00014C20" w:rsidRPr="00372D3C" w:rsidRDefault="00014C20" w:rsidP="00E4784D">
            <w:pPr>
              <w:spacing w:after="120" w:line="360" w:lineRule="auto"/>
              <w:ind w:left="1" w:right="1" w:hanging="1"/>
              <w:rPr>
                <w:rFonts w:ascii="Times New Roman" w:eastAsia="Calibri" w:hAnsi="Times New Roman"/>
                <w:sz w:val="24"/>
                <w:szCs w:val="24"/>
                <w:shd w:val="clear" w:color="auto" w:fill="FEFEFE"/>
                <w:lang w:val="en-US"/>
              </w:rPr>
            </w:pPr>
            <w:r w:rsidRPr="00372D3C">
              <w:rPr>
                <w:rFonts w:ascii="Times New Roman" w:eastAsia="Calibri" w:hAnsi="Times New Roman"/>
                <w:sz w:val="24"/>
                <w:szCs w:val="24"/>
                <w:shd w:val="clear" w:color="auto" w:fill="FEFEFE"/>
                <w:lang w:val="en-US"/>
              </w:rPr>
              <w:t xml:space="preserve">Дата </w:t>
            </w:r>
          </w:p>
        </w:tc>
        <w:tc>
          <w:tcPr>
            <w:tcW w:w="7943" w:type="dxa"/>
            <w:shd w:val="clear" w:color="auto" w:fill="FEFEFE"/>
            <w:vAlign w:val="center"/>
          </w:tcPr>
          <w:p w:rsidR="00014C20" w:rsidRPr="00372D3C" w:rsidRDefault="00014C20" w:rsidP="00E4784D">
            <w:pPr>
              <w:spacing w:after="120" w:line="360" w:lineRule="auto"/>
              <w:ind w:firstLine="87"/>
              <w:rPr>
                <w:rFonts w:ascii="Times New Roman" w:eastAsia="Calibri" w:hAnsi="Times New Roman"/>
                <w:sz w:val="24"/>
                <w:szCs w:val="24"/>
                <w:shd w:val="clear" w:color="auto" w:fill="FEFEFE"/>
                <w:lang w:val="en-US"/>
              </w:rPr>
            </w:pPr>
            <w:r w:rsidRPr="00372D3C">
              <w:rPr>
                <w:rFonts w:ascii="Times New Roman" w:eastAsia="Calibri" w:hAnsi="Times New Roman"/>
                <w:sz w:val="24"/>
                <w:szCs w:val="24"/>
                <w:shd w:val="clear" w:color="auto" w:fill="FEFEFE"/>
                <w:lang w:val="en-US"/>
              </w:rPr>
              <w:t xml:space="preserve">............................/ ............................/ </w:t>
            </w:r>
          </w:p>
        </w:tc>
      </w:tr>
      <w:tr w:rsidR="00014C20" w:rsidRPr="00372D3C" w:rsidTr="00E4784D">
        <w:tc>
          <w:tcPr>
            <w:tcW w:w="2040" w:type="dxa"/>
            <w:shd w:val="clear" w:color="auto" w:fill="FEFEFE"/>
            <w:vAlign w:val="center"/>
          </w:tcPr>
          <w:p w:rsidR="00014C20" w:rsidRPr="00372D3C" w:rsidRDefault="00014C20" w:rsidP="00E4784D">
            <w:pPr>
              <w:spacing w:after="120" w:line="360" w:lineRule="auto"/>
              <w:ind w:left="1" w:right="1" w:hanging="1"/>
              <w:rPr>
                <w:rFonts w:ascii="Times New Roman" w:eastAsia="Calibri" w:hAnsi="Times New Roman"/>
                <w:sz w:val="24"/>
                <w:szCs w:val="24"/>
                <w:shd w:val="clear" w:color="auto" w:fill="FEFEFE"/>
                <w:lang w:val="en-US"/>
              </w:rPr>
            </w:pPr>
            <w:r w:rsidRPr="00372D3C">
              <w:rPr>
                <w:rFonts w:ascii="Times New Roman" w:eastAsia="Calibri" w:hAnsi="Times New Roman"/>
                <w:sz w:val="24"/>
                <w:szCs w:val="24"/>
                <w:shd w:val="clear" w:color="auto" w:fill="FEFEFE"/>
                <w:lang w:val="en-US"/>
              </w:rPr>
              <w:t>Име и фамилия</w:t>
            </w:r>
          </w:p>
        </w:tc>
        <w:tc>
          <w:tcPr>
            <w:tcW w:w="7943" w:type="dxa"/>
            <w:shd w:val="clear" w:color="auto" w:fill="FEFEFE"/>
            <w:vAlign w:val="center"/>
          </w:tcPr>
          <w:p w:rsidR="00014C20" w:rsidRPr="00372D3C" w:rsidRDefault="00014C20" w:rsidP="00E4784D">
            <w:pPr>
              <w:spacing w:after="120" w:line="360" w:lineRule="auto"/>
              <w:ind w:firstLine="87"/>
              <w:rPr>
                <w:rFonts w:ascii="Times New Roman" w:eastAsia="Calibri" w:hAnsi="Times New Roman"/>
                <w:sz w:val="24"/>
                <w:szCs w:val="24"/>
                <w:shd w:val="clear" w:color="auto" w:fill="FEFEFE"/>
                <w:lang w:val="en-US"/>
              </w:rPr>
            </w:pPr>
            <w:r w:rsidRPr="00372D3C">
              <w:rPr>
                <w:rFonts w:ascii="Times New Roman" w:eastAsia="Calibri" w:hAnsi="Times New Roman"/>
                <w:sz w:val="24"/>
                <w:szCs w:val="24"/>
                <w:shd w:val="clear" w:color="auto" w:fill="FEFEFE"/>
                <w:lang w:val="en-US"/>
              </w:rPr>
              <w:t>.....................................................................................................................</w:t>
            </w:r>
          </w:p>
        </w:tc>
      </w:tr>
      <w:tr w:rsidR="00014C20" w:rsidRPr="00372D3C" w:rsidTr="00E4784D">
        <w:tc>
          <w:tcPr>
            <w:tcW w:w="2040" w:type="dxa"/>
            <w:shd w:val="clear" w:color="auto" w:fill="FEFEFE"/>
            <w:vAlign w:val="center"/>
          </w:tcPr>
          <w:p w:rsidR="00014C20" w:rsidRPr="00372D3C" w:rsidRDefault="00014C20" w:rsidP="00E4784D">
            <w:pPr>
              <w:spacing w:after="120" w:line="360" w:lineRule="auto"/>
              <w:ind w:left="1" w:right="1" w:hanging="1"/>
              <w:rPr>
                <w:rFonts w:ascii="Times New Roman" w:eastAsia="Calibri" w:hAnsi="Times New Roman"/>
                <w:sz w:val="24"/>
                <w:szCs w:val="24"/>
                <w:shd w:val="clear" w:color="auto" w:fill="FEFEFE"/>
                <w:lang w:val="en-US"/>
              </w:rPr>
            </w:pPr>
            <w:r w:rsidRPr="00372D3C">
              <w:rPr>
                <w:rFonts w:ascii="Times New Roman" w:eastAsia="Calibri" w:hAnsi="Times New Roman"/>
                <w:sz w:val="24"/>
                <w:szCs w:val="24"/>
                <w:shd w:val="clear" w:color="auto" w:fill="FEFEFE"/>
                <w:lang w:val="en-US"/>
              </w:rPr>
              <w:t xml:space="preserve">Подпис (и печат) </w:t>
            </w:r>
          </w:p>
        </w:tc>
        <w:tc>
          <w:tcPr>
            <w:tcW w:w="7943" w:type="dxa"/>
            <w:shd w:val="clear" w:color="auto" w:fill="FEFEFE"/>
            <w:vAlign w:val="center"/>
          </w:tcPr>
          <w:p w:rsidR="00014C20" w:rsidRPr="00372D3C" w:rsidRDefault="00014C20" w:rsidP="00E4784D">
            <w:pPr>
              <w:spacing w:after="120" w:line="360" w:lineRule="auto"/>
              <w:ind w:firstLine="87"/>
              <w:rPr>
                <w:rFonts w:ascii="Times New Roman" w:eastAsia="Calibri" w:hAnsi="Times New Roman"/>
                <w:sz w:val="24"/>
                <w:szCs w:val="24"/>
                <w:shd w:val="clear" w:color="auto" w:fill="FEFEFE"/>
                <w:lang w:val="en-US"/>
              </w:rPr>
            </w:pPr>
            <w:r w:rsidRPr="00372D3C">
              <w:rPr>
                <w:rFonts w:ascii="Times New Roman" w:eastAsia="Calibri" w:hAnsi="Times New Roman"/>
                <w:sz w:val="24"/>
                <w:szCs w:val="24"/>
                <w:shd w:val="clear" w:color="auto" w:fill="FEFEFE"/>
                <w:lang w:val="en-US"/>
              </w:rPr>
              <w:t>.....................................................................................................................</w:t>
            </w:r>
          </w:p>
        </w:tc>
      </w:tr>
    </w:tbl>
    <w:p w:rsidR="00E1640F" w:rsidRDefault="00E1640F" w:rsidP="00E5668D">
      <w:pPr>
        <w:widowControl w:val="0"/>
        <w:suppressAutoHyphens/>
        <w:spacing w:after="0" w:line="360" w:lineRule="atLeast"/>
        <w:contextualSpacing/>
        <w:rPr>
          <w:rFonts w:ascii="Times New Roman" w:hAnsi="Times New Roman"/>
          <w:b/>
          <w:sz w:val="24"/>
          <w:szCs w:val="24"/>
        </w:rPr>
      </w:pPr>
    </w:p>
    <w:p w:rsidR="00014C20" w:rsidRDefault="00014C20" w:rsidP="00014C20">
      <w:pPr>
        <w:spacing w:after="0"/>
        <w:jc w:val="right"/>
        <w:rPr>
          <w:rFonts w:ascii="Times New Roman" w:hAnsi="Times New Roman"/>
          <w:b/>
          <w:bCs/>
          <w:i/>
          <w:iCs/>
          <w:caps/>
          <w:w w:val="120"/>
          <w:kern w:val="1"/>
          <w:sz w:val="24"/>
          <w:szCs w:val="24"/>
        </w:rPr>
      </w:pPr>
    </w:p>
    <w:p w:rsidR="00014C20" w:rsidRPr="000B76BF" w:rsidRDefault="00014C20" w:rsidP="00014C20">
      <w:pPr>
        <w:pageBreakBefore/>
        <w:spacing w:after="0"/>
        <w:jc w:val="right"/>
        <w:rPr>
          <w:rFonts w:ascii="Times New Roman" w:hAnsi="Times New Roman"/>
          <w:b/>
          <w:bCs/>
          <w:i/>
          <w:iCs/>
          <w:caps/>
          <w:w w:val="120"/>
          <w:kern w:val="1"/>
          <w:sz w:val="24"/>
          <w:szCs w:val="24"/>
          <w:u w:val="single"/>
        </w:rPr>
      </w:pPr>
      <w:r w:rsidRPr="000B76BF">
        <w:rPr>
          <w:rFonts w:ascii="Times New Roman" w:hAnsi="Times New Roman"/>
          <w:b/>
          <w:bCs/>
          <w:i/>
          <w:iCs/>
          <w:caps/>
          <w:w w:val="120"/>
          <w:kern w:val="1"/>
          <w:sz w:val="24"/>
          <w:szCs w:val="24"/>
          <w:u w:val="single"/>
        </w:rPr>
        <w:lastRenderedPageBreak/>
        <w:t xml:space="preserve">OБРАЗЕЦ </w:t>
      </w:r>
      <w:r>
        <w:rPr>
          <w:rFonts w:ascii="Times New Roman" w:hAnsi="Times New Roman"/>
          <w:b/>
          <w:bCs/>
          <w:i/>
          <w:iCs/>
          <w:caps/>
          <w:w w:val="120"/>
          <w:kern w:val="1"/>
          <w:sz w:val="24"/>
          <w:szCs w:val="24"/>
          <w:u w:val="single"/>
        </w:rPr>
        <w:t>№3</w:t>
      </w:r>
    </w:p>
    <w:p w:rsidR="00014C20" w:rsidRPr="00FD51F1" w:rsidRDefault="00014C20" w:rsidP="00FD51F1">
      <w:pPr>
        <w:shd w:val="clear" w:color="auto" w:fill="FFFFFF"/>
        <w:snapToGrid w:val="0"/>
        <w:spacing w:after="0" w:line="360" w:lineRule="exact"/>
        <w:ind w:firstLine="567"/>
        <w:rPr>
          <w:rFonts w:ascii="Times New Roman" w:hAnsi="Times New Roman"/>
          <w:sz w:val="24"/>
          <w:szCs w:val="24"/>
        </w:rPr>
      </w:pPr>
      <w:r w:rsidRPr="00FD51F1">
        <w:rPr>
          <w:rFonts w:ascii="Times New Roman" w:hAnsi="Times New Roman"/>
          <w:sz w:val="24"/>
          <w:szCs w:val="24"/>
        </w:rPr>
        <w:t>...................................................................................................................................................</w:t>
      </w:r>
    </w:p>
    <w:p w:rsidR="00014C20" w:rsidRPr="00FD51F1" w:rsidRDefault="00FD51F1" w:rsidP="00FD51F1">
      <w:pPr>
        <w:shd w:val="clear" w:color="auto" w:fill="FFFFFF"/>
        <w:snapToGrid w:val="0"/>
        <w:spacing w:after="0" w:line="360" w:lineRule="exact"/>
        <w:ind w:firstLine="567"/>
        <w:jc w:val="center"/>
        <w:rPr>
          <w:rFonts w:ascii="Times New Roman" w:hAnsi="Times New Roman"/>
          <w:i/>
          <w:iCs/>
          <w:sz w:val="24"/>
          <w:szCs w:val="24"/>
        </w:rPr>
      </w:pPr>
      <w:r>
        <w:rPr>
          <w:rFonts w:ascii="Times New Roman" w:hAnsi="Times New Roman"/>
          <w:i/>
          <w:iCs/>
          <w:sz w:val="24"/>
          <w:szCs w:val="24"/>
        </w:rPr>
        <w:t>(</w:t>
      </w:r>
      <w:r w:rsidR="00014C20" w:rsidRPr="00FD51F1">
        <w:rPr>
          <w:rFonts w:ascii="Times New Roman" w:hAnsi="Times New Roman"/>
          <w:i/>
          <w:iCs/>
          <w:sz w:val="24"/>
          <w:szCs w:val="24"/>
        </w:rPr>
        <w:t>наименование на участника )</w:t>
      </w:r>
    </w:p>
    <w:p w:rsidR="008F1170" w:rsidRPr="00FD51F1" w:rsidRDefault="008F1170" w:rsidP="00FD51F1">
      <w:pPr>
        <w:shd w:val="clear" w:color="auto" w:fill="FFFFFF"/>
        <w:snapToGrid w:val="0"/>
        <w:spacing w:after="0" w:line="360" w:lineRule="exact"/>
        <w:ind w:firstLine="567"/>
        <w:rPr>
          <w:rFonts w:ascii="Times New Roman" w:hAnsi="Times New Roman"/>
          <w:b/>
          <w:bCs/>
          <w:sz w:val="24"/>
          <w:szCs w:val="24"/>
        </w:rPr>
      </w:pPr>
    </w:p>
    <w:p w:rsidR="00014C20" w:rsidRPr="00FD51F1" w:rsidRDefault="00014C20" w:rsidP="00FD51F1">
      <w:pPr>
        <w:shd w:val="clear" w:color="auto" w:fill="FFFFFF"/>
        <w:snapToGrid w:val="0"/>
        <w:spacing w:after="0" w:line="360" w:lineRule="exact"/>
        <w:ind w:firstLine="567"/>
        <w:jc w:val="center"/>
        <w:rPr>
          <w:rFonts w:ascii="Times New Roman" w:hAnsi="Times New Roman"/>
          <w:b/>
          <w:bCs/>
          <w:sz w:val="24"/>
          <w:szCs w:val="24"/>
        </w:rPr>
      </w:pPr>
      <w:r w:rsidRPr="00FD51F1">
        <w:rPr>
          <w:rFonts w:ascii="Times New Roman" w:hAnsi="Times New Roman"/>
          <w:b/>
          <w:bCs/>
          <w:sz w:val="24"/>
          <w:szCs w:val="24"/>
        </w:rPr>
        <w:t>ЦЕНОВО ПРЕДЛОЖЕНИЕ</w:t>
      </w:r>
    </w:p>
    <w:p w:rsidR="00014C20" w:rsidRPr="00FD51F1" w:rsidRDefault="00014C20" w:rsidP="00FD51F1">
      <w:pPr>
        <w:shd w:val="clear" w:color="auto" w:fill="FFFFFF"/>
        <w:snapToGrid w:val="0"/>
        <w:spacing w:after="0" w:line="360" w:lineRule="exact"/>
        <w:ind w:firstLine="567"/>
        <w:jc w:val="center"/>
        <w:rPr>
          <w:rFonts w:ascii="Times New Roman" w:hAnsi="Times New Roman"/>
          <w:b/>
          <w:bCs/>
          <w:sz w:val="24"/>
          <w:szCs w:val="24"/>
        </w:rPr>
      </w:pPr>
      <w:r w:rsidRPr="00FD51F1">
        <w:rPr>
          <w:rFonts w:ascii="Times New Roman" w:hAnsi="Times New Roman"/>
          <w:b/>
          <w:bCs/>
          <w:sz w:val="24"/>
          <w:szCs w:val="24"/>
        </w:rPr>
        <w:t>за обществена поръчка с предмет:</w:t>
      </w:r>
    </w:p>
    <w:p w:rsidR="008F1170" w:rsidRPr="00FD51F1" w:rsidRDefault="00E061DC" w:rsidP="00FD51F1">
      <w:pPr>
        <w:snapToGrid w:val="0"/>
        <w:spacing w:after="0" w:line="360" w:lineRule="exact"/>
        <w:ind w:firstLine="567"/>
        <w:rPr>
          <w:rFonts w:ascii="Times New Roman" w:hAnsi="Times New Roman"/>
          <w:sz w:val="24"/>
          <w:szCs w:val="24"/>
        </w:rPr>
      </w:pPr>
      <w:r w:rsidRPr="00FD51F1">
        <w:rPr>
          <w:rFonts w:ascii="Times New Roman" w:hAnsi="Times New Roman"/>
          <w:sz w:val="24"/>
          <w:szCs w:val="24"/>
          <w:lang w:val="ru-RU"/>
        </w:rPr>
        <w:t>«</w:t>
      </w:r>
      <w:r w:rsidRPr="00FD51F1">
        <w:rPr>
          <w:rFonts w:ascii="Times New Roman" w:hAnsi="Times New Roman"/>
          <w:sz w:val="24"/>
          <w:szCs w:val="24"/>
          <w:u w:val="single"/>
        </w:rPr>
        <w:t>Организиране и провеждане на денонощна физическа охрана и охрана със СОТ на сградите и района на Централната администрация на Селскостопанска академия с адрес: гр. София, ул. „Суходолска” №30, ведно с прилежащата територия, с общо 2 (два) денонощни поста</w:t>
      </w:r>
      <w:r w:rsidRPr="00FD51F1">
        <w:rPr>
          <w:rFonts w:ascii="Times New Roman" w:hAnsi="Times New Roman"/>
          <w:sz w:val="24"/>
          <w:szCs w:val="24"/>
          <w:lang w:val="ru-RU"/>
        </w:rPr>
        <w:t>»</w:t>
      </w:r>
    </w:p>
    <w:p w:rsidR="008F1170" w:rsidRPr="00FD51F1" w:rsidRDefault="008F1170" w:rsidP="002072BD">
      <w:pPr>
        <w:widowControl w:val="0"/>
        <w:snapToGrid w:val="0"/>
        <w:spacing w:before="0" w:after="0" w:line="240" w:lineRule="auto"/>
        <w:ind w:firstLine="0"/>
        <w:rPr>
          <w:rFonts w:ascii="Times New Roman" w:hAnsi="Times New Roman"/>
          <w:snapToGrid w:val="0"/>
          <w:sz w:val="24"/>
          <w:szCs w:val="24"/>
        </w:rPr>
      </w:pPr>
      <w:r w:rsidRPr="00FD51F1">
        <w:rPr>
          <w:rFonts w:ascii="Times New Roman" w:hAnsi="Times New Roman"/>
          <w:snapToGrid w:val="0"/>
          <w:sz w:val="24"/>
          <w:szCs w:val="24"/>
        </w:rPr>
        <w:t>Долуподписаният/ата .................................................................................................</w:t>
      </w:r>
      <w:r w:rsidR="002072BD">
        <w:rPr>
          <w:rFonts w:ascii="Times New Roman" w:hAnsi="Times New Roman"/>
          <w:snapToGrid w:val="0"/>
          <w:sz w:val="24"/>
          <w:szCs w:val="24"/>
        </w:rPr>
        <w:t>.............</w:t>
      </w:r>
    </w:p>
    <w:p w:rsidR="008F1170" w:rsidRPr="002072BD" w:rsidRDefault="008F1170" w:rsidP="002072BD">
      <w:pPr>
        <w:widowControl w:val="0"/>
        <w:snapToGrid w:val="0"/>
        <w:spacing w:before="0" w:after="0" w:line="240" w:lineRule="auto"/>
        <w:ind w:left="2270" w:firstLine="567"/>
        <w:rPr>
          <w:rFonts w:ascii="Times New Roman" w:hAnsi="Times New Roman"/>
          <w:i/>
          <w:iCs/>
          <w:snapToGrid w:val="0"/>
          <w:sz w:val="20"/>
          <w:szCs w:val="20"/>
        </w:rPr>
      </w:pPr>
      <w:r w:rsidRPr="002072BD">
        <w:rPr>
          <w:rFonts w:ascii="Times New Roman" w:hAnsi="Times New Roman"/>
          <w:i/>
          <w:iCs/>
          <w:snapToGrid w:val="0"/>
          <w:sz w:val="20"/>
          <w:szCs w:val="20"/>
        </w:rPr>
        <w:t>(трите имена)</w:t>
      </w:r>
    </w:p>
    <w:p w:rsidR="008F1170" w:rsidRPr="00FD51F1" w:rsidRDefault="008F1170" w:rsidP="002072BD">
      <w:pPr>
        <w:snapToGrid w:val="0"/>
        <w:spacing w:after="0" w:line="360" w:lineRule="exact"/>
        <w:ind w:firstLine="0"/>
        <w:rPr>
          <w:rFonts w:ascii="Times New Roman" w:hAnsi="Times New Roman"/>
          <w:bCs/>
          <w:i/>
          <w:snapToGrid w:val="0"/>
          <w:sz w:val="24"/>
          <w:szCs w:val="24"/>
          <w:lang w:val="ru-RU"/>
        </w:rPr>
      </w:pPr>
      <w:r w:rsidRPr="00FD51F1">
        <w:rPr>
          <w:rFonts w:ascii="Times New Roman" w:hAnsi="Times New Roman"/>
          <w:snapToGrid w:val="0"/>
          <w:sz w:val="24"/>
          <w:szCs w:val="24"/>
        </w:rPr>
        <w:t>в качеството си на ...................</w:t>
      </w:r>
      <w:r w:rsidR="002072BD">
        <w:rPr>
          <w:rFonts w:ascii="Times New Roman" w:hAnsi="Times New Roman"/>
          <w:snapToGrid w:val="0"/>
          <w:sz w:val="24"/>
          <w:szCs w:val="24"/>
        </w:rPr>
        <w:t>......</w:t>
      </w:r>
      <w:r w:rsidRPr="00FD51F1">
        <w:rPr>
          <w:rFonts w:ascii="Times New Roman" w:hAnsi="Times New Roman"/>
          <w:snapToGrid w:val="0"/>
          <w:sz w:val="24"/>
          <w:szCs w:val="24"/>
        </w:rPr>
        <w:t>........ в/на ................</w:t>
      </w:r>
      <w:r w:rsidR="002072BD">
        <w:rPr>
          <w:rFonts w:ascii="Times New Roman" w:hAnsi="Times New Roman"/>
          <w:snapToGrid w:val="0"/>
          <w:sz w:val="24"/>
          <w:szCs w:val="24"/>
        </w:rPr>
        <w:t>..............</w:t>
      </w:r>
      <w:r w:rsidRPr="00FD51F1">
        <w:rPr>
          <w:rFonts w:ascii="Times New Roman" w:hAnsi="Times New Roman"/>
          <w:snapToGrid w:val="0"/>
          <w:sz w:val="24"/>
          <w:szCs w:val="24"/>
        </w:rPr>
        <w:t>.................................., ЕИК (БУЛСТАТ)....................</w:t>
      </w:r>
      <w:r w:rsidR="002072BD">
        <w:rPr>
          <w:rFonts w:ascii="Times New Roman" w:hAnsi="Times New Roman"/>
          <w:snapToGrid w:val="0"/>
          <w:sz w:val="24"/>
          <w:szCs w:val="24"/>
        </w:rPr>
        <w:t>.................</w:t>
      </w:r>
      <w:r w:rsidRPr="00FD51F1">
        <w:rPr>
          <w:rFonts w:ascii="Times New Roman" w:hAnsi="Times New Roman"/>
          <w:snapToGrid w:val="0"/>
          <w:sz w:val="24"/>
          <w:szCs w:val="24"/>
        </w:rPr>
        <w:t>...., със седалище и адрес на управление ...........................</w:t>
      </w:r>
      <w:r w:rsidR="002072BD">
        <w:rPr>
          <w:rFonts w:ascii="Times New Roman" w:hAnsi="Times New Roman"/>
          <w:snapToGrid w:val="0"/>
          <w:sz w:val="24"/>
          <w:szCs w:val="24"/>
        </w:rPr>
        <w:t xml:space="preserve"> ………………………..</w:t>
      </w:r>
      <w:r w:rsidRPr="00FD51F1">
        <w:rPr>
          <w:rFonts w:ascii="Times New Roman" w:hAnsi="Times New Roman"/>
          <w:snapToGrid w:val="0"/>
          <w:sz w:val="24"/>
          <w:szCs w:val="24"/>
        </w:rPr>
        <w:t xml:space="preserve">..................................................., участник в процедура за възлагане на обществена поръчка с предмет: </w:t>
      </w:r>
      <w:r w:rsidR="00E061DC" w:rsidRPr="00FD51F1">
        <w:rPr>
          <w:rFonts w:ascii="Times New Roman" w:hAnsi="Times New Roman"/>
          <w:sz w:val="24"/>
          <w:szCs w:val="24"/>
          <w:lang w:val="ru-RU"/>
        </w:rPr>
        <w:t>«</w:t>
      </w:r>
      <w:r w:rsidR="00E061DC" w:rsidRPr="00FD51F1">
        <w:rPr>
          <w:rFonts w:ascii="Times New Roman" w:hAnsi="Times New Roman"/>
          <w:sz w:val="24"/>
          <w:szCs w:val="24"/>
          <w:u w:val="single"/>
        </w:rPr>
        <w:t>Организиране и провеждане на денонощна физическа охрана и охрана със СОТ на сградите и района на Централната администрация на Селскостопанска академия с адрес: гр. София, ул. „Суходолска” №30, ведно с прилежащата територия, с общо 2 (два) денонощни поста</w:t>
      </w:r>
      <w:r w:rsidR="00E061DC" w:rsidRPr="00FD51F1">
        <w:rPr>
          <w:rFonts w:ascii="Times New Roman" w:hAnsi="Times New Roman"/>
          <w:sz w:val="24"/>
          <w:szCs w:val="24"/>
          <w:lang w:val="ru-RU"/>
        </w:rPr>
        <w:t>»</w:t>
      </w:r>
    </w:p>
    <w:p w:rsidR="00014C20" w:rsidRPr="00FD51F1" w:rsidRDefault="00014C20" w:rsidP="00FD51F1">
      <w:pPr>
        <w:suppressAutoHyphens/>
        <w:snapToGrid w:val="0"/>
        <w:spacing w:after="0" w:line="360" w:lineRule="exact"/>
        <w:ind w:firstLine="567"/>
        <w:rPr>
          <w:rFonts w:ascii="Times New Roman" w:hAnsi="Times New Roman"/>
          <w:sz w:val="24"/>
          <w:szCs w:val="24"/>
          <w:lang w:eastAsia="ar-SA"/>
        </w:rPr>
      </w:pPr>
      <w:r w:rsidRPr="00FD51F1">
        <w:rPr>
          <w:rFonts w:ascii="Times New Roman" w:hAnsi="Times New Roman"/>
          <w:b/>
          <w:bCs/>
          <w:sz w:val="24"/>
          <w:szCs w:val="24"/>
          <w:lang w:eastAsia="ar-SA"/>
        </w:rPr>
        <w:t>УВАЖАЕМИ ДАМИ И ГОСПОДА,</w:t>
      </w:r>
    </w:p>
    <w:p w:rsidR="00014C20" w:rsidRPr="00FD51F1" w:rsidRDefault="00014C20" w:rsidP="00FD51F1">
      <w:pPr>
        <w:snapToGrid w:val="0"/>
        <w:spacing w:after="0" w:line="360" w:lineRule="exact"/>
        <w:ind w:firstLine="567"/>
        <w:rPr>
          <w:rFonts w:ascii="Times New Roman" w:hAnsi="Times New Roman"/>
          <w:noProof/>
          <w:sz w:val="24"/>
          <w:szCs w:val="24"/>
        </w:rPr>
      </w:pPr>
      <w:r w:rsidRPr="00FD51F1">
        <w:rPr>
          <w:rFonts w:ascii="Times New Roman" w:hAnsi="Times New Roman"/>
          <w:sz w:val="24"/>
          <w:szCs w:val="24"/>
        </w:rPr>
        <w:t xml:space="preserve">С настоящото Ви </w:t>
      </w:r>
      <w:r w:rsidRPr="00FD51F1">
        <w:rPr>
          <w:rFonts w:ascii="Times New Roman" w:hAnsi="Times New Roman"/>
          <w:noProof/>
          <w:sz w:val="24"/>
          <w:szCs w:val="24"/>
        </w:rPr>
        <w:t>представяме нашето ценово предложение за участие в обявената от Вас процедура за възлагане на обществената поръчка</w:t>
      </w:r>
      <w:r w:rsidR="008F1170" w:rsidRPr="00FD51F1">
        <w:rPr>
          <w:rFonts w:ascii="Times New Roman" w:hAnsi="Times New Roman"/>
          <w:noProof/>
          <w:sz w:val="24"/>
          <w:szCs w:val="24"/>
        </w:rPr>
        <w:t xml:space="preserve">: </w:t>
      </w:r>
      <w:r w:rsidRPr="00FD51F1">
        <w:rPr>
          <w:rFonts w:ascii="Times New Roman" w:hAnsi="Times New Roman"/>
          <w:noProof/>
          <w:sz w:val="24"/>
          <w:szCs w:val="24"/>
        </w:rPr>
        <w:t xml:space="preserve"> </w:t>
      </w:r>
      <w:r w:rsidR="00E061DC" w:rsidRPr="00FD51F1">
        <w:rPr>
          <w:rFonts w:ascii="Times New Roman" w:hAnsi="Times New Roman"/>
          <w:sz w:val="24"/>
          <w:szCs w:val="24"/>
          <w:lang w:val="ru-RU"/>
        </w:rPr>
        <w:t>«</w:t>
      </w:r>
      <w:r w:rsidR="00E061DC" w:rsidRPr="00FD51F1">
        <w:rPr>
          <w:rFonts w:ascii="Times New Roman" w:hAnsi="Times New Roman"/>
          <w:sz w:val="24"/>
          <w:szCs w:val="24"/>
          <w:u w:val="single"/>
        </w:rPr>
        <w:t>Организиране и провеждане на денонощна физическа охрана и охрана със СОТ на сградите и района на Централната администрация на Селскостопанска академия с адрес: гр. София, ул. „Суходолска” №30, ведно с прилежащата територия, с общо 2 (два) денонощни поста</w:t>
      </w:r>
      <w:r w:rsidR="00E061DC" w:rsidRPr="00FD51F1">
        <w:rPr>
          <w:rFonts w:ascii="Times New Roman" w:hAnsi="Times New Roman"/>
          <w:sz w:val="24"/>
          <w:szCs w:val="24"/>
          <w:lang w:val="ru-RU"/>
        </w:rPr>
        <w:t>»</w:t>
      </w:r>
      <w:r w:rsidR="008F1170" w:rsidRPr="00FD51F1">
        <w:rPr>
          <w:rFonts w:ascii="Times New Roman" w:hAnsi="Times New Roman"/>
          <w:b/>
          <w:color w:val="000000"/>
          <w:spacing w:val="-1"/>
          <w:sz w:val="24"/>
          <w:szCs w:val="24"/>
        </w:rPr>
        <w:t xml:space="preserve">, </w:t>
      </w:r>
      <w:r w:rsidRPr="00FD51F1">
        <w:rPr>
          <w:rFonts w:ascii="Times New Roman" w:hAnsi="Times New Roman"/>
          <w:b/>
          <w:sz w:val="24"/>
          <w:szCs w:val="24"/>
          <w:lang w:val="ru-RU"/>
        </w:rPr>
        <w:t xml:space="preserve"> </w:t>
      </w:r>
      <w:r w:rsidRPr="00FD51F1">
        <w:rPr>
          <w:rFonts w:ascii="Times New Roman" w:hAnsi="Times New Roman"/>
          <w:noProof/>
          <w:sz w:val="24"/>
          <w:szCs w:val="24"/>
        </w:rPr>
        <w:t>както следва:</w:t>
      </w:r>
    </w:p>
    <w:p w:rsidR="008F1170" w:rsidRPr="00FD51F1" w:rsidRDefault="008F1170" w:rsidP="00FD51F1">
      <w:pPr>
        <w:pStyle w:val="Default"/>
        <w:snapToGrid w:val="0"/>
        <w:ind w:firstLine="567"/>
      </w:pPr>
    </w:p>
    <w:p w:rsidR="008F1170" w:rsidRPr="00FD51F1" w:rsidRDefault="008F1170" w:rsidP="00FD51F1">
      <w:pPr>
        <w:pStyle w:val="Default"/>
        <w:snapToGrid w:val="0"/>
        <w:ind w:firstLine="567"/>
      </w:pPr>
      <w:r w:rsidRPr="00FD51F1">
        <w:rPr>
          <w:b/>
          <w:bCs/>
        </w:rPr>
        <w:t xml:space="preserve">I. ЦЕНОВО ПРЕДЛОЖЕНИЕ </w:t>
      </w:r>
    </w:p>
    <w:p w:rsidR="008F1170" w:rsidRPr="00FD51F1" w:rsidRDefault="008F1170" w:rsidP="00FD51F1">
      <w:pPr>
        <w:pStyle w:val="Default"/>
        <w:snapToGrid w:val="0"/>
        <w:ind w:firstLine="567"/>
      </w:pPr>
      <w:r w:rsidRPr="00FD51F1">
        <w:t>1. Ценов</w:t>
      </w:r>
      <w:r w:rsidR="000A5733" w:rsidRPr="00FD51F1">
        <w:t>о</w:t>
      </w:r>
      <w:r w:rsidRPr="00FD51F1">
        <w:t xml:space="preserve"> предложение </w:t>
      </w:r>
    </w:p>
    <w:p w:rsidR="000A5733" w:rsidRPr="00FD51F1" w:rsidRDefault="000A5733" w:rsidP="00FD51F1">
      <w:pPr>
        <w:pStyle w:val="Default"/>
        <w:numPr>
          <w:ilvl w:val="2"/>
          <w:numId w:val="11"/>
        </w:numPr>
        <w:snapToGrid w:val="0"/>
        <w:ind w:left="0" w:firstLine="567"/>
      </w:pPr>
      <w:r w:rsidRPr="00FD51F1">
        <w:rPr>
          <w:b/>
        </w:rPr>
        <w:t>Обща цена за извършване на услугата без ДДС*:</w:t>
      </w:r>
    </w:p>
    <w:p w:rsidR="000A5733" w:rsidRPr="00FD51F1" w:rsidRDefault="000A5733" w:rsidP="002072BD">
      <w:pPr>
        <w:pStyle w:val="Default"/>
        <w:snapToGrid w:val="0"/>
        <w:ind w:firstLine="0"/>
      </w:pPr>
      <w:r w:rsidRPr="00FD51F1">
        <w:rPr>
          <w:b/>
          <w:bCs/>
        </w:rPr>
        <w:t>__________________  Словом:____</w:t>
      </w:r>
      <w:r w:rsidRPr="009D3271">
        <w:rPr>
          <w:b/>
          <w:bCs/>
        </w:rPr>
        <w:t>___________________</w:t>
      </w:r>
      <w:r w:rsidRPr="00FD51F1">
        <w:rPr>
          <w:b/>
          <w:bCs/>
        </w:rPr>
        <w:t xml:space="preserve">______________________________ </w:t>
      </w:r>
    </w:p>
    <w:p w:rsidR="000A5733" w:rsidRPr="00FD51F1" w:rsidRDefault="000A5733" w:rsidP="00FD51F1">
      <w:pPr>
        <w:pStyle w:val="Default"/>
        <w:snapToGrid w:val="0"/>
        <w:ind w:firstLine="567"/>
      </w:pPr>
      <w:r w:rsidRPr="00FD51F1">
        <w:t>(</w:t>
      </w:r>
      <w:r w:rsidRPr="00FD51F1">
        <w:rPr>
          <w:i/>
          <w:iCs/>
        </w:rPr>
        <w:t>посочва се цифром и словом стойността без ДДС</w:t>
      </w:r>
      <w:r w:rsidRPr="00FD51F1">
        <w:t xml:space="preserve">) </w:t>
      </w:r>
    </w:p>
    <w:p w:rsidR="000A5733" w:rsidRPr="00FD51F1" w:rsidRDefault="000A5733" w:rsidP="00FD51F1">
      <w:pPr>
        <w:pStyle w:val="Default"/>
        <w:snapToGrid w:val="0"/>
        <w:ind w:firstLine="567"/>
      </w:pPr>
    </w:p>
    <w:p w:rsidR="000A5733" w:rsidRPr="00FD51F1" w:rsidRDefault="000A5733" w:rsidP="00FD51F1">
      <w:pPr>
        <w:pStyle w:val="Default"/>
        <w:snapToGrid w:val="0"/>
        <w:ind w:firstLine="567"/>
      </w:pPr>
    </w:p>
    <w:p w:rsidR="000A5733" w:rsidRPr="00FD51F1" w:rsidRDefault="000A5733" w:rsidP="00FD51F1">
      <w:pPr>
        <w:pStyle w:val="Default"/>
        <w:numPr>
          <w:ilvl w:val="2"/>
          <w:numId w:val="11"/>
        </w:numPr>
        <w:snapToGrid w:val="0"/>
        <w:ind w:left="0" w:firstLine="567"/>
      </w:pPr>
      <w:r w:rsidRPr="00FD51F1">
        <w:rPr>
          <w:b/>
        </w:rPr>
        <w:lastRenderedPageBreak/>
        <w:t>Обща цена за извършване на услугата с ДДС*</w:t>
      </w:r>
    </w:p>
    <w:p w:rsidR="000A5733" w:rsidRPr="00FD51F1" w:rsidRDefault="000A5733" w:rsidP="0009557F">
      <w:pPr>
        <w:pStyle w:val="Default"/>
        <w:snapToGrid w:val="0"/>
        <w:ind w:firstLine="0"/>
      </w:pPr>
      <w:r w:rsidRPr="00FD51F1">
        <w:rPr>
          <w:b/>
          <w:bCs/>
        </w:rPr>
        <w:t xml:space="preserve">__________________  Словом:_____________________________________________________ </w:t>
      </w:r>
    </w:p>
    <w:p w:rsidR="000A5733" w:rsidRDefault="000A5733" w:rsidP="00FD51F1">
      <w:pPr>
        <w:pStyle w:val="Default"/>
        <w:ind w:firstLine="0"/>
      </w:pPr>
      <w:r w:rsidRPr="00FD51F1">
        <w:t>(</w:t>
      </w:r>
      <w:r w:rsidRPr="00FD51F1">
        <w:rPr>
          <w:i/>
          <w:iCs/>
        </w:rPr>
        <w:t>посочва</w:t>
      </w:r>
      <w:r w:rsidR="006102A8" w:rsidRPr="00FD51F1">
        <w:rPr>
          <w:i/>
          <w:iCs/>
        </w:rPr>
        <w:t xml:space="preserve"> се цифром и словом стойността с</w:t>
      </w:r>
      <w:r w:rsidRPr="00FD51F1">
        <w:rPr>
          <w:i/>
          <w:iCs/>
        </w:rPr>
        <w:t xml:space="preserve"> ДДС</w:t>
      </w:r>
      <w:r w:rsidRPr="00FD51F1">
        <w:t xml:space="preserve">) </w:t>
      </w:r>
    </w:p>
    <w:p w:rsidR="00564E71" w:rsidRPr="00FD51F1" w:rsidRDefault="00564E71" w:rsidP="00FD51F1">
      <w:pPr>
        <w:pStyle w:val="Default"/>
        <w:ind w:firstLine="0"/>
      </w:pPr>
    </w:p>
    <w:p w:rsidR="008F1170" w:rsidRDefault="008F1170" w:rsidP="00FD51F1">
      <w:pPr>
        <w:tabs>
          <w:tab w:val="left" w:pos="851"/>
        </w:tabs>
        <w:spacing w:after="0" w:line="360" w:lineRule="exact"/>
        <w:rPr>
          <w:rFonts w:ascii="Times New Roman" w:hAnsi="Times New Roman"/>
          <w:sz w:val="24"/>
          <w:szCs w:val="24"/>
        </w:rPr>
      </w:pPr>
      <w:r w:rsidRPr="00FD51F1">
        <w:rPr>
          <w:rFonts w:ascii="Times New Roman" w:hAnsi="Times New Roman"/>
          <w:sz w:val="24"/>
          <w:szCs w:val="24"/>
        </w:rPr>
        <w:t xml:space="preserve">*Цените трябва да бъдат посочени в български лева, с точност до втория знак след десетичната запетая, </w:t>
      </w:r>
      <w:r w:rsidR="006102A8" w:rsidRPr="00FD51F1">
        <w:rPr>
          <w:rFonts w:ascii="Times New Roman" w:hAnsi="Times New Roman"/>
          <w:sz w:val="24"/>
          <w:szCs w:val="24"/>
        </w:rPr>
        <w:t xml:space="preserve">без </w:t>
      </w:r>
      <w:r w:rsidRPr="00FD51F1">
        <w:rPr>
          <w:rFonts w:ascii="Times New Roman" w:hAnsi="Times New Roman"/>
          <w:sz w:val="24"/>
          <w:szCs w:val="24"/>
        </w:rPr>
        <w:t xml:space="preserve">включен ДДС и </w:t>
      </w:r>
      <w:r w:rsidR="006102A8" w:rsidRPr="00FD51F1">
        <w:rPr>
          <w:rFonts w:ascii="Times New Roman" w:hAnsi="Times New Roman"/>
          <w:sz w:val="24"/>
          <w:szCs w:val="24"/>
        </w:rPr>
        <w:t xml:space="preserve">с </w:t>
      </w:r>
      <w:r w:rsidRPr="00FD51F1">
        <w:rPr>
          <w:rFonts w:ascii="Times New Roman" w:hAnsi="Times New Roman"/>
          <w:sz w:val="24"/>
          <w:szCs w:val="24"/>
        </w:rPr>
        <w:t>ДДС. Цената на услугата трябва да се посочи за целия срок на изпълнение – 12 месеца. Цената трябва да включва всички разходи на Изпълнителя и е постоянна за целия срок на договора.</w:t>
      </w:r>
    </w:p>
    <w:p w:rsidR="00564E71" w:rsidRPr="00FD51F1" w:rsidRDefault="00564E71" w:rsidP="00FD51F1">
      <w:pPr>
        <w:tabs>
          <w:tab w:val="left" w:pos="851"/>
        </w:tabs>
        <w:spacing w:after="0" w:line="360" w:lineRule="exact"/>
        <w:rPr>
          <w:rFonts w:ascii="Times New Roman" w:hAnsi="Times New Roman"/>
          <w:b/>
          <w:color w:val="000000"/>
          <w:sz w:val="24"/>
          <w:szCs w:val="24"/>
        </w:rPr>
      </w:pPr>
    </w:p>
    <w:p w:rsidR="008F1170" w:rsidRDefault="008F1170" w:rsidP="00FD51F1">
      <w:pPr>
        <w:pStyle w:val="Default"/>
        <w:ind w:firstLine="284"/>
        <w:rPr>
          <w:b/>
          <w:bCs/>
        </w:rPr>
      </w:pPr>
      <w:r w:rsidRPr="00FD51F1">
        <w:rPr>
          <w:rFonts w:eastAsia="Calibri"/>
          <w:bCs/>
          <w:iCs/>
        </w:rPr>
        <w:t>2.</w:t>
      </w:r>
      <w:r w:rsidR="00564E71">
        <w:rPr>
          <w:rFonts w:eastAsia="Calibri"/>
          <w:bCs/>
          <w:iCs/>
        </w:rPr>
        <w:t xml:space="preserve"> </w:t>
      </w:r>
      <w:r w:rsidRPr="00FD51F1">
        <w:rPr>
          <w:rFonts w:eastAsia="Calibri"/>
          <w:bCs/>
          <w:iCs/>
        </w:rPr>
        <w:t>Цената за изпълнение на договора е окончателна и не подлежи на увеличение, като посочената цена включва всички разходи по изпълнение на пълния обект на поръчката.</w:t>
      </w:r>
      <w:r w:rsidRPr="00FD51F1">
        <w:rPr>
          <w:b/>
          <w:bCs/>
        </w:rPr>
        <w:t xml:space="preserve"> </w:t>
      </w:r>
    </w:p>
    <w:p w:rsidR="00564E71" w:rsidRPr="00FD51F1" w:rsidRDefault="00564E71" w:rsidP="00FD51F1">
      <w:pPr>
        <w:pStyle w:val="Default"/>
        <w:ind w:firstLine="284"/>
      </w:pPr>
    </w:p>
    <w:p w:rsidR="008F1170" w:rsidRPr="00FD51F1" w:rsidRDefault="008F1170" w:rsidP="00FD51F1">
      <w:pPr>
        <w:pStyle w:val="Default"/>
        <w:ind w:firstLine="284"/>
      </w:pPr>
      <w:r w:rsidRPr="00FD51F1">
        <w:rPr>
          <w:b/>
        </w:rPr>
        <w:t>3.</w:t>
      </w:r>
      <w:r w:rsidRPr="00FD51F1">
        <w:t xml:space="preserve"> Начин на плащане -  срещу подписан двустранен протокол за изпълнение на услугата за месеца и въз основа на издадена фактура в съответствие с нормативните изисквания. </w:t>
      </w:r>
    </w:p>
    <w:p w:rsidR="008F1170" w:rsidRPr="00FD51F1" w:rsidRDefault="008F1170" w:rsidP="00FD51F1">
      <w:pPr>
        <w:tabs>
          <w:tab w:val="left" w:pos="851"/>
        </w:tabs>
        <w:overflowPunct w:val="0"/>
        <w:autoSpaceDE w:val="0"/>
        <w:autoSpaceDN w:val="0"/>
        <w:adjustRightInd w:val="0"/>
        <w:spacing w:after="0" w:line="360" w:lineRule="exact"/>
        <w:textAlignment w:val="baseline"/>
        <w:rPr>
          <w:rFonts w:ascii="Times New Roman" w:hAnsi="Times New Roman"/>
          <w:color w:val="000000"/>
          <w:sz w:val="24"/>
          <w:szCs w:val="24"/>
        </w:rPr>
      </w:pPr>
      <w:r w:rsidRPr="00FD51F1">
        <w:rPr>
          <w:rFonts w:ascii="Times New Roman" w:hAnsi="Times New Roman"/>
          <w:sz w:val="24"/>
          <w:szCs w:val="24"/>
        </w:rPr>
        <w:t>Всички плащания се извършват по следната банкова сметка :</w:t>
      </w:r>
    </w:p>
    <w:p w:rsidR="008F1170" w:rsidRPr="00FD51F1" w:rsidRDefault="008F1170" w:rsidP="00FD51F1">
      <w:pPr>
        <w:pStyle w:val="Default"/>
      </w:pPr>
      <w:r w:rsidRPr="00FD51F1">
        <w:rPr>
          <w:b/>
          <w:bCs/>
        </w:rPr>
        <w:t xml:space="preserve">БАНКА: </w:t>
      </w:r>
    </w:p>
    <w:p w:rsidR="008F1170" w:rsidRPr="00FD51F1" w:rsidRDefault="008F1170" w:rsidP="00FD51F1">
      <w:pPr>
        <w:pStyle w:val="Default"/>
      </w:pPr>
      <w:r w:rsidRPr="00FD51F1">
        <w:rPr>
          <w:b/>
          <w:bCs/>
        </w:rPr>
        <w:t xml:space="preserve">IBAN: </w:t>
      </w:r>
    </w:p>
    <w:p w:rsidR="008F1170" w:rsidRPr="00FD51F1" w:rsidRDefault="008F1170" w:rsidP="00FD51F1">
      <w:pPr>
        <w:tabs>
          <w:tab w:val="left" w:pos="851"/>
        </w:tabs>
        <w:overflowPunct w:val="0"/>
        <w:autoSpaceDE w:val="0"/>
        <w:autoSpaceDN w:val="0"/>
        <w:adjustRightInd w:val="0"/>
        <w:spacing w:after="0" w:line="360" w:lineRule="exact"/>
        <w:textAlignment w:val="baseline"/>
        <w:rPr>
          <w:rFonts w:ascii="Times New Roman" w:hAnsi="Times New Roman"/>
          <w:b/>
          <w:bCs/>
          <w:sz w:val="24"/>
          <w:szCs w:val="24"/>
        </w:rPr>
      </w:pPr>
      <w:r w:rsidRPr="00FD51F1">
        <w:rPr>
          <w:rFonts w:ascii="Times New Roman" w:hAnsi="Times New Roman"/>
          <w:b/>
          <w:bCs/>
          <w:sz w:val="24"/>
          <w:szCs w:val="24"/>
        </w:rPr>
        <w:t>ВIС:</w:t>
      </w:r>
    </w:p>
    <w:p w:rsidR="00E71D46" w:rsidRDefault="00E71D46" w:rsidP="00FD51F1">
      <w:pPr>
        <w:tabs>
          <w:tab w:val="left" w:pos="851"/>
        </w:tabs>
        <w:overflowPunct w:val="0"/>
        <w:autoSpaceDE w:val="0"/>
        <w:autoSpaceDN w:val="0"/>
        <w:adjustRightInd w:val="0"/>
        <w:spacing w:after="0" w:line="360" w:lineRule="exact"/>
        <w:textAlignment w:val="baseline"/>
        <w:rPr>
          <w:rFonts w:ascii="Times New Roman" w:hAnsi="Times New Roman"/>
          <w:b/>
          <w:bCs/>
          <w:color w:val="000000"/>
          <w:sz w:val="24"/>
          <w:szCs w:val="24"/>
        </w:rPr>
      </w:pPr>
    </w:p>
    <w:p w:rsidR="008F1170" w:rsidRDefault="008F1170" w:rsidP="00FD51F1">
      <w:pPr>
        <w:tabs>
          <w:tab w:val="left" w:pos="851"/>
        </w:tabs>
        <w:overflowPunct w:val="0"/>
        <w:autoSpaceDE w:val="0"/>
        <w:autoSpaceDN w:val="0"/>
        <w:adjustRightInd w:val="0"/>
        <w:spacing w:after="0" w:line="360" w:lineRule="exact"/>
        <w:textAlignment w:val="baseline"/>
        <w:rPr>
          <w:rFonts w:ascii="Times New Roman" w:hAnsi="Times New Roman"/>
          <w:b/>
          <w:bCs/>
          <w:color w:val="000000"/>
          <w:sz w:val="24"/>
          <w:szCs w:val="24"/>
        </w:rPr>
      </w:pPr>
      <w:r w:rsidRPr="00FD51F1">
        <w:rPr>
          <w:rFonts w:ascii="Times New Roman" w:hAnsi="Times New Roman"/>
          <w:b/>
          <w:bCs/>
          <w:color w:val="000000"/>
          <w:sz w:val="24"/>
          <w:szCs w:val="24"/>
        </w:rPr>
        <w:t xml:space="preserve">ІІ. ДРУГИ ФИНАНСОВИ УСЛОВИЯ. </w:t>
      </w:r>
    </w:p>
    <w:p w:rsidR="00564E71" w:rsidRDefault="00564E71" w:rsidP="00FD51F1">
      <w:pPr>
        <w:tabs>
          <w:tab w:val="left" w:pos="851"/>
        </w:tabs>
        <w:overflowPunct w:val="0"/>
        <w:autoSpaceDE w:val="0"/>
        <w:autoSpaceDN w:val="0"/>
        <w:adjustRightInd w:val="0"/>
        <w:spacing w:after="0" w:line="360" w:lineRule="exact"/>
        <w:textAlignment w:val="baseline"/>
        <w:rPr>
          <w:rFonts w:ascii="Times New Roman" w:hAnsi="Times New Roman"/>
          <w:b/>
          <w:bCs/>
          <w:color w:val="000000"/>
          <w:sz w:val="24"/>
          <w:szCs w:val="24"/>
        </w:rPr>
      </w:pPr>
    </w:p>
    <w:p w:rsidR="008F1170" w:rsidRPr="00FD51F1" w:rsidRDefault="008F1170" w:rsidP="00FD51F1">
      <w:pPr>
        <w:tabs>
          <w:tab w:val="left" w:pos="851"/>
        </w:tabs>
        <w:overflowPunct w:val="0"/>
        <w:autoSpaceDE w:val="0"/>
        <w:autoSpaceDN w:val="0"/>
        <w:adjustRightInd w:val="0"/>
        <w:spacing w:after="0" w:line="360" w:lineRule="exact"/>
        <w:textAlignment w:val="baseline"/>
        <w:rPr>
          <w:rFonts w:ascii="Times New Roman" w:hAnsi="Times New Roman"/>
          <w:color w:val="000000"/>
          <w:sz w:val="24"/>
          <w:szCs w:val="24"/>
        </w:rPr>
      </w:pPr>
      <w:r w:rsidRPr="00FD51F1">
        <w:rPr>
          <w:rFonts w:ascii="Times New Roman" w:hAnsi="Times New Roman"/>
          <w:color w:val="000000"/>
          <w:sz w:val="24"/>
          <w:szCs w:val="24"/>
        </w:rPr>
        <w:t xml:space="preserve">Задължаваме се, ако нашето Предложение бъде прието, да започнем изпълнението на поръчката незабавно от датата на подписването от двете страни на Договор по приложения в комплекта документи образец. </w:t>
      </w:r>
    </w:p>
    <w:p w:rsidR="008F1170" w:rsidRPr="00FD51F1" w:rsidRDefault="008F1170" w:rsidP="00FD51F1">
      <w:pPr>
        <w:tabs>
          <w:tab w:val="left" w:pos="851"/>
        </w:tabs>
        <w:overflowPunct w:val="0"/>
        <w:autoSpaceDE w:val="0"/>
        <w:autoSpaceDN w:val="0"/>
        <w:adjustRightInd w:val="0"/>
        <w:spacing w:after="0" w:line="360" w:lineRule="exact"/>
        <w:textAlignment w:val="baseline"/>
        <w:rPr>
          <w:rFonts w:ascii="Times New Roman" w:hAnsi="Times New Roman"/>
          <w:color w:val="000000"/>
          <w:sz w:val="24"/>
          <w:szCs w:val="24"/>
        </w:rPr>
      </w:pPr>
      <w:r w:rsidRPr="00FD51F1">
        <w:rPr>
          <w:rFonts w:ascii="Times New Roman" w:hAnsi="Times New Roman"/>
          <w:color w:val="000000"/>
          <w:sz w:val="24"/>
          <w:szCs w:val="24"/>
        </w:rPr>
        <w:t xml:space="preserve">При условие, че бъдем избрани за Изпълнител на обществената поръчка, ние сме съгласни да представим гаранция за изпълнение на задълженията в размер на </w:t>
      </w:r>
      <w:r w:rsidR="00A71ADA" w:rsidRPr="00FD51F1">
        <w:rPr>
          <w:rFonts w:ascii="Times New Roman" w:hAnsi="Times New Roman"/>
          <w:color w:val="000000"/>
          <w:sz w:val="24"/>
          <w:szCs w:val="24"/>
        </w:rPr>
        <w:t>5</w:t>
      </w:r>
      <w:r w:rsidRPr="00FD51F1">
        <w:rPr>
          <w:rFonts w:ascii="Times New Roman" w:hAnsi="Times New Roman"/>
          <w:color w:val="000000"/>
          <w:sz w:val="24"/>
          <w:szCs w:val="24"/>
        </w:rPr>
        <w:t xml:space="preserve"> % от стойността на договора, без ДДС</w:t>
      </w:r>
      <w:r w:rsidRPr="00FD51F1">
        <w:rPr>
          <w:rFonts w:ascii="Times New Roman" w:hAnsi="Times New Roman"/>
          <w:b/>
          <w:bCs/>
          <w:color w:val="000000"/>
          <w:sz w:val="24"/>
          <w:szCs w:val="24"/>
        </w:rPr>
        <w:t>.</w:t>
      </w:r>
    </w:p>
    <w:p w:rsidR="00014C20" w:rsidRPr="00FD51F1" w:rsidRDefault="00014C20" w:rsidP="00FD51F1">
      <w:pPr>
        <w:spacing w:after="0" w:line="360" w:lineRule="exact"/>
        <w:rPr>
          <w:rFonts w:ascii="Times New Roman" w:hAnsi="Times New Roman"/>
          <w:i/>
          <w:sz w:val="24"/>
          <w:szCs w:val="24"/>
          <w:lang w:eastAsia="zh-CN"/>
        </w:rPr>
      </w:pPr>
    </w:p>
    <w:tbl>
      <w:tblPr>
        <w:tblW w:w="0" w:type="auto"/>
        <w:tblLayout w:type="fixed"/>
        <w:tblCellMar>
          <w:left w:w="60" w:type="dxa"/>
          <w:right w:w="60" w:type="dxa"/>
        </w:tblCellMar>
        <w:tblLook w:val="0000"/>
      </w:tblPr>
      <w:tblGrid>
        <w:gridCol w:w="2040"/>
        <w:gridCol w:w="7943"/>
      </w:tblGrid>
      <w:tr w:rsidR="00564E71" w:rsidRPr="00372D3C" w:rsidTr="008202FB">
        <w:tc>
          <w:tcPr>
            <w:tcW w:w="2040" w:type="dxa"/>
            <w:shd w:val="clear" w:color="auto" w:fill="FEFEFE"/>
            <w:vAlign w:val="center"/>
          </w:tcPr>
          <w:p w:rsidR="00564E71" w:rsidRPr="00372D3C" w:rsidRDefault="00564E71" w:rsidP="008202FB">
            <w:pPr>
              <w:spacing w:after="120" w:line="360" w:lineRule="auto"/>
              <w:ind w:left="1" w:right="1" w:hanging="1"/>
              <w:rPr>
                <w:rFonts w:ascii="Times New Roman" w:eastAsia="Calibri" w:hAnsi="Times New Roman"/>
                <w:sz w:val="24"/>
                <w:szCs w:val="24"/>
                <w:shd w:val="clear" w:color="auto" w:fill="FEFEFE"/>
                <w:lang w:val="en-US"/>
              </w:rPr>
            </w:pPr>
            <w:r w:rsidRPr="00372D3C">
              <w:rPr>
                <w:rFonts w:ascii="Times New Roman" w:eastAsia="Calibri" w:hAnsi="Times New Roman"/>
                <w:sz w:val="24"/>
                <w:szCs w:val="24"/>
                <w:shd w:val="clear" w:color="auto" w:fill="FEFEFE"/>
                <w:lang w:val="en-US"/>
              </w:rPr>
              <w:t xml:space="preserve">Дата </w:t>
            </w:r>
          </w:p>
        </w:tc>
        <w:tc>
          <w:tcPr>
            <w:tcW w:w="7943" w:type="dxa"/>
            <w:shd w:val="clear" w:color="auto" w:fill="FEFEFE"/>
            <w:vAlign w:val="center"/>
          </w:tcPr>
          <w:p w:rsidR="00564E71" w:rsidRPr="00372D3C" w:rsidRDefault="00564E71" w:rsidP="008202FB">
            <w:pPr>
              <w:spacing w:after="120" w:line="360" w:lineRule="auto"/>
              <w:ind w:firstLine="87"/>
              <w:rPr>
                <w:rFonts w:ascii="Times New Roman" w:eastAsia="Calibri" w:hAnsi="Times New Roman"/>
                <w:sz w:val="24"/>
                <w:szCs w:val="24"/>
                <w:shd w:val="clear" w:color="auto" w:fill="FEFEFE"/>
                <w:lang w:val="en-US"/>
              </w:rPr>
            </w:pPr>
            <w:r w:rsidRPr="00372D3C">
              <w:rPr>
                <w:rFonts w:ascii="Times New Roman" w:eastAsia="Calibri" w:hAnsi="Times New Roman"/>
                <w:sz w:val="24"/>
                <w:szCs w:val="24"/>
                <w:shd w:val="clear" w:color="auto" w:fill="FEFEFE"/>
                <w:lang w:val="en-US"/>
              </w:rPr>
              <w:t xml:space="preserve">............................/ ............................/ </w:t>
            </w:r>
          </w:p>
        </w:tc>
      </w:tr>
      <w:tr w:rsidR="00564E71" w:rsidRPr="00372D3C" w:rsidTr="008202FB">
        <w:tc>
          <w:tcPr>
            <w:tcW w:w="2040" w:type="dxa"/>
            <w:shd w:val="clear" w:color="auto" w:fill="FEFEFE"/>
            <w:vAlign w:val="center"/>
          </w:tcPr>
          <w:p w:rsidR="00564E71" w:rsidRPr="00372D3C" w:rsidRDefault="00564E71" w:rsidP="008202FB">
            <w:pPr>
              <w:spacing w:after="120" w:line="360" w:lineRule="auto"/>
              <w:ind w:left="1" w:right="1" w:hanging="1"/>
              <w:rPr>
                <w:rFonts w:ascii="Times New Roman" w:eastAsia="Calibri" w:hAnsi="Times New Roman"/>
                <w:sz w:val="24"/>
                <w:szCs w:val="24"/>
                <w:shd w:val="clear" w:color="auto" w:fill="FEFEFE"/>
                <w:lang w:val="en-US"/>
              </w:rPr>
            </w:pPr>
            <w:r w:rsidRPr="00372D3C">
              <w:rPr>
                <w:rFonts w:ascii="Times New Roman" w:eastAsia="Calibri" w:hAnsi="Times New Roman"/>
                <w:sz w:val="24"/>
                <w:szCs w:val="24"/>
                <w:shd w:val="clear" w:color="auto" w:fill="FEFEFE"/>
                <w:lang w:val="en-US"/>
              </w:rPr>
              <w:t>Име и фамилия</w:t>
            </w:r>
          </w:p>
        </w:tc>
        <w:tc>
          <w:tcPr>
            <w:tcW w:w="7943" w:type="dxa"/>
            <w:shd w:val="clear" w:color="auto" w:fill="FEFEFE"/>
            <w:vAlign w:val="center"/>
          </w:tcPr>
          <w:p w:rsidR="00564E71" w:rsidRPr="00372D3C" w:rsidRDefault="00564E71" w:rsidP="008202FB">
            <w:pPr>
              <w:spacing w:after="120" w:line="360" w:lineRule="auto"/>
              <w:ind w:firstLine="87"/>
              <w:rPr>
                <w:rFonts w:ascii="Times New Roman" w:eastAsia="Calibri" w:hAnsi="Times New Roman"/>
                <w:sz w:val="24"/>
                <w:szCs w:val="24"/>
                <w:shd w:val="clear" w:color="auto" w:fill="FEFEFE"/>
                <w:lang w:val="en-US"/>
              </w:rPr>
            </w:pPr>
            <w:r w:rsidRPr="00372D3C">
              <w:rPr>
                <w:rFonts w:ascii="Times New Roman" w:eastAsia="Calibri" w:hAnsi="Times New Roman"/>
                <w:sz w:val="24"/>
                <w:szCs w:val="24"/>
                <w:shd w:val="clear" w:color="auto" w:fill="FEFEFE"/>
                <w:lang w:val="en-US"/>
              </w:rPr>
              <w:t>.....................................................................................................................</w:t>
            </w:r>
          </w:p>
        </w:tc>
      </w:tr>
      <w:tr w:rsidR="00564E71" w:rsidRPr="00372D3C" w:rsidTr="008202FB">
        <w:tc>
          <w:tcPr>
            <w:tcW w:w="2040" w:type="dxa"/>
            <w:shd w:val="clear" w:color="auto" w:fill="FEFEFE"/>
            <w:vAlign w:val="center"/>
          </w:tcPr>
          <w:p w:rsidR="00564E71" w:rsidRPr="00372D3C" w:rsidRDefault="00564E71" w:rsidP="008202FB">
            <w:pPr>
              <w:spacing w:after="120" w:line="360" w:lineRule="auto"/>
              <w:ind w:left="1" w:right="1" w:hanging="1"/>
              <w:rPr>
                <w:rFonts w:ascii="Times New Roman" w:eastAsia="Calibri" w:hAnsi="Times New Roman"/>
                <w:sz w:val="24"/>
                <w:szCs w:val="24"/>
                <w:shd w:val="clear" w:color="auto" w:fill="FEFEFE"/>
                <w:lang w:val="en-US"/>
              </w:rPr>
            </w:pPr>
            <w:r w:rsidRPr="00372D3C">
              <w:rPr>
                <w:rFonts w:ascii="Times New Roman" w:eastAsia="Calibri" w:hAnsi="Times New Roman"/>
                <w:sz w:val="24"/>
                <w:szCs w:val="24"/>
                <w:shd w:val="clear" w:color="auto" w:fill="FEFEFE"/>
                <w:lang w:val="en-US"/>
              </w:rPr>
              <w:t xml:space="preserve">Подпис (и печат) </w:t>
            </w:r>
          </w:p>
        </w:tc>
        <w:tc>
          <w:tcPr>
            <w:tcW w:w="7943" w:type="dxa"/>
            <w:shd w:val="clear" w:color="auto" w:fill="FEFEFE"/>
            <w:vAlign w:val="center"/>
          </w:tcPr>
          <w:p w:rsidR="00564E71" w:rsidRPr="00372D3C" w:rsidRDefault="00564E71" w:rsidP="008202FB">
            <w:pPr>
              <w:spacing w:after="120" w:line="360" w:lineRule="auto"/>
              <w:ind w:firstLine="87"/>
              <w:rPr>
                <w:rFonts w:ascii="Times New Roman" w:eastAsia="Calibri" w:hAnsi="Times New Roman"/>
                <w:sz w:val="24"/>
                <w:szCs w:val="24"/>
                <w:shd w:val="clear" w:color="auto" w:fill="FEFEFE"/>
                <w:lang w:val="en-US"/>
              </w:rPr>
            </w:pPr>
            <w:r w:rsidRPr="00372D3C">
              <w:rPr>
                <w:rFonts w:ascii="Times New Roman" w:eastAsia="Calibri" w:hAnsi="Times New Roman"/>
                <w:sz w:val="24"/>
                <w:szCs w:val="24"/>
                <w:shd w:val="clear" w:color="auto" w:fill="FEFEFE"/>
                <w:lang w:val="en-US"/>
              </w:rPr>
              <w:t>.....................................................................................................................</w:t>
            </w:r>
          </w:p>
        </w:tc>
      </w:tr>
    </w:tbl>
    <w:p w:rsidR="00752F5D" w:rsidRPr="000B76BF" w:rsidRDefault="00752F5D" w:rsidP="00752F5D">
      <w:pPr>
        <w:pageBreakBefore/>
        <w:spacing w:after="0"/>
        <w:jc w:val="right"/>
        <w:rPr>
          <w:rFonts w:ascii="Times New Roman" w:hAnsi="Times New Roman"/>
          <w:b/>
          <w:bCs/>
          <w:i/>
          <w:iCs/>
          <w:caps/>
          <w:w w:val="120"/>
          <w:kern w:val="1"/>
          <w:sz w:val="24"/>
          <w:szCs w:val="24"/>
          <w:u w:val="single"/>
        </w:rPr>
      </w:pPr>
      <w:r w:rsidRPr="000B76BF">
        <w:rPr>
          <w:rFonts w:ascii="Times New Roman" w:hAnsi="Times New Roman"/>
          <w:b/>
          <w:bCs/>
          <w:i/>
          <w:iCs/>
          <w:caps/>
          <w:w w:val="120"/>
          <w:kern w:val="1"/>
          <w:sz w:val="24"/>
          <w:szCs w:val="24"/>
          <w:u w:val="single"/>
        </w:rPr>
        <w:lastRenderedPageBreak/>
        <w:t xml:space="preserve">OБРАЗЕЦ </w:t>
      </w:r>
      <w:r>
        <w:rPr>
          <w:rFonts w:ascii="Times New Roman" w:hAnsi="Times New Roman"/>
          <w:b/>
          <w:bCs/>
          <w:i/>
          <w:iCs/>
          <w:caps/>
          <w:w w:val="120"/>
          <w:kern w:val="1"/>
          <w:sz w:val="24"/>
          <w:szCs w:val="24"/>
          <w:u w:val="single"/>
        </w:rPr>
        <w:t>№4</w:t>
      </w:r>
    </w:p>
    <w:p w:rsidR="00694B44" w:rsidRPr="00FD51F1" w:rsidRDefault="00694B44" w:rsidP="00FD51F1">
      <w:pPr>
        <w:tabs>
          <w:tab w:val="num" w:pos="720"/>
        </w:tabs>
        <w:adjustRightInd w:val="0"/>
        <w:spacing w:after="0" w:line="360" w:lineRule="exact"/>
        <w:ind w:firstLine="720"/>
        <w:rPr>
          <w:rFonts w:ascii="Times New Roman" w:hAnsi="Times New Roman"/>
          <w:color w:val="000000"/>
          <w:sz w:val="24"/>
          <w:szCs w:val="24"/>
        </w:rPr>
      </w:pPr>
    </w:p>
    <w:p w:rsidR="00051A2C" w:rsidRPr="00FD51F1" w:rsidRDefault="00051A2C" w:rsidP="00FD6327">
      <w:pPr>
        <w:spacing w:after="0" w:line="360" w:lineRule="exact"/>
        <w:ind w:firstLine="720"/>
        <w:jc w:val="center"/>
        <w:rPr>
          <w:rFonts w:ascii="Times New Roman" w:hAnsi="Times New Roman"/>
          <w:b/>
          <w:sz w:val="24"/>
          <w:szCs w:val="24"/>
        </w:rPr>
      </w:pPr>
      <w:r w:rsidRPr="00FD51F1">
        <w:rPr>
          <w:rFonts w:ascii="Times New Roman" w:hAnsi="Times New Roman"/>
          <w:b/>
          <w:sz w:val="24"/>
          <w:szCs w:val="24"/>
        </w:rPr>
        <w:t>ПРОЕКТ  НА ДОГОВОР</w:t>
      </w:r>
    </w:p>
    <w:p w:rsidR="00051A2C" w:rsidRPr="00FD51F1" w:rsidRDefault="00051A2C" w:rsidP="00FD6327">
      <w:pPr>
        <w:spacing w:after="0" w:line="360" w:lineRule="exact"/>
        <w:ind w:firstLine="720"/>
        <w:jc w:val="center"/>
        <w:rPr>
          <w:rFonts w:ascii="Times New Roman" w:hAnsi="Times New Roman"/>
          <w:b/>
          <w:sz w:val="24"/>
          <w:szCs w:val="24"/>
        </w:rPr>
      </w:pPr>
      <w:r w:rsidRPr="00FD51F1">
        <w:rPr>
          <w:rFonts w:ascii="Times New Roman" w:hAnsi="Times New Roman"/>
          <w:b/>
          <w:sz w:val="24"/>
          <w:szCs w:val="24"/>
        </w:rPr>
        <w:t>ЗА ВЪЗЛАГАНЕ НА ОБЩЕСТВЕНА ПОРЪЧКА</w:t>
      </w:r>
    </w:p>
    <w:p w:rsidR="00051A2C" w:rsidRPr="00FD51F1" w:rsidRDefault="00051A2C" w:rsidP="00FD51F1">
      <w:pPr>
        <w:tabs>
          <w:tab w:val="left" w:pos="0"/>
        </w:tabs>
        <w:suppressAutoHyphens/>
        <w:spacing w:after="0" w:line="360" w:lineRule="exact"/>
        <w:ind w:firstLine="720"/>
        <w:rPr>
          <w:rFonts w:ascii="Times New Roman" w:hAnsi="Times New Roman"/>
          <w:sz w:val="24"/>
          <w:szCs w:val="24"/>
          <w:lang w:eastAsia="ar-SA"/>
        </w:rPr>
      </w:pPr>
    </w:p>
    <w:p w:rsidR="00051A2C" w:rsidRPr="00FD51F1" w:rsidRDefault="00051A2C" w:rsidP="00FD51F1">
      <w:pPr>
        <w:spacing w:after="0" w:line="360" w:lineRule="exact"/>
        <w:ind w:firstLine="720"/>
        <w:rPr>
          <w:rFonts w:ascii="Times New Roman" w:hAnsi="Times New Roman"/>
          <w:sz w:val="24"/>
          <w:szCs w:val="24"/>
        </w:rPr>
      </w:pPr>
      <w:r w:rsidRPr="00FD51F1">
        <w:rPr>
          <w:rFonts w:ascii="Times New Roman" w:hAnsi="Times New Roman"/>
          <w:sz w:val="24"/>
          <w:szCs w:val="24"/>
          <w:lang w:eastAsia="ar-SA"/>
        </w:rPr>
        <w:t>Днес, .............. 201</w:t>
      </w:r>
      <w:r w:rsidR="00FD6327">
        <w:rPr>
          <w:rFonts w:ascii="Times New Roman" w:hAnsi="Times New Roman"/>
          <w:sz w:val="24"/>
          <w:szCs w:val="24"/>
          <w:lang w:eastAsia="ar-SA"/>
        </w:rPr>
        <w:t>9</w:t>
      </w:r>
      <w:r w:rsidRPr="00FD51F1">
        <w:rPr>
          <w:rFonts w:ascii="Times New Roman" w:hAnsi="Times New Roman"/>
          <w:sz w:val="24"/>
          <w:szCs w:val="24"/>
          <w:lang w:eastAsia="ar-SA"/>
        </w:rPr>
        <w:t xml:space="preserve"> г., в гр. София, </w:t>
      </w:r>
      <w:r w:rsidRPr="00FD51F1">
        <w:rPr>
          <w:rFonts w:ascii="Times New Roman" w:hAnsi="Times New Roman"/>
          <w:sz w:val="24"/>
          <w:szCs w:val="24"/>
        </w:rPr>
        <w:t>на основание чл. 183 във връзка с чл.112 от ЗОП между:</w:t>
      </w:r>
    </w:p>
    <w:p w:rsidR="00051A2C" w:rsidRPr="00FD51F1" w:rsidRDefault="00051A2C" w:rsidP="00FD51F1">
      <w:pPr>
        <w:tabs>
          <w:tab w:val="left" w:pos="0"/>
        </w:tabs>
        <w:spacing w:after="0" w:line="360" w:lineRule="exact"/>
        <w:ind w:firstLine="720"/>
        <w:rPr>
          <w:rFonts w:ascii="Times New Roman" w:hAnsi="Times New Roman"/>
          <w:sz w:val="24"/>
          <w:szCs w:val="24"/>
        </w:rPr>
      </w:pPr>
      <w:r w:rsidRPr="00FD51F1">
        <w:rPr>
          <w:rFonts w:ascii="Times New Roman" w:hAnsi="Times New Roman"/>
          <w:b/>
          <w:sz w:val="24"/>
          <w:szCs w:val="24"/>
        </w:rPr>
        <w:t>1.</w:t>
      </w:r>
      <w:r w:rsidR="004D130A" w:rsidRPr="00FD51F1">
        <w:rPr>
          <w:rFonts w:ascii="Times New Roman" w:hAnsi="Times New Roman"/>
          <w:b/>
          <w:sz w:val="24"/>
          <w:szCs w:val="24"/>
          <w:lang w:val="ru-RU"/>
        </w:rPr>
        <w:t xml:space="preserve"> СЕЛСКОСТОПАНСКА</w:t>
      </w:r>
      <w:r w:rsidR="004D130A" w:rsidRPr="00FD51F1">
        <w:rPr>
          <w:rFonts w:ascii="Times New Roman" w:hAnsi="Times New Roman"/>
          <w:sz w:val="24"/>
          <w:szCs w:val="24"/>
          <w:lang w:val="ru-RU"/>
        </w:rPr>
        <w:t xml:space="preserve"> </w:t>
      </w:r>
      <w:r w:rsidR="004D130A" w:rsidRPr="00FD51F1">
        <w:rPr>
          <w:rFonts w:ascii="Times New Roman" w:hAnsi="Times New Roman"/>
          <w:b/>
          <w:sz w:val="24"/>
          <w:szCs w:val="24"/>
          <w:lang w:val="ru-RU"/>
        </w:rPr>
        <w:t>АКАДЕМИЯ София</w:t>
      </w:r>
      <w:r w:rsidR="004D130A" w:rsidRPr="00FD51F1">
        <w:rPr>
          <w:rFonts w:ascii="Times New Roman" w:hAnsi="Times New Roman"/>
          <w:sz w:val="24"/>
          <w:szCs w:val="24"/>
          <w:lang w:val="ru-RU"/>
        </w:rPr>
        <w:t>, ЕИК</w:t>
      </w:r>
      <w:r w:rsidR="004D130A" w:rsidRPr="00FD51F1">
        <w:rPr>
          <w:rFonts w:ascii="Times New Roman" w:hAnsi="Times New Roman"/>
          <w:sz w:val="24"/>
          <w:szCs w:val="24"/>
        </w:rPr>
        <w:t xml:space="preserve"> </w:t>
      </w:r>
      <w:r w:rsidR="004D130A" w:rsidRPr="00FD51F1">
        <w:rPr>
          <w:rFonts w:ascii="Times New Roman" w:hAnsi="Times New Roman"/>
          <w:sz w:val="24"/>
          <w:szCs w:val="24"/>
          <w:lang w:val="ru-RU"/>
        </w:rPr>
        <w:t>000662107, със седалище и адрес на управление –</w:t>
      </w:r>
      <w:r w:rsidR="004D130A" w:rsidRPr="00FD51F1">
        <w:rPr>
          <w:rFonts w:ascii="Times New Roman" w:hAnsi="Times New Roman"/>
          <w:sz w:val="24"/>
          <w:szCs w:val="24"/>
        </w:rPr>
        <w:t xml:space="preserve"> </w:t>
      </w:r>
      <w:r w:rsidR="004D130A" w:rsidRPr="00FD51F1">
        <w:rPr>
          <w:rFonts w:ascii="Times New Roman" w:hAnsi="Times New Roman"/>
          <w:sz w:val="24"/>
          <w:szCs w:val="24"/>
          <w:lang w:val="ru-RU"/>
        </w:rPr>
        <w:t>София</w:t>
      </w:r>
      <w:r w:rsidR="004D130A" w:rsidRPr="00FD51F1">
        <w:rPr>
          <w:rFonts w:ascii="Times New Roman" w:hAnsi="Times New Roman"/>
          <w:sz w:val="24"/>
          <w:szCs w:val="24"/>
        </w:rPr>
        <w:t>-1373</w:t>
      </w:r>
      <w:r w:rsidR="004D130A" w:rsidRPr="00FD51F1">
        <w:rPr>
          <w:rFonts w:ascii="Times New Roman" w:hAnsi="Times New Roman"/>
          <w:sz w:val="24"/>
          <w:szCs w:val="24"/>
          <w:lang w:val="ru-RU"/>
        </w:rPr>
        <w:t>, ул.</w:t>
      </w:r>
      <w:r w:rsidR="004D130A" w:rsidRPr="00FD51F1">
        <w:rPr>
          <w:rFonts w:ascii="Times New Roman" w:hAnsi="Times New Roman"/>
          <w:sz w:val="24"/>
          <w:szCs w:val="24"/>
        </w:rPr>
        <w:t>”</w:t>
      </w:r>
      <w:r w:rsidR="004D130A" w:rsidRPr="00FD51F1">
        <w:rPr>
          <w:rFonts w:ascii="Times New Roman" w:hAnsi="Times New Roman"/>
          <w:sz w:val="24"/>
          <w:szCs w:val="24"/>
          <w:lang w:val="ru-RU"/>
        </w:rPr>
        <w:t>Суходолска</w:t>
      </w:r>
      <w:r w:rsidR="004D130A" w:rsidRPr="00FD51F1">
        <w:rPr>
          <w:rFonts w:ascii="Times New Roman" w:hAnsi="Times New Roman"/>
          <w:sz w:val="24"/>
          <w:szCs w:val="24"/>
        </w:rPr>
        <w:t>”</w:t>
      </w:r>
      <w:r w:rsidR="004D130A" w:rsidRPr="00FD51F1">
        <w:rPr>
          <w:rFonts w:ascii="Times New Roman" w:hAnsi="Times New Roman"/>
          <w:sz w:val="24"/>
          <w:szCs w:val="24"/>
          <w:lang w:val="ru-RU"/>
        </w:rPr>
        <w:t xml:space="preserve"> № 30, представлявана от проф. д-р Васил Стоименов Николов - </w:t>
      </w:r>
      <w:r w:rsidR="004D130A" w:rsidRPr="00FD51F1">
        <w:rPr>
          <w:rFonts w:ascii="Times New Roman" w:hAnsi="Times New Roman"/>
          <w:sz w:val="24"/>
          <w:szCs w:val="24"/>
        </w:rPr>
        <w:t>П</w:t>
      </w:r>
      <w:r w:rsidR="004D130A" w:rsidRPr="00FD51F1">
        <w:rPr>
          <w:rFonts w:ascii="Times New Roman" w:hAnsi="Times New Roman"/>
          <w:sz w:val="24"/>
          <w:szCs w:val="24"/>
          <w:lang w:val="ru-RU"/>
        </w:rPr>
        <w:t>редседател и Сашка Георгиева Георгиева – началник на отдел Счетоводство и Главен счетоводител</w:t>
      </w:r>
      <w:r w:rsidRPr="00FD51F1">
        <w:rPr>
          <w:rFonts w:ascii="Times New Roman" w:hAnsi="Times New Roman"/>
          <w:sz w:val="24"/>
          <w:szCs w:val="24"/>
        </w:rPr>
        <w:t xml:space="preserve">, наричана по-долу за краткост </w:t>
      </w:r>
      <w:r w:rsidRPr="00FD51F1">
        <w:rPr>
          <w:rFonts w:ascii="Times New Roman" w:hAnsi="Times New Roman"/>
          <w:b/>
          <w:sz w:val="24"/>
          <w:szCs w:val="24"/>
        </w:rPr>
        <w:t>ВЪЗЛОЖИТЕЛ,</w:t>
      </w:r>
      <w:r w:rsidRPr="00FD51F1">
        <w:rPr>
          <w:rFonts w:ascii="Times New Roman" w:hAnsi="Times New Roman"/>
          <w:sz w:val="24"/>
          <w:szCs w:val="24"/>
        </w:rPr>
        <w:t xml:space="preserve"> от една страна и</w:t>
      </w:r>
    </w:p>
    <w:p w:rsidR="00051A2C" w:rsidRPr="00FD51F1" w:rsidRDefault="00051A2C" w:rsidP="00FD51F1">
      <w:pPr>
        <w:spacing w:after="0" w:line="360" w:lineRule="exact"/>
        <w:ind w:firstLine="720"/>
        <w:rPr>
          <w:rFonts w:ascii="Times New Roman" w:hAnsi="Times New Roman"/>
          <w:sz w:val="24"/>
          <w:szCs w:val="24"/>
        </w:rPr>
      </w:pPr>
      <w:r w:rsidRPr="00FD6327">
        <w:rPr>
          <w:rFonts w:ascii="Times New Roman" w:hAnsi="Times New Roman"/>
          <w:b/>
          <w:sz w:val="24"/>
          <w:szCs w:val="24"/>
        </w:rPr>
        <w:t>2.</w:t>
      </w:r>
      <w:r w:rsidRPr="00FD51F1">
        <w:rPr>
          <w:rFonts w:ascii="Times New Roman" w:hAnsi="Times New Roman"/>
          <w:sz w:val="24"/>
          <w:szCs w:val="24"/>
        </w:rPr>
        <w:t>“…………………………….</w:t>
      </w:r>
      <w:r w:rsidR="004D130A" w:rsidRPr="00FD51F1">
        <w:rPr>
          <w:rFonts w:ascii="Times New Roman" w:hAnsi="Times New Roman"/>
          <w:sz w:val="24"/>
          <w:szCs w:val="24"/>
        </w:rPr>
        <w:t>”</w:t>
      </w:r>
      <w:r w:rsidRPr="00FD51F1">
        <w:rPr>
          <w:rFonts w:ascii="Times New Roman" w:hAnsi="Times New Roman"/>
          <w:sz w:val="24"/>
          <w:szCs w:val="24"/>
        </w:rPr>
        <w:t>…………….., със седалищe и адрес на управление:………………………………………., регистрирано в Търговския регистър към Агенцията по вписванията с ЕИК ………………………., представлявано от …………………….. – в качеството му на …………………………., от друга страна, определен за изпълнител след проведена процедура-публично състезание за възлагане на обществена поръчка № / ………….......................………………../  (уникален номер на поръчката в Регистъра на обществени поръчки)</w:t>
      </w:r>
    </w:p>
    <w:p w:rsidR="00051A2C" w:rsidRPr="00FD51F1" w:rsidRDefault="00051A2C" w:rsidP="00FD51F1">
      <w:pPr>
        <w:shd w:val="clear" w:color="auto" w:fill="FFFFFF"/>
        <w:tabs>
          <w:tab w:val="left" w:pos="0"/>
        </w:tabs>
        <w:spacing w:after="0" w:line="360" w:lineRule="exact"/>
        <w:ind w:firstLine="720"/>
        <w:rPr>
          <w:rFonts w:ascii="Times New Roman" w:hAnsi="Times New Roman"/>
          <w:sz w:val="24"/>
          <w:szCs w:val="24"/>
        </w:rPr>
      </w:pPr>
      <w:r w:rsidRPr="00FD51F1">
        <w:rPr>
          <w:rFonts w:ascii="Times New Roman" w:hAnsi="Times New Roman"/>
          <w:sz w:val="24"/>
          <w:szCs w:val="24"/>
        </w:rPr>
        <w:t xml:space="preserve">наричано по-долу за краткост </w:t>
      </w:r>
      <w:r w:rsidRPr="00FD6327">
        <w:rPr>
          <w:rFonts w:ascii="Times New Roman" w:hAnsi="Times New Roman"/>
          <w:b/>
          <w:sz w:val="24"/>
          <w:szCs w:val="24"/>
        </w:rPr>
        <w:t>ИЗПЪЛНИТЕЛ</w:t>
      </w:r>
    </w:p>
    <w:p w:rsidR="00051A2C" w:rsidRDefault="00051A2C" w:rsidP="00FD51F1">
      <w:pPr>
        <w:tabs>
          <w:tab w:val="left" w:pos="0"/>
          <w:tab w:val="left" w:pos="1843"/>
        </w:tabs>
        <w:spacing w:after="0" w:line="360" w:lineRule="exact"/>
        <w:ind w:firstLine="720"/>
        <w:rPr>
          <w:rFonts w:ascii="Times New Roman" w:hAnsi="Times New Roman"/>
          <w:sz w:val="24"/>
          <w:szCs w:val="24"/>
        </w:rPr>
      </w:pPr>
      <w:r w:rsidRPr="00FD51F1">
        <w:rPr>
          <w:rFonts w:ascii="Times New Roman" w:hAnsi="Times New Roman"/>
          <w:sz w:val="24"/>
          <w:szCs w:val="24"/>
        </w:rPr>
        <w:t>се сключи настоящият договор за следното:</w:t>
      </w:r>
    </w:p>
    <w:p w:rsidR="001C45C7" w:rsidRPr="00FD51F1" w:rsidRDefault="001C45C7" w:rsidP="00FD51F1">
      <w:pPr>
        <w:tabs>
          <w:tab w:val="left" w:pos="0"/>
          <w:tab w:val="left" w:pos="1843"/>
        </w:tabs>
        <w:spacing w:after="0" w:line="360" w:lineRule="exact"/>
        <w:ind w:firstLine="720"/>
        <w:rPr>
          <w:rFonts w:ascii="Times New Roman" w:hAnsi="Times New Roman"/>
          <w:sz w:val="24"/>
          <w:szCs w:val="24"/>
        </w:rPr>
      </w:pPr>
    </w:p>
    <w:p w:rsidR="00051A2C" w:rsidRPr="00FD51F1" w:rsidRDefault="00051A2C" w:rsidP="00FD51F1">
      <w:pPr>
        <w:tabs>
          <w:tab w:val="left" w:pos="0"/>
        </w:tabs>
        <w:spacing w:after="0" w:line="360" w:lineRule="exact"/>
        <w:ind w:firstLine="720"/>
        <w:rPr>
          <w:rFonts w:ascii="Times New Roman" w:hAnsi="Times New Roman"/>
          <w:b/>
          <w:sz w:val="24"/>
          <w:szCs w:val="24"/>
        </w:rPr>
      </w:pPr>
      <w:r w:rsidRPr="00FD51F1">
        <w:rPr>
          <w:rFonts w:ascii="Times New Roman" w:hAnsi="Times New Roman"/>
          <w:b/>
          <w:sz w:val="24"/>
          <w:szCs w:val="24"/>
        </w:rPr>
        <w:t>І. ПРЕДМЕТ НА ДОГОВОРА</w:t>
      </w:r>
    </w:p>
    <w:p w:rsidR="00051A2C" w:rsidRPr="00FD51F1" w:rsidRDefault="00051A2C" w:rsidP="00FD51F1">
      <w:pPr>
        <w:tabs>
          <w:tab w:val="left" w:pos="0"/>
        </w:tabs>
        <w:spacing w:after="0" w:line="360" w:lineRule="exact"/>
        <w:ind w:firstLine="720"/>
        <w:rPr>
          <w:rFonts w:ascii="Times New Roman" w:hAnsi="Times New Roman"/>
          <w:sz w:val="24"/>
          <w:szCs w:val="24"/>
        </w:rPr>
      </w:pPr>
      <w:r w:rsidRPr="00FD51F1">
        <w:rPr>
          <w:rFonts w:ascii="Times New Roman" w:hAnsi="Times New Roman"/>
          <w:b/>
          <w:sz w:val="24"/>
          <w:szCs w:val="24"/>
        </w:rPr>
        <w:t>Чл. 1. (1)</w:t>
      </w:r>
      <w:r w:rsidRPr="00FD51F1">
        <w:rPr>
          <w:rFonts w:ascii="Times New Roman" w:hAnsi="Times New Roman"/>
          <w:sz w:val="24"/>
          <w:szCs w:val="24"/>
        </w:rPr>
        <w:t xml:space="preserve"> </w:t>
      </w:r>
      <w:r w:rsidR="004D130A" w:rsidRPr="00FD51F1">
        <w:rPr>
          <w:rFonts w:ascii="Times New Roman" w:hAnsi="Times New Roman"/>
          <w:b/>
          <w:sz w:val="24"/>
          <w:szCs w:val="24"/>
        </w:rPr>
        <w:t>ВЪЗЛОЖИТЕЛЯТ</w:t>
      </w:r>
      <w:r w:rsidR="004D130A" w:rsidRPr="00FD51F1">
        <w:rPr>
          <w:rFonts w:ascii="Times New Roman" w:hAnsi="Times New Roman"/>
          <w:sz w:val="24"/>
          <w:szCs w:val="24"/>
        </w:rPr>
        <w:t xml:space="preserve"> възлага, а </w:t>
      </w:r>
      <w:r w:rsidR="004D130A" w:rsidRPr="00FD51F1">
        <w:rPr>
          <w:rFonts w:ascii="Times New Roman" w:hAnsi="Times New Roman"/>
          <w:b/>
          <w:sz w:val="24"/>
          <w:szCs w:val="24"/>
        </w:rPr>
        <w:t>ИЗПЪЛНИТЕЛЯТ</w:t>
      </w:r>
      <w:r w:rsidR="004D130A" w:rsidRPr="00FD51F1">
        <w:rPr>
          <w:rFonts w:ascii="Times New Roman" w:hAnsi="Times New Roman"/>
          <w:sz w:val="24"/>
          <w:szCs w:val="24"/>
        </w:rPr>
        <w:t xml:space="preserve"> приема да осъществява денонощна физическа охрана и охрана на движимо и недвижимо имущество собственост и/или ползвано от </w:t>
      </w:r>
      <w:r w:rsidR="004D130A" w:rsidRPr="00FD51F1">
        <w:rPr>
          <w:rFonts w:ascii="Times New Roman" w:hAnsi="Times New Roman"/>
          <w:b/>
          <w:sz w:val="24"/>
          <w:szCs w:val="24"/>
        </w:rPr>
        <w:t>ВЪЗЛОЖИТЕЛЯ</w:t>
      </w:r>
      <w:r w:rsidR="004D130A" w:rsidRPr="00FD51F1">
        <w:rPr>
          <w:rFonts w:ascii="Times New Roman" w:hAnsi="Times New Roman"/>
          <w:sz w:val="24"/>
          <w:szCs w:val="24"/>
        </w:rPr>
        <w:t xml:space="preserve">, включващо сградния фонд и прилежащите територии, използвани от </w:t>
      </w:r>
      <w:r w:rsidR="004D130A" w:rsidRPr="00FD51F1">
        <w:rPr>
          <w:rFonts w:ascii="Times New Roman" w:hAnsi="Times New Roman"/>
          <w:b/>
          <w:sz w:val="24"/>
          <w:szCs w:val="24"/>
        </w:rPr>
        <w:t xml:space="preserve">ВЪЗЛОЖИТЕЛЯ, </w:t>
      </w:r>
      <w:r w:rsidR="004D130A" w:rsidRPr="00FD51F1">
        <w:rPr>
          <w:rFonts w:ascii="Times New Roman" w:hAnsi="Times New Roman"/>
          <w:sz w:val="24"/>
          <w:szCs w:val="24"/>
        </w:rPr>
        <w:t>наричано за краткост в договора „услуга”, срещу цена, платима от</w:t>
      </w:r>
      <w:r w:rsidR="004D130A" w:rsidRPr="00FD51F1">
        <w:rPr>
          <w:rFonts w:ascii="Times New Roman" w:hAnsi="Times New Roman"/>
          <w:b/>
          <w:sz w:val="24"/>
          <w:szCs w:val="24"/>
        </w:rPr>
        <w:t xml:space="preserve"> ВЪЗЛОЖИТЕЛЯ </w:t>
      </w:r>
      <w:r w:rsidR="004D130A" w:rsidRPr="00FD51F1">
        <w:rPr>
          <w:rFonts w:ascii="Times New Roman" w:hAnsi="Times New Roman"/>
          <w:sz w:val="24"/>
          <w:szCs w:val="24"/>
        </w:rPr>
        <w:t>при условията на този Договор</w:t>
      </w:r>
      <w:r w:rsidRPr="00FD51F1">
        <w:rPr>
          <w:rFonts w:ascii="Times New Roman" w:hAnsi="Times New Roman"/>
          <w:sz w:val="24"/>
          <w:szCs w:val="24"/>
        </w:rPr>
        <w:t>.</w:t>
      </w:r>
    </w:p>
    <w:p w:rsidR="004D130A" w:rsidRDefault="00051A2C" w:rsidP="00FD51F1">
      <w:pPr>
        <w:tabs>
          <w:tab w:val="left" w:pos="0"/>
        </w:tabs>
        <w:spacing w:after="0" w:line="360" w:lineRule="exact"/>
        <w:ind w:firstLine="720"/>
        <w:rPr>
          <w:rFonts w:ascii="Times New Roman" w:hAnsi="Times New Roman"/>
          <w:sz w:val="24"/>
          <w:szCs w:val="24"/>
        </w:rPr>
      </w:pPr>
      <w:r w:rsidRPr="00FD51F1">
        <w:rPr>
          <w:rFonts w:ascii="Times New Roman" w:hAnsi="Times New Roman"/>
          <w:b/>
          <w:sz w:val="24"/>
          <w:szCs w:val="24"/>
        </w:rPr>
        <w:t xml:space="preserve">Чл. 2. </w:t>
      </w:r>
      <w:r w:rsidRPr="00FD51F1">
        <w:rPr>
          <w:rFonts w:ascii="Times New Roman" w:hAnsi="Times New Roman"/>
          <w:sz w:val="24"/>
          <w:szCs w:val="24"/>
        </w:rPr>
        <w:t>Охраната по чл. 1 се осъществява по начина, определен в техническото предложение на Изпълнителя.</w:t>
      </w:r>
      <w:r w:rsidR="004D130A" w:rsidRPr="00FD51F1">
        <w:rPr>
          <w:rFonts w:ascii="Times New Roman" w:hAnsi="Times New Roman"/>
          <w:sz w:val="24"/>
          <w:szCs w:val="24"/>
        </w:rPr>
        <w:t xml:space="preserve"> </w:t>
      </w:r>
    </w:p>
    <w:p w:rsidR="001C45C7" w:rsidRPr="00FD51F1" w:rsidRDefault="001C45C7" w:rsidP="00FD51F1">
      <w:pPr>
        <w:tabs>
          <w:tab w:val="left" w:pos="0"/>
        </w:tabs>
        <w:spacing w:after="0" w:line="360" w:lineRule="exact"/>
        <w:ind w:firstLine="720"/>
        <w:rPr>
          <w:rFonts w:ascii="Times New Roman" w:hAnsi="Times New Roman"/>
          <w:sz w:val="24"/>
          <w:szCs w:val="24"/>
        </w:rPr>
      </w:pPr>
    </w:p>
    <w:p w:rsidR="00051A2C" w:rsidRPr="00FD51F1" w:rsidRDefault="00051A2C" w:rsidP="00FD51F1">
      <w:pPr>
        <w:tabs>
          <w:tab w:val="left" w:pos="0"/>
        </w:tabs>
        <w:spacing w:after="0" w:line="360" w:lineRule="exact"/>
        <w:ind w:firstLine="720"/>
        <w:rPr>
          <w:rFonts w:ascii="Times New Roman" w:hAnsi="Times New Roman"/>
          <w:b/>
          <w:sz w:val="24"/>
          <w:szCs w:val="24"/>
        </w:rPr>
      </w:pPr>
      <w:r w:rsidRPr="00FD51F1">
        <w:rPr>
          <w:rFonts w:ascii="Times New Roman" w:hAnsi="Times New Roman"/>
          <w:b/>
          <w:sz w:val="24"/>
          <w:szCs w:val="24"/>
        </w:rPr>
        <w:t xml:space="preserve">IІ. СРОК </w:t>
      </w:r>
    </w:p>
    <w:p w:rsidR="00051A2C" w:rsidRPr="00FD51F1" w:rsidRDefault="00051A2C" w:rsidP="00FD51F1">
      <w:pPr>
        <w:tabs>
          <w:tab w:val="left" w:pos="0"/>
        </w:tabs>
        <w:spacing w:after="0" w:line="360" w:lineRule="exact"/>
        <w:ind w:firstLine="720"/>
        <w:rPr>
          <w:rFonts w:ascii="Times New Roman" w:hAnsi="Times New Roman"/>
          <w:sz w:val="24"/>
          <w:szCs w:val="24"/>
        </w:rPr>
      </w:pPr>
      <w:r w:rsidRPr="00FD51F1">
        <w:rPr>
          <w:rFonts w:ascii="Times New Roman" w:hAnsi="Times New Roman"/>
          <w:b/>
          <w:sz w:val="24"/>
          <w:szCs w:val="24"/>
        </w:rPr>
        <w:t>Чл. 3. (1)</w:t>
      </w:r>
      <w:r w:rsidRPr="00FD51F1">
        <w:rPr>
          <w:rFonts w:ascii="Times New Roman" w:hAnsi="Times New Roman"/>
          <w:sz w:val="24"/>
          <w:szCs w:val="24"/>
        </w:rPr>
        <w:t xml:space="preserve"> Договорът влиза в сила от ………</w:t>
      </w:r>
      <w:r w:rsidR="003C08EA" w:rsidRPr="00FD51F1">
        <w:rPr>
          <w:rFonts w:ascii="Times New Roman" w:hAnsi="Times New Roman"/>
          <w:sz w:val="24"/>
          <w:szCs w:val="24"/>
        </w:rPr>
        <w:t>……………………….</w:t>
      </w:r>
      <w:r w:rsidRPr="00FD51F1">
        <w:rPr>
          <w:rFonts w:ascii="Times New Roman" w:hAnsi="Times New Roman"/>
          <w:sz w:val="24"/>
          <w:szCs w:val="24"/>
        </w:rPr>
        <w:t>…….201</w:t>
      </w:r>
      <w:r w:rsidR="003C08EA" w:rsidRPr="00FD51F1">
        <w:rPr>
          <w:rFonts w:ascii="Times New Roman" w:hAnsi="Times New Roman"/>
          <w:sz w:val="24"/>
          <w:szCs w:val="24"/>
        </w:rPr>
        <w:t>9</w:t>
      </w:r>
      <w:r w:rsidRPr="00FD51F1">
        <w:rPr>
          <w:rFonts w:ascii="Times New Roman" w:hAnsi="Times New Roman"/>
          <w:sz w:val="24"/>
          <w:szCs w:val="24"/>
        </w:rPr>
        <w:t xml:space="preserve"> г.</w:t>
      </w:r>
    </w:p>
    <w:p w:rsidR="00051A2C" w:rsidRPr="00FD51F1" w:rsidRDefault="00051A2C" w:rsidP="00FD51F1">
      <w:pPr>
        <w:shd w:val="clear" w:color="auto" w:fill="FFFFFF"/>
        <w:tabs>
          <w:tab w:val="left" w:pos="0"/>
        </w:tabs>
        <w:spacing w:after="0" w:line="360" w:lineRule="exact"/>
        <w:ind w:firstLine="720"/>
        <w:rPr>
          <w:rFonts w:ascii="Times New Roman" w:hAnsi="Times New Roman"/>
          <w:b/>
          <w:bCs/>
          <w:sz w:val="24"/>
          <w:szCs w:val="24"/>
        </w:rPr>
      </w:pPr>
      <w:r w:rsidRPr="00FD51F1">
        <w:rPr>
          <w:rFonts w:ascii="Times New Roman" w:hAnsi="Times New Roman"/>
          <w:b/>
          <w:sz w:val="24"/>
          <w:szCs w:val="24"/>
        </w:rPr>
        <w:lastRenderedPageBreak/>
        <w:t>(2)</w:t>
      </w:r>
      <w:r w:rsidRPr="00FD51F1">
        <w:rPr>
          <w:rFonts w:ascii="Times New Roman" w:hAnsi="Times New Roman"/>
          <w:sz w:val="24"/>
          <w:szCs w:val="24"/>
        </w:rPr>
        <w:t xml:space="preserve"> Договорът се с</w:t>
      </w:r>
      <w:r w:rsidRPr="00FD51F1">
        <w:rPr>
          <w:rFonts w:ascii="Times New Roman" w:hAnsi="Times New Roman"/>
          <w:sz w:val="24"/>
          <w:szCs w:val="24"/>
          <w:lang w:val="ru-RU"/>
        </w:rPr>
        <w:t>ключва за срок от 1 (една) годин</w:t>
      </w:r>
      <w:r w:rsidR="003C08EA" w:rsidRPr="00FD51F1">
        <w:rPr>
          <w:rFonts w:ascii="Times New Roman" w:hAnsi="Times New Roman"/>
          <w:sz w:val="24"/>
          <w:szCs w:val="24"/>
          <w:lang w:val="ru-RU"/>
        </w:rPr>
        <w:t>а / 12 (дванадесет) месеца</w:t>
      </w:r>
      <w:r w:rsidRPr="00FD51F1">
        <w:rPr>
          <w:rFonts w:ascii="Times New Roman" w:hAnsi="Times New Roman"/>
          <w:sz w:val="24"/>
          <w:szCs w:val="24"/>
          <w:lang w:val="ru-RU"/>
        </w:rPr>
        <w:t xml:space="preserve">, считано от датата на влизането му в сила </w:t>
      </w:r>
      <w:r w:rsidRPr="00FD51F1">
        <w:rPr>
          <w:rFonts w:ascii="Times New Roman" w:hAnsi="Times New Roman"/>
          <w:sz w:val="24"/>
          <w:szCs w:val="24"/>
        </w:rPr>
        <w:t xml:space="preserve">или до изчерпване на финансовия ресурс на </w:t>
      </w:r>
      <w:r w:rsidRPr="00FD51F1">
        <w:rPr>
          <w:rFonts w:ascii="Times New Roman" w:hAnsi="Times New Roman"/>
          <w:b/>
          <w:sz w:val="24"/>
          <w:szCs w:val="24"/>
        </w:rPr>
        <w:t>ВЪЗЛОЖИТЕЛЯ</w:t>
      </w:r>
      <w:r w:rsidRPr="00FD51F1">
        <w:rPr>
          <w:rFonts w:ascii="Times New Roman" w:hAnsi="Times New Roman"/>
          <w:sz w:val="24"/>
          <w:szCs w:val="24"/>
        </w:rPr>
        <w:t>.</w:t>
      </w:r>
    </w:p>
    <w:p w:rsidR="00051A2C" w:rsidRPr="00FD51F1" w:rsidRDefault="00051A2C" w:rsidP="00FD51F1">
      <w:pPr>
        <w:tabs>
          <w:tab w:val="left" w:pos="0"/>
        </w:tabs>
        <w:spacing w:after="0" w:line="360" w:lineRule="exact"/>
        <w:ind w:firstLine="720"/>
        <w:rPr>
          <w:rFonts w:ascii="Times New Roman" w:hAnsi="Times New Roman"/>
          <w:b/>
          <w:sz w:val="24"/>
          <w:szCs w:val="24"/>
        </w:rPr>
      </w:pPr>
    </w:p>
    <w:p w:rsidR="00051A2C" w:rsidRPr="00FD51F1" w:rsidRDefault="00051A2C" w:rsidP="00FD51F1">
      <w:pPr>
        <w:tabs>
          <w:tab w:val="left" w:pos="0"/>
        </w:tabs>
        <w:spacing w:after="0" w:line="360" w:lineRule="exact"/>
        <w:ind w:firstLine="720"/>
        <w:rPr>
          <w:rFonts w:ascii="Times New Roman" w:hAnsi="Times New Roman"/>
          <w:b/>
          <w:sz w:val="24"/>
          <w:szCs w:val="24"/>
        </w:rPr>
      </w:pPr>
      <w:r w:rsidRPr="00FD51F1">
        <w:rPr>
          <w:rFonts w:ascii="Times New Roman" w:hAnsi="Times New Roman"/>
          <w:b/>
          <w:sz w:val="24"/>
          <w:szCs w:val="24"/>
        </w:rPr>
        <w:t>ІІІ. ЦЕНА И НАЧИН НА ПЛАЩАНЕ</w:t>
      </w:r>
    </w:p>
    <w:p w:rsidR="00051A2C" w:rsidRPr="00FD51F1" w:rsidRDefault="00051A2C" w:rsidP="00FD51F1">
      <w:pPr>
        <w:tabs>
          <w:tab w:val="left" w:pos="0"/>
        </w:tabs>
        <w:spacing w:after="0" w:line="360" w:lineRule="exact"/>
        <w:ind w:firstLine="720"/>
        <w:rPr>
          <w:rFonts w:ascii="Times New Roman" w:hAnsi="Times New Roman"/>
          <w:sz w:val="24"/>
          <w:szCs w:val="24"/>
        </w:rPr>
      </w:pPr>
      <w:r w:rsidRPr="00FD51F1">
        <w:rPr>
          <w:rFonts w:ascii="Times New Roman" w:hAnsi="Times New Roman"/>
          <w:b/>
          <w:sz w:val="24"/>
          <w:szCs w:val="24"/>
        </w:rPr>
        <w:t xml:space="preserve">Чл. 4. (1) </w:t>
      </w:r>
      <w:r w:rsidRPr="00FD51F1">
        <w:rPr>
          <w:rFonts w:ascii="Times New Roman" w:hAnsi="Times New Roman"/>
          <w:sz w:val="24"/>
          <w:szCs w:val="24"/>
        </w:rPr>
        <w:t xml:space="preserve">Цената за изпълнение предмета на договора за срок от 1 (една) година </w:t>
      </w:r>
      <w:r w:rsidR="00364705" w:rsidRPr="00FD51F1">
        <w:rPr>
          <w:rFonts w:ascii="Times New Roman" w:hAnsi="Times New Roman"/>
          <w:sz w:val="24"/>
          <w:szCs w:val="24"/>
        </w:rPr>
        <w:t xml:space="preserve">/ 12 (дванадесет) месеца, </w:t>
      </w:r>
      <w:r w:rsidRPr="00FD51F1">
        <w:rPr>
          <w:rFonts w:ascii="Times New Roman" w:hAnsi="Times New Roman"/>
          <w:sz w:val="24"/>
          <w:szCs w:val="24"/>
        </w:rPr>
        <w:t>е в размер на ............................</w:t>
      </w:r>
      <w:r w:rsidR="00937624">
        <w:rPr>
          <w:rFonts w:ascii="Times New Roman" w:hAnsi="Times New Roman"/>
          <w:sz w:val="24"/>
          <w:szCs w:val="24"/>
        </w:rPr>
        <w:t>...................................................................</w:t>
      </w:r>
      <w:r w:rsidRPr="00FD51F1">
        <w:rPr>
          <w:rFonts w:ascii="Times New Roman" w:hAnsi="Times New Roman"/>
          <w:sz w:val="24"/>
          <w:szCs w:val="24"/>
        </w:rPr>
        <w:t>.... (</w:t>
      </w:r>
      <w:r w:rsidR="00937624" w:rsidRPr="00937624">
        <w:rPr>
          <w:rFonts w:ascii="Times New Roman" w:hAnsi="Times New Roman"/>
          <w:i/>
          <w:sz w:val="24"/>
          <w:szCs w:val="24"/>
        </w:rPr>
        <w:t xml:space="preserve">цифром, </w:t>
      </w:r>
      <w:r w:rsidRPr="00FD51F1">
        <w:rPr>
          <w:rFonts w:ascii="Times New Roman" w:hAnsi="Times New Roman"/>
          <w:i/>
          <w:sz w:val="24"/>
          <w:szCs w:val="24"/>
        </w:rPr>
        <w:t>словом</w:t>
      </w:r>
      <w:r w:rsidRPr="00FD51F1">
        <w:rPr>
          <w:rFonts w:ascii="Times New Roman" w:hAnsi="Times New Roman"/>
          <w:sz w:val="24"/>
          <w:szCs w:val="24"/>
        </w:rPr>
        <w:t>) лева без ДДС, съответно ....................</w:t>
      </w:r>
      <w:r w:rsidR="00937624">
        <w:rPr>
          <w:rFonts w:ascii="Times New Roman" w:hAnsi="Times New Roman"/>
          <w:sz w:val="24"/>
          <w:szCs w:val="24"/>
        </w:rPr>
        <w:t>..............................................</w:t>
      </w:r>
      <w:r w:rsidRPr="00FD51F1">
        <w:rPr>
          <w:rFonts w:ascii="Times New Roman" w:hAnsi="Times New Roman"/>
          <w:sz w:val="24"/>
          <w:szCs w:val="24"/>
        </w:rPr>
        <w:t>...........(</w:t>
      </w:r>
      <w:r w:rsidR="00937624" w:rsidRPr="00937624">
        <w:rPr>
          <w:rFonts w:ascii="Times New Roman" w:hAnsi="Times New Roman"/>
          <w:i/>
          <w:sz w:val="24"/>
          <w:szCs w:val="24"/>
        </w:rPr>
        <w:t xml:space="preserve"> цифром, </w:t>
      </w:r>
      <w:r w:rsidRPr="00FD51F1">
        <w:rPr>
          <w:rFonts w:ascii="Times New Roman" w:hAnsi="Times New Roman"/>
          <w:i/>
          <w:sz w:val="24"/>
          <w:szCs w:val="24"/>
        </w:rPr>
        <w:t>словом</w:t>
      </w:r>
      <w:r w:rsidRPr="00FD51F1">
        <w:rPr>
          <w:rFonts w:ascii="Times New Roman" w:hAnsi="Times New Roman"/>
          <w:sz w:val="24"/>
          <w:szCs w:val="24"/>
        </w:rPr>
        <w:t xml:space="preserve">) лева с включен ДДС, съгласно Ценово предложение на Изпълнителя. </w:t>
      </w:r>
    </w:p>
    <w:p w:rsidR="00051A2C" w:rsidRPr="00FD51F1" w:rsidRDefault="00051A2C" w:rsidP="00FD51F1">
      <w:pPr>
        <w:tabs>
          <w:tab w:val="left" w:pos="0"/>
        </w:tabs>
        <w:spacing w:after="0" w:line="360" w:lineRule="exact"/>
        <w:ind w:firstLine="720"/>
        <w:rPr>
          <w:rFonts w:ascii="Times New Roman" w:hAnsi="Times New Roman"/>
          <w:b/>
          <w:sz w:val="24"/>
          <w:szCs w:val="24"/>
        </w:rPr>
      </w:pPr>
      <w:r w:rsidRPr="00FD51F1">
        <w:rPr>
          <w:rFonts w:ascii="Times New Roman" w:hAnsi="Times New Roman"/>
          <w:b/>
          <w:sz w:val="24"/>
          <w:szCs w:val="24"/>
        </w:rPr>
        <w:t xml:space="preserve">(2) </w:t>
      </w:r>
      <w:r w:rsidRPr="00FD51F1">
        <w:rPr>
          <w:rFonts w:ascii="Times New Roman" w:hAnsi="Times New Roman"/>
          <w:sz w:val="24"/>
          <w:szCs w:val="24"/>
        </w:rPr>
        <w:t>Цената за един календарен месец е в размер на ........................</w:t>
      </w:r>
      <w:r w:rsidR="00937624">
        <w:rPr>
          <w:rFonts w:ascii="Times New Roman" w:hAnsi="Times New Roman"/>
          <w:sz w:val="24"/>
          <w:szCs w:val="24"/>
        </w:rPr>
        <w:t>.......................</w:t>
      </w:r>
      <w:r w:rsidRPr="00FD51F1">
        <w:rPr>
          <w:rFonts w:ascii="Times New Roman" w:hAnsi="Times New Roman"/>
          <w:sz w:val="24"/>
          <w:szCs w:val="24"/>
        </w:rPr>
        <w:t>............... (</w:t>
      </w:r>
      <w:r w:rsidR="00937624" w:rsidRPr="00937624">
        <w:rPr>
          <w:rFonts w:ascii="Times New Roman" w:hAnsi="Times New Roman"/>
          <w:i/>
          <w:sz w:val="24"/>
          <w:szCs w:val="24"/>
        </w:rPr>
        <w:t xml:space="preserve">цифром, </w:t>
      </w:r>
      <w:r w:rsidRPr="00FD51F1">
        <w:rPr>
          <w:rFonts w:ascii="Times New Roman" w:hAnsi="Times New Roman"/>
          <w:i/>
          <w:sz w:val="24"/>
          <w:szCs w:val="24"/>
        </w:rPr>
        <w:t>словом</w:t>
      </w:r>
      <w:r w:rsidRPr="00FD51F1">
        <w:rPr>
          <w:rFonts w:ascii="Times New Roman" w:hAnsi="Times New Roman"/>
          <w:sz w:val="24"/>
          <w:szCs w:val="24"/>
        </w:rPr>
        <w:t>) лева без ДДС, съответно .......................</w:t>
      </w:r>
      <w:r w:rsidR="00937624">
        <w:rPr>
          <w:rFonts w:ascii="Times New Roman" w:hAnsi="Times New Roman"/>
          <w:sz w:val="24"/>
          <w:szCs w:val="24"/>
        </w:rPr>
        <w:t>..........................................</w:t>
      </w:r>
      <w:r w:rsidRPr="00FD51F1">
        <w:rPr>
          <w:rFonts w:ascii="Times New Roman" w:hAnsi="Times New Roman"/>
          <w:sz w:val="24"/>
          <w:szCs w:val="24"/>
        </w:rPr>
        <w:t>........ (</w:t>
      </w:r>
      <w:r w:rsidR="00937624" w:rsidRPr="00937624">
        <w:rPr>
          <w:rFonts w:ascii="Times New Roman" w:hAnsi="Times New Roman"/>
          <w:i/>
          <w:sz w:val="24"/>
          <w:szCs w:val="24"/>
        </w:rPr>
        <w:t xml:space="preserve">цифром, </w:t>
      </w:r>
      <w:r w:rsidRPr="00FD51F1">
        <w:rPr>
          <w:rFonts w:ascii="Times New Roman" w:hAnsi="Times New Roman"/>
          <w:i/>
          <w:sz w:val="24"/>
          <w:szCs w:val="24"/>
        </w:rPr>
        <w:t>словом</w:t>
      </w:r>
      <w:r w:rsidRPr="00FD51F1">
        <w:rPr>
          <w:rFonts w:ascii="Times New Roman" w:hAnsi="Times New Roman"/>
          <w:sz w:val="24"/>
          <w:szCs w:val="24"/>
        </w:rPr>
        <w:t>) лева с включен ДДС, съгласно Ценово предложение на Изпълнителя.</w:t>
      </w:r>
    </w:p>
    <w:p w:rsidR="00051A2C" w:rsidRPr="00FD51F1" w:rsidRDefault="00051A2C" w:rsidP="00FD51F1">
      <w:pPr>
        <w:tabs>
          <w:tab w:val="left" w:pos="0"/>
        </w:tabs>
        <w:spacing w:after="0" w:line="360" w:lineRule="exact"/>
        <w:ind w:firstLine="720"/>
        <w:rPr>
          <w:rFonts w:ascii="Times New Roman" w:hAnsi="Times New Roman"/>
          <w:sz w:val="24"/>
          <w:szCs w:val="24"/>
        </w:rPr>
      </w:pPr>
      <w:r w:rsidRPr="00FD51F1">
        <w:rPr>
          <w:rFonts w:ascii="Times New Roman" w:hAnsi="Times New Roman"/>
          <w:b/>
          <w:sz w:val="24"/>
          <w:szCs w:val="24"/>
        </w:rPr>
        <w:t xml:space="preserve">(3) ВЪЗЛОЖИТЕЛЯТ </w:t>
      </w:r>
      <w:r w:rsidRPr="00FD51F1">
        <w:rPr>
          <w:rFonts w:ascii="Times New Roman" w:hAnsi="Times New Roman"/>
          <w:sz w:val="24"/>
          <w:szCs w:val="24"/>
        </w:rPr>
        <w:t xml:space="preserve">заплаща на </w:t>
      </w:r>
      <w:r w:rsidRPr="00FD51F1">
        <w:rPr>
          <w:rFonts w:ascii="Times New Roman" w:hAnsi="Times New Roman"/>
          <w:b/>
          <w:sz w:val="24"/>
          <w:szCs w:val="24"/>
        </w:rPr>
        <w:t xml:space="preserve">ИЗПЪЛНИТЕЛЯ </w:t>
      </w:r>
      <w:r w:rsidRPr="00FD51F1">
        <w:rPr>
          <w:rFonts w:ascii="Times New Roman" w:hAnsi="Times New Roman"/>
          <w:sz w:val="24"/>
          <w:szCs w:val="24"/>
        </w:rPr>
        <w:t>ежемесечно дължимата стойност за извършената охранителна дейност в срок до 30 (тридесет) календарни дни, след приемане с</w:t>
      </w:r>
      <w:r w:rsidRPr="00FD51F1">
        <w:rPr>
          <w:rFonts w:ascii="Times New Roman" w:hAnsi="Times New Roman"/>
          <w:b/>
          <w:sz w:val="24"/>
          <w:szCs w:val="24"/>
        </w:rPr>
        <w:t xml:space="preserve"> </w:t>
      </w:r>
      <w:r w:rsidRPr="00FD51F1">
        <w:rPr>
          <w:rFonts w:ascii="Times New Roman" w:hAnsi="Times New Roman"/>
          <w:sz w:val="24"/>
          <w:szCs w:val="24"/>
        </w:rPr>
        <w:t xml:space="preserve">констативен протокол на предоставената услуга за съответния месец и представена оригинална фактура от страна на </w:t>
      </w:r>
      <w:r w:rsidRPr="00FD51F1">
        <w:rPr>
          <w:rFonts w:ascii="Times New Roman" w:hAnsi="Times New Roman"/>
          <w:b/>
          <w:sz w:val="24"/>
          <w:szCs w:val="24"/>
        </w:rPr>
        <w:t>ИЗПЪЛНИТЕЛЯ</w:t>
      </w:r>
      <w:r w:rsidRPr="00FD51F1">
        <w:rPr>
          <w:rFonts w:ascii="Times New Roman" w:hAnsi="Times New Roman"/>
          <w:sz w:val="24"/>
          <w:szCs w:val="24"/>
        </w:rPr>
        <w:t xml:space="preserve">. </w:t>
      </w:r>
    </w:p>
    <w:p w:rsidR="00051A2C" w:rsidRPr="00FD51F1" w:rsidRDefault="00051A2C" w:rsidP="00FD51F1">
      <w:pPr>
        <w:tabs>
          <w:tab w:val="left" w:pos="0"/>
        </w:tabs>
        <w:spacing w:after="0" w:line="360" w:lineRule="exact"/>
        <w:ind w:firstLine="720"/>
        <w:rPr>
          <w:rFonts w:ascii="Times New Roman" w:hAnsi="Times New Roman"/>
          <w:sz w:val="24"/>
          <w:szCs w:val="24"/>
        </w:rPr>
      </w:pPr>
      <w:r w:rsidRPr="00FD51F1">
        <w:rPr>
          <w:rFonts w:ascii="Times New Roman" w:hAnsi="Times New Roman"/>
          <w:b/>
          <w:sz w:val="24"/>
          <w:szCs w:val="24"/>
        </w:rPr>
        <w:t xml:space="preserve">(4) </w:t>
      </w:r>
      <w:r w:rsidRPr="00FD51F1">
        <w:rPr>
          <w:rFonts w:ascii="Times New Roman" w:hAnsi="Times New Roman"/>
          <w:sz w:val="24"/>
          <w:szCs w:val="24"/>
        </w:rPr>
        <w:t xml:space="preserve">Констативният протокол по предходната алинея се подписва до 5-то число на месеца, следващ месеца на предоставяне на услугата след представяне на месечен график за работа на охранителите, ежемесечна справка за работещите охранители по договора за охрана и протоколи за приемане на изпълнението за всеки от обектите по чл. 1, ал. 1 от договора. </w:t>
      </w:r>
    </w:p>
    <w:p w:rsidR="00051A2C" w:rsidRPr="00FD51F1" w:rsidRDefault="00051A2C" w:rsidP="00FD51F1">
      <w:pPr>
        <w:tabs>
          <w:tab w:val="left" w:pos="0"/>
        </w:tabs>
        <w:spacing w:after="0" w:line="360" w:lineRule="exact"/>
        <w:ind w:firstLine="720"/>
        <w:rPr>
          <w:rFonts w:ascii="Times New Roman" w:hAnsi="Times New Roman"/>
          <w:b/>
          <w:sz w:val="24"/>
          <w:szCs w:val="24"/>
        </w:rPr>
      </w:pPr>
      <w:r w:rsidRPr="00FD51F1">
        <w:rPr>
          <w:rFonts w:ascii="Times New Roman" w:hAnsi="Times New Roman"/>
          <w:b/>
          <w:sz w:val="24"/>
          <w:szCs w:val="24"/>
        </w:rPr>
        <w:t>(5)</w:t>
      </w:r>
      <w:r w:rsidRPr="00FD51F1">
        <w:rPr>
          <w:rFonts w:ascii="Times New Roman" w:hAnsi="Times New Roman"/>
          <w:bCs/>
          <w:sz w:val="24"/>
          <w:szCs w:val="24"/>
        </w:rPr>
        <w:t xml:space="preserve"> При отпадане нуждата от предоставяне на охрана за някой от посочените обекти/пост по чл. 1, ал. 1 от договора/промяна в бройката на охранителите за съответния обект на охрана, дължимото месечно възнаграждение се определя на база</w:t>
      </w:r>
      <w:r w:rsidRPr="00FD51F1">
        <w:rPr>
          <w:rFonts w:ascii="Times New Roman" w:hAnsi="Times New Roman"/>
          <w:sz w:val="24"/>
          <w:szCs w:val="24"/>
        </w:rPr>
        <w:t xml:space="preserve"> ценообразуващите показатели от ценовото предложение на </w:t>
      </w:r>
      <w:r w:rsidRPr="00FD51F1">
        <w:rPr>
          <w:rFonts w:ascii="Times New Roman" w:hAnsi="Times New Roman"/>
          <w:b/>
          <w:sz w:val="24"/>
          <w:szCs w:val="24"/>
        </w:rPr>
        <w:t>ИЗПЪЛНИТЕЛЯ</w:t>
      </w:r>
      <w:r w:rsidRPr="00FD51F1">
        <w:rPr>
          <w:rFonts w:ascii="Times New Roman" w:hAnsi="Times New Roman"/>
          <w:sz w:val="24"/>
          <w:szCs w:val="24"/>
        </w:rPr>
        <w:t>.</w:t>
      </w:r>
      <w:r w:rsidRPr="00FD51F1">
        <w:rPr>
          <w:rFonts w:ascii="Times New Roman" w:hAnsi="Times New Roman"/>
          <w:b/>
          <w:sz w:val="24"/>
          <w:szCs w:val="24"/>
        </w:rPr>
        <w:t xml:space="preserve"> </w:t>
      </w:r>
    </w:p>
    <w:p w:rsidR="00051A2C" w:rsidRPr="00FD51F1" w:rsidRDefault="00051A2C" w:rsidP="00FD51F1">
      <w:pPr>
        <w:tabs>
          <w:tab w:val="left" w:pos="0"/>
        </w:tabs>
        <w:spacing w:after="0" w:line="360" w:lineRule="exact"/>
        <w:ind w:firstLine="720"/>
        <w:rPr>
          <w:rFonts w:ascii="Times New Roman" w:hAnsi="Times New Roman"/>
          <w:sz w:val="24"/>
          <w:szCs w:val="24"/>
        </w:rPr>
      </w:pPr>
      <w:r w:rsidRPr="00FD51F1">
        <w:rPr>
          <w:rFonts w:ascii="Times New Roman" w:hAnsi="Times New Roman"/>
          <w:b/>
          <w:sz w:val="24"/>
          <w:szCs w:val="24"/>
        </w:rPr>
        <w:t xml:space="preserve">(6) </w:t>
      </w:r>
      <w:r w:rsidRPr="00FD51F1">
        <w:rPr>
          <w:rFonts w:ascii="Times New Roman" w:hAnsi="Times New Roman"/>
          <w:sz w:val="24"/>
          <w:szCs w:val="24"/>
        </w:rPr>
        <w:t xml:space="preserve">Плащанията се извършват по банков път, в лева, по банкова сметка на </w:t>
      </w:r>
      <w:r w:rsidRPr="00FD51F1">
        <w:rPr>
          <w:rFonts w:ascii="Times New Roman" w:hAnsi="Times New Roman"/>
          <w:b/>
          <w:sz w:val="24"/>
          <w:szCs w:val="24"/>
        </w:rPr>
        <w:t>ИЗПЪЛНИТЕЛЯ</w:t>
      </w:r>
      <w:r w:rsidRPr="00FD51F1">
        <w:rPr>
          <w:rFonts w:ascii="Times New Roman" w:hAnsi="Times New Roman"/>
          <w:sz w:val="24"/>
          <w:szCs w:val="24"/>
        </w:rPr>
        <w:t>:</w:t>
      </w:r>
    </w:p>
    <w:p w:rsidR="00051A2C" w:rsidRPr="00FD51F1" w:rsidRDefault="00051A2C" w:rsidP="00FD51F1">
      <w:pPr>
        <w:tabs>
          <w:tab w:val="left" w:pos="0"/>
        </w:tabs>
        <w:spacing w:after="0" w:line="360" w:lineRule="exact"/>
        <w:ind w:firstLine="720"/>
        <w:rPr>
          <w:rFonts w:ascii="Times New Roman" w:hAnsi="Times New Roman"/>
          <w:b/>
          <w:sz w:val="24"/>
          <w:szCs w:val="24"/>
        </w:rPr>
      </w:pPr>
      <w:r w:rsidRPr="00FD51F1">
        <w:rPr>
          <w:rFonts w:ascii="Times New Roman" w:hAnsi="Times New Roman"/>
          <w:b/>
          <w:sz w:val="24"/>
          <w:szCs w:val="24"/>
        </w:rPr>
        <w:t>Банка………</w:t>
      </w:r>
    </w:p>
    <w:p w:rsidR="00051A2C" w:rsidRPr="00FD51F1" w:rsidRDefault="00051A2C" w:rsidP="00FD51F1">
      <w:pPr>
        <w:tabs>
          <w:tab w:val="left" w:pos="0"/>
        </w:tabs>
        <w:spacing w:after="0" w:line="360" w:lineRule="exact"/>
        <w:ind w:firstLine="720"/>
        <w:rPr>
          <w:rFonts w:ascii="Times New Roman" w:hAnsi="Times New Roman"/>
          <w:b/>
          <w:sz w:val="24"/>
          <w:szCs w:val="24"/>
        </w:rPr>
      </w:pPr>
      <w:r w:rsidRPr="00FD51F1">
        <w:rPr>
          <w:rFonts w:ascii="Times New Roman" w:hAnsi="Times New Roman"/>
          <w:b/>
          <w:sz w:val="24"/>
          <w:szCs w:val="24"/>
        </w:rPr>
        <w:t>IBAN ……………….</w:t>
      </w:r>
    </w:p>
    <w:p w:rsidR="00051A2C" w:rsidRPr="00FD51F1" w:rsidRDefault="00051A2C" w:rsidP="00FD51F1">
      <w:pPr>
        <w:tabs>
          <w:tab w:val="left" w:pos="0"/>
        </w:tabs>
        <w:spacing w:after="0" w:line="360" w:lineRule="exact"/>
        <w:ind w:firstLine="720"/>
        <w:rPr>
          <w:rFonts w:ascii="Times New Roman" w:hAnsi="Times New Roman"/>
          <w:b/>
          <w:sz w:val="24"/>
          <w:szCs w:val="24"/>
        </w:rPr>
      </w:pPr>
      <w:r w:rsidRPr="00FD51F1">
        <w:rPr>
          <w:rFonts w:ascii="Times New Roman" w:hAnsi="Times New Roman"/>
          <w:b/>
          <w:sz w:val="24"/>
          <w:szCs w:val="24"/>
        </w:rPr>
        <w:t>BIC    ……………..</w:t>
      </w:r>
    </w:p>
    <w:p w:rsidR="00051A2C" w:rsidRPr="00FD51F1" w:rsidRDefault="00051A2C" w:rsidP="00FD51F1">
      <w:pPr>
        <w:tabs>
          <w:tab w:val="left" w:pos="0"/>
        </w:tabs>
        <w:spacing w:after="0" w:line="360" w:lineRule="exact"/>
        <w:ind w:firstLine="720"/>
        <w:rPr>
          <w:rFonts w:ascii="Times New Roman" w:hAnsi="Times New Roman"/>
          <w:sz w:val="24"/>
          <w:szCs w:val="24"/>
        </w:rPr>
      </w:pPr>
      <w:r w:rsidRPr="00FD51F1">
        <w:rPr>
          <w:rFonts w:ascii="Times New Roman" w:hAnsi="Times New Roman"/>
          <w:b/>
          <w:sz w:val="24"/>
          <w:szCs w:val="24"/>
        </w:rPr>
        <w:t xml:space="preserve">(7) </w:t>
      </w:r>
      <w:r w:rsidRPr="00FD51F1">
        <w:rPr>
          <w:rFonts w:ascii="Times New Roman" w:hAnsi="Times New Roman"/>
          <w:sz w:val="24"/>
          <w:szCs w:val="24"/>
        </w:rPr>
        <w:t>Непредставянето на някой от документите по чл. 4, ал. 4 води до удължаването на сроковете за плащане с периода на забавата.</w:t>
      </w:r>
    </w:p>
    <w:p w:rsidR="00051A2C" w:rsidRPr="00FD51F1" w:rsidRDefault="00051A2C" w:rsidP="00FD51F1">
      <w:pPr>
        <w:tabs>
          <w:tab w:val="left" w:pos="0"/>
        </w:tabs>
        <w:spacing w:after="0" w:line="360" w:lineRule="exact"/>
        <w:ind w:firstLine="720"/>
        <w:rPr>
          <w:rFonts w:ascii="Times New Roman" w:hAnsi="Times New Roman"/>
          <w:b/>
          <w:sz w:val="24"/>
          <w:szCs w:val="24"/>
        </w:rPr>
      </w:pPr>
    </w:p>
    <w:p w:rsidR="00051A2C" w:rsidRPr="00FD51F1" w:rsidRDefault="00051A2C" w:rsidP="00FD51F1">
      <w:pPr>
        <w:tabs>
          <w:tab w:val="left" w:pos="0"/>
        </w:tabs>
        <w:spacing w:after="0" w:line="360" w:lineRule="exact"/>
        <w:ind w:firstLine="720"/>
        <w:rPr>
          <w:rFonts w:ascii="Times New Roman" w:hAnsi="Times New Roman"/>
          <w:b/>
          <w:sz w:val="24"/>
          <w:szCs w:val="24"/>
        </w:rPr>
      </w:pPr>
      <w:r w:rsidRPr="00FD51F1">
        <w:rPr>
          <w:rFonts w:ascii="Times New Roman" w:hAnsi="Times New Roman"/>
          <w:b/>
          <w:sz w:val="24"/>
          <w:szCs w:val="24"/>
        </w:rPr>
        <w:t>ІV. ПРАВА И ЗАДЪЛЖЕНИЯ НА СТРАНИТЕ</w:t>
      </w:r>
    </w:p>
    <w:p w:rsidR="00051A2C" w:rsidRPr="00FD51F1" w:rsidRDefault="00051A2C" w:rsidP="00FD51F1">
      <w:pPr>
        <w:tabs>
          <w:tab w:val="left" w:pos="0"/>
        </w:tabs>
        <w:spacing w:after="0" w:line="360" w:lineRule="exact"/>
        <w:ind w:firstLine="720"/>
        <w:rPr>
          <w:rFonts w:ascii="Times New Roman" w:hAnsi="Times New Roman"/>
          <w:sz w:val="24"/>
          <w:szCs w:val="24"/>
        </w:rPr>
      </w:pPr>
      <w:r w:rsidRPr="00FD51F1">
        <w:rPr>
          <w:rFonts w:ascii="Times New Roman" w:hAnsi="Times New Roman"/>
          <w:b/>
          <w:sz w:val="24"/>
          <w:szCs w:val="24"/>
        </w:rPr>
        <w:t xml:space="preserve">Чл. 5. ИЗПЪЛНИТЕЛЯТ </w:t>
      </w:r>
      <w:r w:rsidRPr="00FD51F1">
        <w:rPr>
          <w:rFonts w:ascii="Times New Roman" w:hAnsi="Times New Roman"/>
          <w:sz w:val="24"/>
          <w:szCs w:val="24"/>
        </w:rPr>
        <w:t>е длъжен:</w:t>
      </w:r>
    </w:p>
    <w:p w:rsidR="00051A2C" w:rsidRPr="00FD51F1" w:rsidRDefault="00051A2C" w:rsidP="00FD51F1">
      <w:pPr>
        <w:tabs>
          <w:tab w:val="left" w:pos="0"/>
        </w:tabs>
        <w:spacing w:after="0" w:line="360" w:lineRule="exact"/>
        <w:ind w:firstLine="720"/>
        <w:rPr>
          <w:rFonts w:ascii="Times New Roman" w:hAnsi="Times New Roman"/>
          <w:sz w:val="24"/>
          <w:szCs w:val="24"/>
        </w:rPr>
      </w:pPr>
      <w:r w:rsidRPr="00FD51F1">
        <w:rPr>
          <w:rFonts w:ascii="Times New Roman" w:hAnsi="Times New Roman"/>
          <w:sz w:val="24"/>
          <w:szCs w:val="24"/>
        </w:rPr>
        <w:t>1. да изпълнява добросъвестно предмета на договора.</w:t>
      </w:r>
    </w:p>
    <w:p w:rsidR="00051A2C" w:rsidRPr="00FD51F1" w:rsidRDefault="00051A2C" w:rsidP="00FD51F1">
      <w:pPr>
        <w:tabs>
          <w:tab w:val="left" w:pos="0"/>
        </w:tabs>
        <w:spacing w:after="0" w:line="360" w:lineRule="exact"/>
        <w:ind w:firstLine="720"/>
        <w:rPr>
          <w:rFonts w:ascii="Times New Roman" w:hAnsi="Times New Roman"/>
          <w:b/>
          <w:sz w:val="24"/>
          <w:szCs w:val="24"/>
        </w:rPr>
      </w:pPr>
      <w:r w:rsidRPr="00FD51F1">
        <w:rPr>
          <w:rFonts w:ascii="Times New Roman" w:hAnsi="Times New Roman"/>
          <w:sz w:val="24"/>
          <w:szCs w:val="24"/>
        </w:rPr>
        <w:lastRenderedPageBreak/>
        <w:tab/>
        <w:t xml:space="preserve">2. Да изпълни задълженията си по договора точно в съответствие с Техническата спецификация, Офертата и Техническото си предложение, и да упражнява всичките си права, с оглед защита интересите на </w:t>
      </w:r>
      <w:r w:rsidRPr="00FD51F1">
        <w:rPr>
          <w:rFonts w:ascii="Times New Roman" w:hAnsi="Times New Roman"/>
          <w:b/>
          <w:sz w:val="24"/>
          <w:szCs w:val="24"/>
        </w:rPr>
        <w:t>ВЪЗЛОЖИТЕЛЯ.</w:t>
      </w:r>
    </w:p>
    <w:p w:rsidR="00051A2C" w:rsidRPr="00FD51F1" w:rsidRDefault="00051A2C" w:rsidP="00FD51F1">
      <w:pPr>
        <w:tabs>
          <w:tab w:val="left" w:pos="0"/>
        </w:tabs>
        <w:spacing w:after="0" w:line="360" w:lineRule="exact"/>
        <w:ind w:firstLine="720"/>
        <w:rPr>
          <w:rFonts w:ascii="Times New Roman" w:hAnsi="Times New Roman"/>
          <w:sz w:val="24"/>
          <w:szCs w:val="24"/>
        </w:rPr>
      </w:pPr>
      <w:r w:rsidRPr="00FD51F1">
        <w:rPr>
          <w:rFonts w:ascii="Times New Roman" w:hAnsi="Times New Roman"/>
          <w:sz w:val="24"/>
          <w:szCs w:val="24"/>
        </w:rPr>
        <w:t>3.</w:t>
      </w:r>
      <w:r w:rsidRPr="00FD51F1">
        <w:rPr>
          <w:rFonts w:ascii="Times New Roman" w:hAnsi="Times New Roman"/>
          <w:b/>
          <w:sz w:val="24"/>
          <w:szCs w:val="24"/>
        </w:rPr>
        <w:t xml:space="preserve"> </w:t>
      </w:r>
      <w:r w:rsidRPr="00FD51F1">
        <w:rPr>
          <w:rFonts w:ascii="Times New Roman" w:hAnsi="Times New Roman"/>
          <w:sz w:val="24"/>
          <w:szCs w:val="24"/>
        </w:rPr>
        <w:t xml:space="preserve"> </w:t>
      </w:r>
      <w:r w:rsidRPr="00195A56">
        <w:rPr>
          <w:rFonts w:ascii="Times New Roman" w:hAnsi="Times New Roman"/>
          <w:sz w:val="24"/>
          <w:szCs w:val="24"/>
        </w:rPr>
        <w:t>да приеме обект</w:t>
      </w:r>
      <w:r w:rsidR="00362000" w:rsidRPr="00195A56">
        <w:rPr>
          <w:rFonts w:ascii="Times New Roman" w:hAnsi="Times New Roman"/>
          <w:sz w:val="24"/>
          <w:szCs w:val="24"/>
        </w:rPr>
        <w:t>ите</w:t>
      </w:r>
      <w:r w:rsidRPr="00195A56">
        <w:rPr>
          <w:rFonts w:ascii="Times New Roman" w:hAnsi="Times New Roman"/>
          <w:sz w:val="24"/>
          <w:szCs w:val="24"/>
        </w:rPr>
        <w:t xml:space="preserve"> </w:t>
      </w:r>
      <w:r w:rsidR="00362000" w:rsidRPr="00195A56">
        <w:rPr>
          <w:rFonts w:ascii="Times New Roman" w:hAnsi="Times New Roman"/>
          <w:sz w:val="24"/>
          <w:szCs w:val="24"/>
        </w:rPr>
        <w:t>з</w:t>
      </w:r>
      <w:r w:rsidRPr="00195A56">
        <w:rPr>
          <w:rFonts w:ascii="Times New Roman" w:hAnsi="Times New Roman"/>
          <w:sz w:val="24"/>
          <w:szCs w:val="24"/>
        </w:rPr>
        <w:t xml:space="preserve">а охрана с подписване на двустранен приемо-предавателен протокол, удостоверяващ предаването и приемането на обектите за охрана и намиращото се в тях недвижимо и движимо имущество. В срок от 7 (седем) дни от подписване на настоящия договор </w:t>
      </w:r>
      <w:r w:rsidRPr="00195A56">
        <w:rPr>
          <w:rFonts w:ascii="Times New Roman" w:hAnsi="Times New Roman"/>
          <w:b/>
          <w:sz w:val="24"/>
          <w:szCs w:val="24"/>
        </w:rPr>
        <w:t xml:space="preserve">ИЗПЪЛНИТЕЛЯТ </w:t>
      </w:r>
      <w:r w:rsidRPr="00195A56">
        <w:rPr>
          <w:rFonts w:ascii="Times New Roman" w:hAnsi="Times New Roman"/>
          <w:sz w:val="24"/>
          <w:szCs w:val="24"/>
        </w:rPr>
        <w:t>се задължава да изпълни всички условия, необходими за подписване на протокола. Обектите се приемат за охрана в състоянието, отразено в предавателно-приемателния протокол</w:t>
      </w:r>
      <w:r w:rsidRPr="00FD51F1">
        <w:rPr>
          <w:rFonts w:ascii="Times New Roman" w:hAnsi="Times New Roman"/>
          <w:sz w:val="24"/>
          <w:szCs w:val="24"/>
        </w:rPr>
        <w:t>.</w:t>
      </w:r>
    </w:p>
    <w:p w:rsidR="00051A2C" w:rsidRPr="00FD51F1" w:rsidRDefault="00051A2C" w:rsidP="00FD51F1">
      <w:pPr>
        <w:tabs>
          <w:tab w:val="left" w:pos="0"/>
        </w:tabs>
        <w:spacing w:after="0" w:line="360" w:lineRule="exact"/>
        <w:ind w:firstLine="720"/>
        <w:rPr>
          <w:rFonts w:ascii="Times New Roman" w:hAnsi="Times New Roman"/>
          <w:sz w:val="24"/>
          <w:szCs w:val="24"/>
        </w:rPr>
      </w:pPr>
      <w:r w:rsidRPr="00FD51F1">
        <w:rPr>
          <w:rFonts w:ascii="Times New Roman" w:hAnsi="Times New Roman"/>
          <w:sz w:val="24"/>
          <w:szCs w:val="24"/>
        </w:rPr>
        <w:t>4.</w:t>
      </w:r>
      <w:r w:rsidRPr="00FD51F1">
        <w:rPr>
          <w:rFonts w:ascii="Times New Roman" w:hAnsi="Times New Roman"/>
          <w:b/>
          <w:sz w:val="24"/>
          <w:szCs w:val="24"/>
        </w:rPr>
        <w:t xml:space="preserve"> </w:t>
      </w:r>
      <w:r w:rsidRPr="00FD51F1">
        <w:rPr>
          <w:rFonts w:ascii="Times New Roman" w:hAnsi="Times New Roman"/>
          <w:sz w:val="24"/>
          <w:szCs w:val="24"/>
        </w:rPr>
        <w:t xml:space="preserve">да оценява състоянието и провежда инспектиране на охраняваните обекти  всеки месец за установяване на състоянието им, а при необходимост и по-често, като първото обследване ще се извърши в рамките на 7 работни дни от сключване на договора. За тези инспекции се подписват двустранни протоколи, които съдържат резултатите от действията на </w:t>
      </w:r>
      <w:r w:rsidRPr="00FD51F1">
        <w:rPr>
          <w:rFonts w:ascii="Times New Roman" w:hAnsi="Times New Roman"/>
          <w:b/>
          <w:sz w:val="24"/>
          <w:szCs w:val="24"/>
        </w:rPr>
        <w:t>ИЗПЪЛНИТЕЛЯ</w:t>
      </w:r>
      <w:r w:rsidRPr="00FD51F1">
        <w:rPr>
          <w:rFonts w:ascii="Times New Roman" w:hAnsi="Times New Roman"/>
          <w:sz w:val="24"/>
          <w:szCs w:val="24"/>
        </w:rPr>
        <w:t>, констатации за извършени нарушения, пропуски и инциденти, както и посочване на необходими мероприятия с цел повишаване сигурността на обекта.</w:t>
      </w:r>
    </w:p>
    <w:p w:rsidR="00051A2C" w:rsidRPr="00FD51F1" w:rsidRDefault="00051A2C" w:rsidP="00FD51F1">
      <w:pPr>
        <w:tabs>
          <w:tab w:val="left" w:pos="0"/>
        </w:tabs>
        <w:spacing w:after="0" w:line="360" w:lineRule="exact"/>
        <w:ind w:firstLine="720"/>
        <w:rPr>
          <w:rFonts w:ascii="Times New Roman" w:hAnsi="Times New Roman"/>
          <w:sz w:val="24"/>
          <w:szCs w:val="24"/>
        </w:rPr>
      </w:pPr>
      <w:r w:rsidRPr="00FD51F1">
        <w:rPr>
          <w:rFonts w:ascii="Times New Roman" w:hAnsi="Times New Roman"/>
          <w:sz w:val="24"/>
          <w:szCs w:val="24"/>
        </w:rPr>
        <w:t>5.</w:t>
      </w:r>
      <w:r w:rsidRPr="00FD51F1">
        <w:rPr>
          <w:rFonts w:ascii="Times New Roman" w:hAnsi="Times New Roman"/>
          <w:b/>
          <w:sz w:val="24"/>
          <w:szCs w:val="24"/>
        </w:rPr>
        <w:t xml:space="preserve"> </w:t>
      </w:r>
      <w:r w:rsidRPr="00FD51F1">
        <w:rPr>
          <w:rFonts w:ascii="Times New Roman" w:hAnsi="Times New Roman"/>
          <w:sz w:val="24"/>
          <w:szCs w:val="24"/>
        </w:rPr>
        <w:t>да създава съответната организация за охрана и безопасност, включително чрез провеждане на задължителен ежедневен и периодичен инструктаж на охранителите.</w:t>
      </w:r>
    </w:p>
    <w:p w:rsidR="00051A2C" w:rsidRPr="00FD51F1" w:rsidRDefault="00051A2C" w:rsidP="00FD51F1">
      <w:pPr>
        <w:tabs>
          <w:tab w:val="left" w:pos="0"/>
        </w:tabs>
        <w:spacing w:after="0" w:line="360" w:lineRule="exact"/>
        <w:ind w:firstLine="720"/>
        <w:rPr>
          <w:rFonts w:ascii="Times New Roman" w:hAnsi="Times New Roman"/>
          <w:sz w:val="24"/>
          <w:szCs w:val="24"/>
        </w:rPr>
      </w:pPr>
      <w:r w:rsidRPr="00FD51F1">
        <w:rPr>
          <w:rFonts w:ascii="Times New Roman" w:hAnsi="Times New Roman"/>
          <w:sz w:val="24"/>
          <w:szCs w:val="24"/>
        </w:rPr>
        <w:t>6.</w:t>
      </w:r>
      <w:r w:rsidRPr="00FD51F1">
        <w:rPr>
          <w:rFonts w:ascii="Times New Roman" w:hAnsi="Times New Roman"/>
          <w:b/>
          <w:sz w:val="24"/>
          <w:szCs w:val="24"/>
        </w:rPr>
        <w:t xml:space="preserve"> </w:t>
      </w:r>
      <w:r w:rsidRPr="00FD51F1">
        <w:rPr>
          <w:rFonts w:ascii="Times New Roman" w:hAnsi="Times New Roman"/>
          <w:sz w:val="24"/>
          <w:szCs w:val="24"/>
        </w:rPr>
        <w:t xml:space="preserve">да изготви и съхранява правила и указания за спецификата на извършваните видове охранителна дейност, които да бъдат утвърдени от </w:t>
      </w:r>
      <w:r w:rsidRPr="00FD51F1">
        <w:rPr>
          <w:rFonts w:ascii="Times New Roman" w:hAnsi="Times New Roman"/>
          <w:b/>
          <w:sz w:val="24"/>
          <w:szCs w:val="24"/>
        </w:rPr>
        <w:t xml:space="preserve">ВЪЗЛОЖИТЕЛЯ </w:t>
      </w:r>
      <w:r w:rsidRPr="00FD51F1">
        <w:rPr>
          <w:rFonts w:ascii="Times New Roman" w:hAnsi="Times New Roman"/>
          <w:sz w:val="24"/>
          <w:szCs w:val="24"/>
        </w:rPr>
        <w:t>или оправомощен негов представител.</w:t>
      </w:r>
    </w:p>
    <w:p w:rsidR="00051A2C" w:rsidRPr="00FD51F1" w:rsidRDefault="00051A2C" w:rsidP="00FD51F1">
      <w:pPr>
        <w:tabs>
          <w:tab w:val="left" w:pos="0"/>
        </w:tabs>
        <w:spacing w:after="0" w:line="360" w:lineRule="exact"/>
        <w:ind w:firstLine="720"/>
        <w:rPr>
          <w:rFonts w:ascii="Times New Roman" w:hAnsi="Times New Roman"/>
          <w:sz w:val="24"/>
          <w:szCs w:val="24"/>
        </w:rPr>
      </w:pPr>
      <w:r w:rsidRPr="00FD51F1">
        <w:rPr>
          <w:rFonts w:ascii="Times New Roman" w:hAnsi="Times New Roman"/>
          <w:sz w:val="24"/>
          <w:szCs w:val="24"/>
        </w:rPr>
        <w:t>7.</w:t>
      </w:r>
      <w:r w:rsidRPr="00FD51F1">
        <w:rPr>
          <w:rFonts w:ascii="Times New Roman" w:hAnsi="Times New Roman"/>
          <w:b/>
          <w:sz w:val="24"/>
          <w:szCs w:val="24"/>
        </w:rPr>
        <w:t xml:space="preserve"> </w:t>
      </w:r>
      <w:r w:rsidRPr="00FD51F1">
        <w:rPr>
          <w:rFonts w:ascii="Times New Roman" w:hAnsi="Times New Roman"/>
          <w:sz w:val="24"/>
          <w:szCs w:val="24"/>
        </w:rPr>
        <w:t xml:space="preserve">в 10 дневен срок от сключване на договора да изготви и представи на </w:t>
      </w:r>
      <w:r w:rsidRPr="00FD51F1">
        <w:rPr>
          <w:rFonts w:ascii="Times New Roman" w:hAnsi="Times New Roman"/>
          <w:b/>
          <w:sz w:val="24"/>
          <w:szCs w:val="24"/>
        </w:rPr>
        <w:t>ВЪЗЛОЖИТЕЛЯ</w:t>
      </w:r>
      <w:r w:rsidRPr="00FD51F1">
        <w:rPr>
          <w:rFonts w:ascii="Times New Roman" w:hAnsi="Times New Roman"/>
          <w:sz w:val="24"/>
          <w:szCs w:val="24"/>
        </w:rPr>
        <w:t xml:space="preserve"> </w:t>
      </w:r>
      <w:r w:rsidR="003356D9">
        <w:rPr>
          <w:rFonts w:ascii="Times New Roman" w:hAnsi="Times New Roman"/>
          <w:sz w:val="24"/>
          <w:szCs w:val="24"/>
        </w:rPr>
        <w:t>„</w:t>
      </w:r>
      <w:r w:rsidR="003356D9" w:rsidRPr="00C76053">
        <w:rPr>
          <w:rFonts w:ascii="Times New Roman" w:hAnsi="Times New Roman"/>
          <w:b/>
          <w:sz w:val="24"/>
          <w:szCs w:val="24"/>
        </w:rPr>
        <w:t>План за организацията на ох</w:t>
      </w:r>
      <w:r w:rsidR="003356D9">
        <w:rPr>
          <w:rFonts w:ascii="Times New Roman" w:hAnsi="Times New Roman"/>
          <w:b/>
          <w:sz w:val="24"/>
          <w:szCs w:val="24"/>
        </w:rPr>
        <w:t>раната”</w:t>
      </w:r>
      <w:r w:rsidRPr="00FD51F1">
        <w:rPr>
          <w:rFonts w:ascii="Times New Roman" w:hAnsi="Times New Roman"/>
          <w:sz w:val="24"/>
          <w:szCs w:val="24"/>
        </w:rPr>
        <w:t xml:space="preserve"> на отделните обекти, която се утвърждава от </w:t>
      </w:r>
      <w:r w:rsidRPr="00FD51F1">
        <w:rPr>
          <w:rFonts w:ascii="Times New Roman" w:hAnsi="Times New Roman"/>
          <w:b/>
          <w:sz w:val="24"/>
          <w:szCs w:val="24"/>
        </w:rPr>
        <w:t>ВЪЗЛОЖИТЕЛЯ</w:t>
      </w:r>
      <w:r w:rsidR="003356D9">
        <w:rPr>
          <w:rFonts w:ascii="Times New Roman" w:hAnsi="Times New Roman"/>
          <w:sz w:val="24"/>
          <w:szCs w:val="24"/>
        </w:rPr>
        <w:t>. Планът</w:t>
      </w:r>
      <w:r w:rsidRPr="00FD51F1">
        <w:rPr>
          <w:rFonts w:ascii="Times New Roman" w:hAnsi="Times New Roman"/>
          <w:sz w:val="24"/>
          <w:szCs w:val="24"/>
        </w:rPr>
        <w:t xml:space="preserve"> следва да включва:</w:t>
      </w:r>
    </w:p>
    <w:p w:rsidR="00051A2C" w:rsidRPr="00FD51F1" w:rsidRDefault="00051A2C" w:rsidP="00FD51F1">
      <w:pPr>
        <w:tabs>
          <w:tab w:val="left" w:pos="0"/>
        </w:tabs>
        <w:spacing w:after="0" w:line="360" w:lineRule="exact"/>
        <w:ind w:firstLine="720"/>
        <w:rPr>
          <w:rFonts w:ascii="Times New Roman" w:hAnsi="Times New Roman"/>
          <w:sz w:val="24"/>
          <w:szCs w:val="24"/>
        </w:rPr>
      </w:pPr>
      <w:r w:rsidRPr="00FD51F1">
        <w:rPr>
          <w:rFonts w:ascii="Times New Roman" w:hAnsi="Times New Roman"/>
          <w:sz w:val="24"/>
          <w:szCs w:val="24"/>
        </w:rPr>
        <w:t>а)</w:t>
      </w:r>
      <w:r w:rsidRPr="00FD51F1">
        <w:rPr>
          <w:rFonts w:ascii="Times New Roman" w:hAnsi="Times New Roman"/>
          <w:b/>
          <w:sz w:val="24"/>
          <w:szCs w:val="24"/>
        </w:rPr>
        <w:t xml:space="preserve"> </w:t>
      </w:r>
      <w:r w:rsidRPr="00FD51F1">
        <w:rPr>
          <w:rFonts w:ascii="Times New Roman" w:hAnsi="Times New Roman"/>
          <w:sz w:val="24"/>
          <w:szCs w:val="24"/>
        </w:rPr>
        <w:t>особености на съответния охранявания обект;</w:t>
      </w:r>
    </w:p>
    <w:p w:rsidR="00051A2C" w:rsidRPr="00FD51F1" w:rsidRDefault="00051A2C" w:rsidP="00FD51F1">
      <w:pPr>
        <w:tabs>
          <w:tab w:val="left" w:pos="0"/>
        </w:tabs>
        <w:spacing w:after="0" w:line="360" w:lineRule="exact"/>
        <w:ind w:firstLine="720"/>
        <w:rPr>
          <w:rFonts w:ascii="Times New Roman" w:hAnsi="Times New Roman"/>
          <w:sz w:val="24"/>
          <w:szCs w:val="24"/>
        </w:rPr>
      </w:pPr>
      <w:r w:rsidRPr="00FD51F1">
        <w:rPr>
          <w:rFonts w:ascii="Times New Roman" w:hAnsi="Times New Roman"/>
          <w:sz w:val="24"/>
          <w:szCs w:val="24"/>
        </w:rPr>
        <w:t>б)</w:t>
      </w:r>
      <w:r w:rsidRPr="00FD51F1">
        <w:rPr>
          <w:rFonts w:ascii="Times New Roman" w:hAnsi="Times New Roman"/>
          <w:b/>
          <w:sz w:val="24"/>
          <w:szCs w:val="24"/>
        </w:rPr>
        <w:t xml:space="preserve"> </w:t>
      </w:r>
      <w:r w:rsidRPr="00FD51F1">
        <w:rPr>
          <w:rFonts w:ascii="Times New Roman" w:hAnsi="Times New Roman"/>
          <w:sz w:val="24"/>
          <w:szCs w:val="24"/>
        </w:rPr>
        <w:t>организация на охраната;</w:t>
      </w:r>
    </w:p>
    <w:p w:rsidR="00051A2C" w:rsidRPr="00FD51F1" w:rsidRDefault="00051A2C" w:rsidP="00FD51F1">
      <w:pPr>
        <w:tabs>
          <w:tab w:val="left" w:pos="0"/>
        </w:tabs>
        <w:spacing w:after="0" w:line="360" w:lineRule="exact"/>
        <w:ind w:firstLine="720"/>
        <w:rPr>
          <w:rFonts w:ascii="Times New Roman" w:hAnsi="Times New Roman"/>
          <w:sz w:val="24"/>
          <w:szCs w:val="24"/>
        </w:rPr>
      </w:pPr>
      <w:r w:rsidRPr="00FD51F1">
        <w:rPr>
          <w:rFonts w:ascii="Times New Roman" w:hAnsi="Times New Roman"/>
          <w:sz w:val="24"/>
          <w:szCs w:val="24"/>
        </w:rPr>
        <w:t>в) данни за използван</w:t>
      </w:r>
      <w:r w:rsidR="003C08EA" w:rsidRPr="00FD51F1">
        <w:rPr>
          <w:rFonts w:ascii="Times New Roman" w:hAnsi="Times New Roman"/>
          <w:sz w:val="24"/>
          <w:szCs w:val="24"/>
        </w:rPr>
        <w:t>ите</w:t>
      </w:r>
      <w:r w:rsidRPr="00FD51F1">
        <w:rPr>
          <w:rFonts w:ascii="Times New Roman" w:hAnsi="Times New Roman"/>
          <w:sz w:val="24"/>
          <w:szCs w:val="24"/>
        </w:rPr>
        <w:t xml:space="preserve"> при охраната </w:t>
      </w:r>
      <w:r w:rsidR="003C08EA" w:rsidRPr="00FD51F1">
        <w:rPr>
          <w:rFonts w:ascii="Times New Roman" w:hAnsi="Times New Roman"/>
          <w:sz w:val="24"/>
          <w:szCs w:val="24"/>
        </w:rPr>
        <w:t>защитни средства</w:t>
      </w:r>
      <w:r w:rsidRPr="00FD51F1">
        <w:rPr>
          <w:rFonts w:ascii="Times New Roman" w:hAnsi="Times New Roman"/>
          <w:sz w:val="24"/>
          <w:szCs w:val="24"/>
        </w:rPr>
        <w:t xml:space="preserve"> и други помощни средства;</w:t>
      </w:r>
    </w:p>
    <w:p w:rsidR="00051A2C" w:rsidRPr="00FD51F1" w:rsidRDefault="00051A2C" w:rsidP="00FD51F1">
      <w:pPr>
        <w:tabs>
          <w:tab w:val="left" w:pos="0"/>
        </w:tabs>
        <w:spacing w:after="0" w:line="360" w:lineRule="exact"/>
        <w:ind w:firstLine="720"/>
        <w:rPr>
          <w:rFonts w:ascii="Times New Roman" w:hAnsi="Times New Roman"/>
          <w:sz w:val="24"/>
          <w:szCs w:val="24"/>
        </w:rPr>
      </w:pPr>
      <w:r w:rsidRPr="00FD51F1">
        <w:rPr>
          <w:rFonts w:ascii="Times New Roman" w:hAnsi="Times New Roman"/>
          <w:sz w:val="24"/>
          <w:szCs w:val="24"/>
        </w:rPr>
        <w:t>г)</w:t>
      </w:r>
      <w:r w:rsidRPr="00FD51F1">
        <w:rPr>
          <w:rFonts w:ascii="Times New Roman" w:hAnsi="Times New Roman"/>
          <w:b/>
          <w:sz w:val="24"/>
          <w:szCs w:val="24"/>
        </w:rPr>
        <w:t xml:space="preserve"> </w:t>
      </w:r>
      <w:r w:rsidRPr="00FD51F1">
        <w:rPr>
          <w:rFonts w:ascii="Times New Roman" w:hAnsi="Times New Roman"/>
          <w:sz w:val="24"/>
          <w:szCs w:val="24"/>
        </w:rPr>
        <w:t>списък и график за работата на охранителите;</w:t>
      </w:r>
    </w:p>
    <w:p w:rsidR="00051A2C" w:rsidRPr="00FD51F1" w:rsidRDefault="00051A2C" w:rsidP="00FD51F1">
      <w:pPr>
        <w:tabs>
          <w:tab w:val="left" w:pos="0"/>
        </w:tabs>
        <w:spacing w:after="0" w:line="360" w:lineRule="exact"/>
        <w:ind w:firstLine="720"/>
        <w:rPr>
          <w:rFonts w:ascii="Times New Roman" w:hAnsi="Times New Roman"/>
          <w:sz w:val="24"/>
          <w:szCs w:val="24"/>
        </w:rPr>
      </w:pPr>
      <w:r w:rsidRPr="00FD51F1">
        <w:rPr>
          <w:rFonts w:ascii="Times New Roman" w:hAnsi="Times New Roman"/>
          <w:sz w:val="24"/>
          <w:szCs w:val="24"/>
        </w:rPr>
        <w:t>д)</w:t>
      </w:r>
      <w:r w:rsidRPr="00FD51F1">
        <w:rPr>
          <w:rFonts w:ascii="Times New Roman" w:hAnsi="Times New Roman"/>
          <w:b/>
          <w:sz w:val="24"/>
          <w:szCs w:val="24"/>
        </w:rPr>
        <w:t xml:space="preserve"> </w:t>
      </w:r>
      <w:r w:rsidRPr="00FD51F1">
        <w:rPr>
          <w:rFonts w:ascii="Times New Roman" w:hAnsi="Times New Roman"/>
          <w:sz w:val="24"/>
          <w:szCs w:val="24"/>
        </w:rPr>
        <w:t xml:space="preserve">правилник за пропускателния режим, изготвен от </w:t>
      </w:r>
      <w:r w:rsidRPr="00FD51F1">
        <w:rPr>
          <w:rFonts w:ascii="Times New Roman" w:hAnsi="Times New Roman"/>
          <w:b/>
          <w:sz w:val="24"/>
          <w:szCs w:val="24"/>
        </w:rPr>
        <w:t>ВЪЗЛОЖИТЕЛЯ</w:t>
      </w:r>
      <w:r w:rsidRPr="00FD51F1">
        <w:rPr>
          <w:rFonts w:ascii="Times New Roman" w:hAnsi="Times New Roman"/>
          <w:sz w:val="24"/>
          <w:szCs w:val="24"/>
        </w:rPr>
        <w:t xml:space="preserve"> или оправомощен негов представител.</w:t>
      </w:r>
    </w:p>
    <w:p w:rsidR="00051A2C" w:rsidRPr="00FD51F1" w:rsidRDefault="00051A2C" w:rsidP="00FD51F1">
      <w:pPr>
        <w:tabs>
          <w:tab w:val="left" w:pos="0"/>
        </w:tabs>
        <w:spacing w:after="0" w:line="360" w:lineRule="exact"/>
        <w:ind w:firstLine="720"/>
        <w:rPr>
          <w:rFonts w:ascii="Times New Roman" w:hAnsi="Times New Roman"/>
          <w:sz w:val="24"/>
          <w:szCs w:val="24"/>
        </w:rPr>
      </w:pPr>
      <w:r w:rsidRPr="00FD51F1">
        <w:rPr>
          <w:rFonts w:ascii="Times New Roman" w:hAnsi="Times New Roman"/>
          <w:sz w:val="24"/>
          <w:szCs w:val="24"/>
        </w:rPr>
        <w:t>8. да уведоми писмено, в 14-дневен срок от фактическото поемане на обекта за охрана или от снемането на охрана, органа, издал лиценза и съответната областна дирекция на МВР, на чиято територия извършва охранителната дейност, в съответствие с чл. 24, ал. 3 от Закона за частната охранителна дейност.</w:t>
      </w:r>
    </w:p>
    <w:p w:rsidR="00051A2C" w:rsidRPr="00FD51F1" w:rsidRDefault="00051A2C" w:rsidP="00FD51F1">
      <w:pPr>
        <w:tabs>
          <w:tab w:val="left" w:pos="0"/>
        </w:tabs>
        <w:spacing w:after="0" w:line="360" w:lineRule="exact"/>
        <w:ind w:firstLine="720"/>
        <w:rPr>
          <w:rFonts w:ascii="Times New Roman" w:hAnsi="Times New Roman"/>
          <w:b/>
          <w:sz w:val="24"/>
          <w:szCs w:val="24"/>
        </w:rPr>
      </w:pPr>
      <w:r w:rsidRPr="00FD51F1">
        <w:rPr>
          <w:rFonts w:ascii="Times New Roman" w:hAnsi="Times New Roman"/>
          <w:sz w:val="24"/>
          <w:szCs w:val="24"/>
        </w:rPr>
        <w:t>9</w:t>
      </w:r>
      <w:r w:rsidRPr="00FD51F1">
        <w:rPr>
          <w:rFonts w:ascii="Times New Roman" w:hAnsi="Times New Roman"/>
          <w:b/>
          <w:sz w:val="24"/>
          <w:szCs w:val="24"/>
        </w:rPr>
        <w:t xml:space="preserve"> </w:t>
      </w:r>
      <w:r w:rsidRPr="00FD51F1">
        <w:rPr>
          <w:rFonts w:ascii="Times New Roman" w:hAnsi="Times New Roman"/>
          <w:sz w:val="24"/>
          <w:szCs w:val="24"/>
        </w:rPr>
        <w:t xml:space="preserve">за извършване на охранителната дейност по договора да осигури служители, завършили успешно курс на първоначално обучение, както и същите да получават </w:t>
      </w:r>
      <w:r w:rsidRPr="00FD51F1">
        <w:rPr>
          <w:rFonts w:ascii="Times New Roman" w:hAnsi="Times New Roman"/>
          <w:sz w:val="24"/>
          <w:szCs w:val="24"/>
        </w:rPr>
        <w:lastRenderedPageBreak/>
        <w:t xml:space="preserve">допълнителна подготовка в зависимост от спецификата на обекта, предмет на охрана, степента на риска и изискванията на </w:t>
      </w:r>
      <w:r w:rsidRPr="00FD51F1">
        <w:rPr>
          <w:rFonts w:ascii="Times New Roman" w:hAnsi="Times New Roman"/>
          <w:b/>
          <w:sz w:val="24"/>
          <w:szCs w:val="24"/>
        </w:rPr>
        <w:t>ВЪЗЛОЖИТЕЛЯ</w:t>
      </w:r>
      <w:r w:rsidRPr="00FD51F1">
        <w:rPr>
          <w:rFonts w:ascii="Times New Roman" w:hAnsi="Times New Roman"/>
          <w:sz w:val="24"/>
          <w:szCs w:val="24"/>
        </w:rPr>
        <w:t>.</w:t>
      </w:r>
    </w:p>
    <w:p w:rsidR="00051A2C" w:rsidRPr="00FD51F1" w:rsidRDefault="00051A2C" w:rsidP="00FD51F1">
      <w:pPr>
        <w:tabs>
          <w:tab w:val="left" w:pos="0"/>
        </w:tabs>
        <w:spacing w:after="0" w:line="360" w:lineRule="exact"/>
        <w:ind w:firstLine="720"/>
        <w:rPr>
          <w:rFonts w:ascii="Times New Roman" w:hAnsi="Times New Roman"/>
          <w:sz w:val="24"/>
          <w:szCs w:val="24"/>
        </w:rPr>
      </w:pPr>
      <w:r w:rsidRPr="00FD51F1">
        <w:rPr>
          <w:rFonts w:ascii="Times New Roman" w:hAnsi="Times New Roman"/>
          <w:sz w:val="24"/>
          <w:szCs w:val="24"/>
        </w:rPr>
        <w:t xml:space="preserve">10. да уведоми </w:t>
      </w:r>
      <w:r w:rsidRPr="00FD51F1">
        <w:rPr>
          <w:rFonts w:ascii="Times New Roman" w:hAnsi="Times New Roman"/>
          <w:b/>
          <w:sz w:val="24"/>
          <w:szCs w:val="24"/>
        </w:rPr>
        <w:t xml:space="preserve">ВЪЗЛОЖИТЕЛЯ </w:t>
      </w:r>
      <w:r w:rsidRPr="00FD51F1">
        <w:rPr>
          <w:rFonts w:ascii="Times New Roman" w:hAnsi="Times New Roman"/>
          <w:sz w:val="24"/>
          <w:szCs w:val="24"/>
        </w:rPr>
        <w:t xml:space="preserve">при промяна в личния си състав, вследствие констатирано недобросъвестно изпълнение на задълженията по охраната или други причини. </w:t>
      </w:r>
    </w:p>
    <w:p w:rsidR="00051A2C" w:rsidRPr="00FD51F1" w:rsidRDefault="00051A2C" w:rsidP="00FD51F1">
      <w:pPr>
        <w:tabs>
          <w:tab w:val="left" w:pos="0"/>
        </w:tabs>
        <w:spacing w:after="0" w:line="360" w:lineRule="exact"/>
        <w:ind w:firstLine="720"/>
        <w:rPr>
          <w:rFonts w:ascii="Times New Roman" w:hAnsi="Times New Roman"/>
          <w:sz w:val="24"/>
          <w:szCs w:val="24"/>
        </w:rPr>
      </w:pPr>
      <w:r w:rsidRPr="00FD51F1">
        <w:rPr>
          <w:rFonts w:ascii="Times New Roman" w:hAnsi="Times New Roman"/>
          <w:sz w:val="24"/>
          <w:szCs w:val="24"/>
        </w:rPr>
        <w:t>11.</w:t>
      </w:r>
      <w:r w:rsidRPr="00FD51F1">
        <w:rPr>
          <w:rFonts w:ascii="Times New Roman" w:hAnsi="Times New Roman"/>
          <w:b/>
          <w:sz w:val="24"/>
          <w:szCs w:val="24"/>
        </w:rPr>
        <w:t xml:space="preserve"> </w:t>
      </w:r>
      <w:r w:rsidRPr="00FD51F1">
        <w:rPr>
          <w:rFonts w:ascii="Times New Roman" w:hAnsi="Times New Roman"/>
          <w:sz w:val="24"/>
          <w:szCs w:val="24"/>
        </w:rPr>
        <w:t xml:space="preserve">да сигнализира незабавно писмено </w:t>
      </w:r>
      <w:r w:rsidRPr="00FD51F1">
        <w:rPr>
          <w:rFonts w:ascii="Times New Roman" w:hAnsi="Times New Roman"/>
          <w:b/>
          <w:sz w:val="24"/>
          <w:szCs w:val="24"/>
        </w:rPr>
        <w:t xml:space="preserve">ВЪЗЛОЖИТЕЛЯ </w:t>
      </w:r>
      <w:r w:rsidRPr="00FD51F1">
        <w:rPr>
          <w:rFonts w:ascii="Times New Roman" w:hAnsi="Times New Roman"/>
          <w:sz w:val="24"/>
          <w:szCs w:val="24"/>
        </w:rPr>
        <w:t>при установяване от него или от компетентни органи на слабости в сигурността на обекта и да направи конкретни мотивирани предложения с цел ефективно преодоляване на слабостите.</w:t>
      </w:r>
    </w:p>
    <w:p w:rsidR="00051A2C" w:rsidRPr="00FD51F1" w:rsidRDefault="00051A2C" w:rsidP="00FD51F1">
      <w:pPr>
        <w:tabs>
          <w:tab w:val="left" w:pos="0"/>
        </w:tabs>
        <w:spacing w:after="0" w:line="360" w:lineRule="exact"/>
        <w:ind w:firstLine="720"/>
        <w:rPr>
          <w:rFonts w:ascii="Times New Roman" w:hAnsi="Times New Roman"/>
          <w:sz w:val="24"/>
          <w:szCs w:val="24"/>
        </w:rPr>
      </w:pPr>
      <w:r w:rsidRPr="00FD51F1">
        <w:rPr>
          <w:rFonts w:ascii="Times New Roman" w:hAnsi="Times New Roman"/>
          <w:sz w:val="24"/>
          <w:szCs w:val="24"/>
        </w:rPr>
        <w:t>12.</w:t>
      </w:r>
      <w:r w:rsidRPr="00FD51F1">
        <w:rPr>
          <w:rFonts w:ascii="Times New Roman" w:hAnsi="Times New Roman"/>
          <w:b/>
          <w:sz w:val="24"/>
          <w:szCs w:val="24"/>
        </w:rPr>
        <w:t xml:space="preserve"> </w:t>
      </w:r>
      <w:r w:rsidRPr="00FD51F1">
        <w:rPr>
          <w:rFonts w:ascii="Times New Roman" w:hAnsi="Times New Roman"/>
          <w:sz w:val="24"/>
          <w:szCs w:val="24"/>
        </w:rPr>
        <w:t>да изпълнява нормативните изисквания (Закона за частната охранителна дейност и др.) и предписанията на компетентните органи, касаещи организацията и осъществяването на охраната на обекта.</w:t>
      </w:r>
    </w:p>
    <w:p w:rsidR="00051A2C" w:rsidRPr="00FD51F1" w:rsidRDefault="00051A2C" w:rsidP="00FD51F1">
      <w:pPr>
        <w:tabs>
          <w:tab w:val="left" w:pos="0"/>
        </w:tabs>
        <w:spacing w:after="0" w:line="360" w:lineRule="exact"/>
        <w:ind w:firstLine="720"/>
        <w:rPr>
          <w:rFonts w:ascii="Times New Roman" w:hAnsi="Times New Roman"/>
          <w:sz w:val="24"/>
          <w:szCs w:val="24"/>
        </w:rPr>
      </w:pPr>
      <w:r w:rsidRPr="00FD51F1">
        <w:rPr>
          <w:rFonts w:ascii="Times New Roman" w:hAnsi="Times New Roman"/>
          <w:sz w:val="24"/>
          <w:szCs w:val="24"/>
        </w:rPr>
        <w:t>13.</w:t>
      </w:r>
      <w:r w:rsidRPr="00FD51F1">
        <w:rPr>
          <w:rFonts w:ascii="Times New Roman" w:hAnsi="Times New Roman"/>
          <w:b/>
          <w:sz w:val="24"/>
          <w:szCs w:val="24"/>
        </w:rPr>
        <w:t xml:space="preserve"> </w:t>
      </w:r>
      <w:r w:rsidRPr="00FD51F1">
        <w:rPr>
          <w:rFonts w:ascii="Times New Roman" w:hAnsi="Times New Roman"/>
          <w:sz w:val="24"/>
          <w:szCs w:val="24"/>
        </w:rPr>
        <w:t xml:space="preserve">да изпълнява нарежданията на </w:t>
      </w:r>
      <w:r w:rsidRPr="00FD51F1">
        <w:rPr>
          <w:rFonts w:ascii="Times New Roman" w:hAnsi="Times New Roman"/>
          <w:b/>
          <w:sz w:val="24"/>
          <w:szCs w:val="24"/>
        </w:rPr>
        <w:t xml:space="preserve">ВЪЗЛОЖИТЕЛЯ </w:t>
      </w:r>
      <w:r w:rsidRPr="00FD51F1">
        <w:rPr>
          <w:rFonts w:ascii="Times New Roman" w:hAnsi="Times New Roman"/>
          <w:sz w:val="24"/>
          <w:szCs w:val="24"/>
        </w:rPr>
        <w:t>във връзка с осъществяването на охраната, предвидените мероприятия в съответствие с охранителните протоколи и текущите предложения, които са от неговата компетентност.</w:t>
      </w:r>
    </w:p>
    <w:p w:rsidR="00051A2C" w:rsidRPr="00FD51F1" w:rsidRDefault="00051A2C" w:rsidP="00FD51F1">
      <w:pPr>
        <w:tabs>
          <w:tab w:val="left" w:pos="0"/>
        </w:tabs>
        <w:spacing w:after="0" w:line="360" w:lineRule="exact"/>
        <w:ind w:firstLine="720"/>
        <w:rPr>
          <w:rFonts w:ascii="Times New Roman" w:hAnsi="Times New Roman"/>
          <w:sz w:val="24"/>
          <w:szCs w:val="24"/>
        </w:rPr>
      </w:pPr>
      <w:r w:rsidRPr="00FD51F1">
        <w:rPr>
          <w:rFonts w:ascii="Times New Roman" w:hAnsi="Times New Roman"/>
          <w:sz w:val="24"/>
          <w:szCs w:val="24"/>
        </w:rPr>
        <w:t>14.</w:t>
      </w:r>
      <w:r w:rsidRPr="00FD51F1">
        <w:rPr>
          <w:rFonts w:ascii="Times New Roman" w:hAnsi="Times New Roman"/>
          <w:b/>
          <w:sz w:val="24"/>
          <w:szCs w:val="24"/>
        </w:rPr>
        <w:t xml:space="preserve"> </w:t>
      </w:r>
      <w:r w:rsidRPr="00FD51F1">
        <w:rPr>
          <w:rFonts w:ascii="Times New Roman" w:hAnsi="Times New Roman"/>
          <w:sz w:val="24"/>
          <w:szCs w:val="24"/>
        </w:rPr>
        <w:t>да извършва подбор, подготовка и контрол на лицата, на които ще възлага охраната на обектите по чл. 1, ал. 1 от договора в съответствие с действащите нормативни актове в тази област.</w:t>
      </w:r>
    </w:p>
    <w:p w:rsidR="00051A2C" w:rsidRPr="00FD51F1" w:rsidRDefault="00051A2C" w:rsidP="00FD51F1">
      <w:pPr>
        <w:tabs>
          <w:tab w:val="left" w:pos="0"/>
        </w:tabs>
        <w:spacing w:after="0" w:line="360" w:lineRule="exact"/>
        <w:ind w:firstLine="720"/>
        <w:rPr>
          <w:rFonts w:ascii="Times New Roman" w:hAnsi="Times New Roman"/>
          <w:sz w:val="24"/>
          <w:szCs w:val="24"/>
        </w:rPr>
      </w:pPr>
      <w:r w:rsidRPr="00FD51F1">
        <w:rPr>
          <w:rFonts w:ascii="Times New Roman" w:hAnsi="Times New Roman"/>
          <w:sz w:val="24"/>
          <w:szCs w:val="24"/>
        </w:rPr>
        <w:t>15.</w:t>
      </w:r>
      <w:r w:rsidRPr="00FD51F1">
        <w:rPr>
          <w:rFonts w:ascii="Times New Roman" w:hAnsi="Times New Roman"/>
          <w:b/>
          <w:sz w:val="24"/>
          <w:szCs w:val="24"/>
        </w:rPr>
        <w:t xml:space="preserve"> </w:t>
      </w:r>
      <w:r w:rsidRPr="00FD51F1">
        <w:rPr>
          <w:rFonts w:ascii="Times New Roman" w:hAnsi="Times New Roman"/>
          <w:sz w:val="24"/>
          <w:szCs w:val="24"/>
        </w:rPr>
        <w:t xml:space="preserve">да представи на </w:t>
      </w:r>
      <w:r w:rsidRPr="00FD51F1">
        <w:rPr>
          <w:rFonts w:ascii="Times New Roman" w:hAnsi="Times New Roman"/>
          <w:b/>
          <w:sz w:val="24"/>
          <w:szCs w:val="24"/>
        </w:rPr>
        <w:t xml:space="preserve">ВЪЗЛОЖИТЕЛЯ </w:t>
      </w:r>
      <w:r w:rsidRPr="00FD51F1">
        <w:rPr>
          <w:rFonts w:ascii="Times New Roman" w:hAnsi="Times New Roman"/>
          <w:sz w:val="24"/>
          <w:szCs w:val="24"/>
        </w:rPr>
        <w:t>списък на своите служители, ангажирани с дейността по охрана на обектите по чл. 1, ал. 1, съдържащ: трите им имена, единен граждански номер, документ за самоличност, адрес, медицинско свидетелство, свидетелство за съдимост, кратки биографични данни.</w:t>
      </w:r>
    </w:p>
    <w:p w:rsidR="00051A2C" w:rsidRPr="00FD51F1" w:rsidRDefault="00051A2C" w:rsidP="00FD51F1">
      <w:pPr>
        <w:tabs>
          <w:tab w:val="left" w:pos="0"/>
        </w:tabs>
        <w:spacing w:after="0" w:line="360" w:lineRule="exact"/>
        <w:ind w:firstLine="720"/>
        <w:rPr>
          <w:rFonts w:ascii="Times New Roman" w:hAnsi="Times New Roman"/>
          <w:sz w:val="24"/>
          <w:szCs w:val="24"/>
        </w:rPr>
      </w:pPr>
      <w:r w:rsidRPr="00FD51F1">
        <w:rPr>
          <w:rFonts w:ascii="Times New Roman" w:hAnsi="Times New Roman"/>
          <w:sz w:val="24"/>
          <w:szCs w:val="24"/>
        </w:rPr>
        <w:t>16.</w:t>
      </w:r>
      <w:r w:rsidRPr="00FD51F1">
        <w:rPr>
          <w:rFonts w:ascii="Times New Roman" w:hAnsi="Times New Roman"/>
          <w:b/>
          <w:sz w:val="24"/>
          <w:szCs w:val="24"/>
        </w:rPr>
        <w:t xml:space="preserve"> </w:t>
      </w:r>
      <w:r w:rsidRPr="00FD51F1">
        <w:rPr>
          <w:rFonts w:ascii="Times New Roman" w:hAnsi="Times New Roman"/>
          <w:sz w:val="24"/>
          <w:szCs w:val="24"/>
        </w:rPr>
        <w:t>при</w:t>
      </w:r>
      <w:r w:rsidRPr="00FD51F1">
        <w:rPr>
          <w:rFonts w:ascii="Times New Roman" w:hAnsi="Times New Roman"/>
          <w:b/>
          <w:sz w:val="24"/>
          <w:szCs w:val="24"/>
        </w:rPr>
        <w:t xml:space="preserve"> </w:t>
      </w:r>
      <w:r w:rsidRPr="00FD51F1">
        <w:rPr>
          <w:rFonts w:ascii="Times New Roman" w:hAnsi="Times New Roman"/>
          <w:sz w:val="24"/>
          <w:szCs w:val="24"/>
        </w:rPr>
        <w:t xml:space="preserve">наличие на обосновано искане от страна на </w:t>
      </w:r>
      <w:r w:rsidRPr="00FD51F1">
        <w:rPr>
          <w:rFonts w:ascii="Times New Roman" w:hAnsi="Times New Roman"/>
          <w:b/>
          <w:sz w:val="24"/>
          <w:szCs w:val="24"/>
        </w:rPr>
        <w:t>ВЪЗЛОЖИТЕЛЯ</w:t>
      </w:r>
      <w:r w:rsidRPr="00FD51F1">
        <w:rPr>
          <w:rFonts w:ascii="Times New Roman" w:hAnsi="Times New Roman"/>
          <w:sz w:val="24"/>
          <w:szCs w:val="24"/>
        </w:rPr>
        <w:t xml:space="preserve">, както и при констатирано недобросъвестно изпълнение на задълженията по охраната, да отстранява съответните свои служители и да назначава на тяхно място нови, отговарящи на изискванията на закона и този договор, като задължително уведомява за това </w:t>
      </w:r>
      <w:r w:rsidRPr="00FD51F1">
        <w:rPr>
          <w:rFonts w:ascii="Times New Roman" w:hAnsi="Times New Roman"/>
          <w:b/>
          <w:sz w:val="24"/>
          <w:szCs w:val="24"/>
        </w:rPr>
        <w:t>ВЪЗЛОЖИТЕЛЯ</w:t>
      </w:r>
      <w:r w:rsidRPr="00FD51F1">
        <w:rPr>
          <w:rFonts w:ascii="Times New Roman" w:hAnsi="Times New Roman"/>
          <w:sz w:val="24"/>
          <w:szCs w:val="24"/>
        </w:rPr>
        <w:t>.</w:t>
      </w:r>
    </w:p>
    <w:p w:rsidR="00051A2C" w:rsidRPr="00FD51F1" w:rsidRDefault="00051A2C" w:rsidP="00FD51F1">
      <w:pPr>
        <w:tabs>
          <w:tab w:val="left" w:pos="0"/>
        </w:tabs>
        <w:spacing w:after="0" w:line="360" w:lineRule="exact"/>
        <w:ind w:firstLine="720"/>
        <w:rPr>
          <w:rFonts w:ascii="Times New Roman" w:hAnsi="Times New Roman"/>
          <w:sz w:val="24"/>
          <w:szCs w:val="24"/>
        </w:rPr>
      </w:pPr>
      <w:r w:rsidRPr="00FD51F1">
        <w:rPr>
          <w:rFonts w:ascii="Times New Roman" w:hAnsi="Times New Roman"/>
          <w:sz w:val="24"/>
          <w:szCs w:val="24"/>
        </w:rPr>
        <w:t>17.</w:t>
      </w:r>
      <w:r w:rsidRPr="00FD51F1">
        <w:rPr>
          <w:rFonts w:ascii="Times New Roman" w:hAnsi="Times New Roman"/>
          <w:b/>
          <w:sz w:val="24"/>
          <w:szCs w:val="24"/>
        </w:rPr>
        <w:t xml:space="preserve"> </w:t>
      </w:r>
      <w:r w:rsidRPr="00FD51F1">
        <w:rPr>
          <w:rFonts w:ascii="Times New Roman" w:hAnsi="Times New Roman"/>
          <w:sz w:val="24"/>
          <w:szCs w:val="24"/>
        </w:rPr>
        <w:t>да уведомява компетентните органи (Национална служба „Полиция”, Национална служба „Пожарна безопасност и защита на населението”, центровете за спешна медицинска помощ и др.) при наличие на инциденти, посегателства и нарушения в обекта на охрана.</w:t>
      </w:r>
    </w:p>
    <w:p w:rsidR="00051A2C" w:rsidRPr="00FD51F1" w:rsidRDefault="00051A2C" w:rsidP="00FD51F1">
      <w:pPr>
        <w:tabs>
          <w:tab w:val="left" w:pos="0"/>
        </w:tabs>
        <w:spacing w:after="0" w:line="360" w:lineRule="exact"/>
        <w:ind w:firstLine="720"/>
        <w:rPr>
          <w:rFonts w:ascii="Times New Roman" w:hAnsi="Times New Roman"/>
          <w:sz w:val="24"/>
          <w:szCs w:val="24"/>
        </w:rPr>
      </w:pPr>
      <w:r w:rsidRPr="00FD51F1">
        <w:rPr>
          <w:rFonts w:ascii="Times New Roman" w:hAnsi="Times New Roman"/>
          <w:sz w:val="24"/>
          <w:szCs w:val="24"/>
        </w:rPr>
        <w:t>18.</w:t>
      </w:r>
      <w:r w:rsidRPr="00FD51F1">
        <w:rPr>
          <w:rFonts w:ascii="Times New Roman" w:hAnsi="Times New Roman"/>
          <w:b/>
          <w:sz w:val="24"/>
          <w:szCs w:val="24"/>
        </w:rPr>
        <w:t xml:space="preserve"> </w:t>
      </w:r>
      <w:r w:rsidRPr="00FD51F1">
        <w:rPr>
          <w:rFonts w:ascii="Times New Roman" w:hAnsi="Times New Roman"/>
          <w:sz w:val="24"/>
          <w:szCs w:val="24"/>
        </w:rPr>
        <w:t>да присъства чрез упълномощен представител при извършване на огледи и други процесуални действия от полицията и други компетентни органи на територията на обектите на охрана по чл. 1.</w:t>
      </w:r>
    </w:p>
    <w:p w:rsidR="00051A2C" w:rsidRPr="00FD51F1" w:rsidRDefault="00051A2C" w:rsidP="00FD51F1">
      <w:pPr>
        <w:tabs>
          <w:tab w:val="left" w:pos="0"/>
        </w:tabs>
        <w:spacing w:after="0" w:line="360" w:lineRule="exact"/>
        <w:ind w:firstLine="720"/>
        <w:rPr>
          <w:rFonts w:ascii="Times New Roman" w:hAnsi="Times New Roman"/>
          <w:sz w:val="24"/>
          <w:szCs w:val="24"/>
        </w:rPr>
      </w:pPr>
      <w:r w:rsidRPr="00FD51F1">
        <w:rPr>
          <w:rFonts w:ascii="Times New Roman" w:hAnsi="Times New Roman"/>
          <w:sz w:val="24"/>
          <w:szCs w:val="24"/>
        </w:rPr>
        <w:t>19.</w:t>
      </w:r>
      <w:r w:rsidRPr="00FD51F1">
        <w:rPr>
          <w:rFonts w:ascii="Times New Roman" w:hAnsi="Times New Roman"/>
          <w:b/>
          <w:sz w:val="24"/>
          <w:szCs w:val="24"/>
        </w:rPr>
        <w:t xml:space="preserve"> </w:t>
      </w:r>
      <w:r w:rsidRPr="00FD51F1">
        <w:rPr>
          <w:rFonts w:ascii="Times New Roman" w:hAnsi="Times New Roman"/>
          <w:sz w:val="24"/>
          <w:szCs w:val="24"/>
        </w:rPr>
        <w:t xml:space="preserve">да уведомява </w:t>
      </w:r>
      <w:r w:rsidRPr="00FD51F1">
        <w:rPr>
          <w:rFonts w:ascii="Times New Roman" w:hAnsi="Times New Roman"/>
          <w:b/>
          <w:sz w:val="24"/>
          <w:szCs w:val="24"/>
        </w:rPr>
        <w:t xml:space="preserve">ВЪЗЛОЖИТЕЛЯ </w:t>
      </w:r>
      <w:r w:rsidRPr="00FD51F1">
        <w:rPr>
          <w:rFonts w:ascii="Times New Roman" w:hAnsi="Times New Roman"/>
          <w:sz w:val="24"/>
          <w:szCs w:val="24"/>
        </w:rPr>
        <w:t>при промяна, свързана с правото на дружеството за извършване на частна охранителна дейност, засягаща изпълнението на задълженията по настоящия договор.</w:t>
      </w:r>
    </w:p>
    <w:p w:rsidR="00051A2C" w:rsidRPr="00FD51F1" w:rsidRDefault="00051A2C" w:rsidP="00FD51F1">
      <w:pPr>
        <w:tabs>
          <w:tab w:val="left" w:pos="0"/>
          <w:tab w:val="left" w:pos="709"/>
        </w:tabs>
        <w:spacing w:after="0" w:line="360" w:lineRule="exact"/>
        <w:ind w:firstLine="720"/>
        <w:rPr>
          <w:rFonts w:ascii="Times New Roman" w:hAnsi="Times New Roman"/>
          <w:sz w:val="24"/>
          <w:szCs w:val="24"/>
        </w:rPr>
      </w:pPr>
      <w:r w:rsidRPr="00FD51F1">
        <w:rPr>
          <w:rFonts w:ascii="Times New Roman" w:hAnsi="Times New Roman"/>
          <w:sz w:val="24"/>
          <w:szCs w:val="24"/>
        </w:rPr>
        <w:t>20. да работи в тясно сътрудничество с Възложителя, като комуникацията ще се осъществява всекидневно, във всеки момент, когато работата го налага.</w:t>
      </w:r>
    </w:p>
    <w:p w:rsidR="00051A2C" w:rsidRPr="00FD51F1" w:rsidRDefault="00051A2C" w:rsidP="00FD51F1">
      <w:pPr>
        <w:tabs>
          <w:tab w:val="left" w:pos="0"/>
          <w:tab w:val="left" w:pos="426"/>
          <w:tab w:val="left" w:pos="709"/>
        </w:tabs>
        <w:spacing w:after="0" w:line="360" w:lineRule="exact"/>
        <w:ind w:firstLine="720"/>
        <w:rPr>
          <w:rFonts w:ascii="Times New Roman" w:hAnsi="Times New Roman"/>
          <w:sz w:val="24"/>
          <w:szCs w:val="24"/>
        </w:rPr>
      </w:pPr>
      <w:r w:rsidRPr="00FD51F1">
        <w:rPr>
          <w:rFonts w:ascii="Times New Roman" w:hAnsi="Times New Roman"/>
          <w:sz w:val="24"/>
          <w:szCs w:val="24"/>
        </w:rPr>
        <w:lastRenderedPageBreak/>
        <w:t>21. да организира охраната си (вкл. и провеждане на задължителен ежедневен и периодичен инструктаж на охранителите), така, че да осигури 24 часова денонощна физическа охрана, обект на настоящия договор и съответно да осигури пропускателен режим. Тя трябва да е осигурена при спазване на предложени</w:t>
      </w:r>
      <w:r w:rsidR="003356D9">
        <w:rPr>
          <w:rFonts w:ascii="Times New Roman" w:hAnsi="Times New Roman"/>
          <w:sz w:val="24"/>
          <w:szCs w:val="24"/>
        </w:rPr>
        <w:t>я</w:t>
      </w:r>
      <w:r w:rsidRPr="00FD51F1">
        <w:rPr>
          <w:rFonts w:ascii="Times New Roman" w:hAnsi="Times New Roman"/>
          <w:sz w:val="24"/>
          <w:szCs w:val="24"/>
        </w:rPr>
        <w:t xml:space="preserve"> </w:t>
      </w:r>
      <w:r w:rsidR="009C60B2">
        <w:rPr>
          <w:rFonts w:ascii="Times New Roman" w:hAnsi="Times New Roman"/>
          <w:sz w:val="24"/>
          <w:szCs w:val="24"/>
        </w:rPr>
        <w:t xml:space="preserve">от него </w:t>
      </w:r>
      <w:r w:rsidR="003356D9">
        <w:rPr>
          <w:rFonts w:ascii="Times New Roman" w:hAnsi="Times New Roman"/>
          <w:sz w:val="24"/>
          <w:szCs w:val="24"/>
        </w:rPr>
        <w:t>„</w:t>
      </w:r>
      <w:r w:rsidR="003356D9" w:rsidRPr="00C76053">
        <w:rPr>
          <w:rFonts w:ascii="Times New Roman" w:hAnsi="Times New Roman"/>
          <w:b/>
          <w:sz w:val="24"/>
          <w:szCs w:val="24"/>
        </w:rPr>
        <w:t>План за организацията на ох</w:t>
      </w:r>
      <w:r w:rsidR="003356D9">
        <w:rPr>
          <w:rFonts w:ascii="Times New Roman" w:hAnsi="Times New Roman"/>
          <w:b/>
          <w:sz w:val="24"/>
          <w:szCs w:val="24"/>
        </w:rPr>
        <w:t>раната”;</w:t>
      </w:r>
    </w:p>
    <w:p w:rsidR="00051A2C" w:rsidRPr="00FD51F1" w:rsidRDefault="00051A2C" w:rsidP="00FD51F1">
      <w:pPr>
        <w:tabs>
          <w:tab w:val="left" w:pos="0"/>
          <w:tab w:val="left" w:pos="426"/>
          <w:tab w:val="left" w:pos="709"/>
        </w:tabs>
        <w:spacing w:after="0" w:line="360" w:lineRule="exact"/>
        <w:ind w:firstLine="720"/>
        <w:rPr>
          <w:rFonts w:ascii="Times New Roman" w:hAnsi="Times New Roman"/>
          <w:sz w:val="24"/>
          <w:szCs w:val="24"/>
        </w:rPr>
      </w:pPr>
      <w:r w:rsidRPr="00FD51F1">
        <w:rPr>
          <w:rFonts w:ascii="Times New Roman" w:hAnsi="Times New Roman"/>
          <w:sz w:val="24"/>
          <w:szCs w:val="24"/>
        </w:rPr>
        <w:t>22. организира охраната при спазване на нормативните изисквания на Кодекса на труда за продължителност на работното време и спазване на изискванията за междудневна и междуседмична почивка на предложения екип от охранители.</w:t>
      </w:r>
    </w:p>
    <w:p w:rsidR="00051A2C" w:rsidRPr="00F776B7" w:rsidRDefault="00051A2C" w:rsidP="00FD51F1">
      <w:pPr>
        <w:pStyle w:val="BodyText2"/>
        <w:tabs>
          <w:tab w:val="left" w:pos="0"/>
          <w:tab w:val="left" w:pos="426"/>
          <w:tab w:val="left" w:pos="709"/>
        </w:tabs>
        <w:spacing w:line="360" w:lineRule="exact"/>
        <w:ind w:firstLine="720"/>
        <w:jc w:val="both"/>
        <w:rPr>
          <w:b w:val="0"/>
          <w:bCs/>
          <w:i w:val="0"/>
          <w:sz w:val="24"/>
          <w:szCs w:val="24"/>
        </w:rPr>
      </w:pPr>
      <w:r w:rsidRPr="00F776B7">
        <w:rPr>
          <w:b w:val="0"/>
          <w:bCs/>
          <w:i w:val="0"/>
          <w:sz w:val="24"/>
          <w:szCs w:val="24"/>
        </w:rPr>
        <w:t>23. да определи лице/а – отговарящи за охраната и осъществяващи контрол върху работата на останалите служители, които следва да отговарят на изискванията чл. 27 от Закона за частната охранителна дейност.</w:t>
      </w:r>
    </w:p>
    <w:p w:rsidR="00051A2C" w:rsidRPr="00FD51F1" w:rsidRDefault="00051A2C" w:rsidP="00FD51F1">
      <w:pPr>
        <w:pStyle w:val="BodyText"/>
        <w:tabs>
          <w:tab w:val="left" w:pos="0"/>
          <w:tab w:val="left" w:pos="426"/>
          <w:tab w:val="left" w:pos="709"/>
        </w:tabs>
        <w:spacing w:after="0" w:line="360" w:lineRule="exact"/>
        <w:ind w:firstLine="720"/>
        <w:rPr>
          <w:rFonts w:ascii="Times New Roman" w:hAnsi="Times New Roman"/>
          <w:bCs/>
          <w:sz w:val="24"/>
          <w:szCs w:val="24"/>
        </w:rPr>
      </w:pPr>
      <w:r w:rsidRPr="00FD51F1">
        <w:rPr>
          <w:rFonts w:ascii="Times New Roman" w:hAnsi="Times New Roman"/>
          <w:bCs/>
          <w:sz w:val="24"/>
          <w:szCs w:val="24"/>
        </w:rPr>
        <w:t xml:space="preserve">24. Служителите на </w:t>
      </w:r>
      <w:r w:rsidRPr="00FD51F1">
        <w:rPr>
          <w:rFonts w:ascii="Times New Roman" w:hAnsi="Times New Roman"/>
          <w:b/>
          <w:bCs/>
          <w:caps/>
          <w:sz w:val="24"/>
          <w:szCs w:val="24"/>
        </w:rPr>
        <w:t>Изпълнителя</w:t>
      </w:r>
      <w:r w:rsidRPr="00FD51F1">
        <w:rPr>
          <w:rFonts w:ascii="Times New Roman" w:hAnsi="Times New Roman"/>
          <w:bCs/>
          <w:sz w:val="24"/>
          <w:szCs w:val="24"/>
        </w:rPr>
        <w:t xml:space="preserve"> са длъжни:</w:t>
      </w:r>
    </w:p>
    <w:p w:rsidR="00051A2C" w:rsidRPr="00FD51F1" w:rsidRDefault="00051A2C" w:rsidP="00FD51F1">
      <w:pPr>
        <w:tabs>
          <w:tab w:val="left" w:pos="0"/>
          <w:tab w:val="left" w:pos="426"/>
          <w:tab w:val="left" w:pos="709"/>
        </w:tabs>
        <w:spacing w:after="0" w:line="360" w:lineRule="exact"/>
        <w:ind w:firstLine="720"/>
        <w:rPr>
          <w:rFonts w:ascii="Times New Roman" w:hAnsi="Times New Roman"/>
          <w:bCs/>
          <w:sz w:val="24"/>
          <w:szCs w:val="24"/>
        </w:rPr>
      </w:pPr>
      <w:r w:rsidRPr="00FD51F1">
        <w:rPr>
          <w:rFonts w:ascii="Times New Roman" w:hAnsi="Times New Roman"/>
          <w:bCs/>
          <w:sz w:val="24"/>
          <w:szCs w:val="24"/>
        </w:rPr>
        <w:t xml:space="preserve">24.1. При изпълнение предмета на поръчката стриктно да спазват разпоредбите на Закона за частната охранителна дейност /ЗЧОД/, </w:t>
      </w:r>
      <w:r w:rsidRPr="00A62327">
        <w:rPr>
          <w:rFonts w:ascii="Times New Roman" w:hAnsi="Times New Roman"/>
          <w:bCs/>
          <w:sz w:val="24"/>
          <w:szCs w:val="24"/>
        </w:rPr>
        <w:t xml:space="preserve">вътрешните за </w:t>
      </w:r>
      <w:r w:rsidR="003C08EA" w:rsidRPr="00A62327">
        <w:rPr>
          <w:rFonts w:ascii="Times New Roman" w:hAnsi="Times New Roman"/>
          <w:bCs/>
          <w:sz w:val="24"/>
          <w:szCs w:val="24"/>
        </w:rPr>
        <w:t>Селскостопанска академия София</w:t>
      </w:r>
      <w:r w:rsidRPr="00A62327">
        <w:rPr>
          <w:rFonts w:ascii="Times New Roman" w:hAnsi="Times New Roman"/>
          <w:bCs/>
          <w:sz w:val="24"/>
          <w:szCs w:val="24"/>
        </w:rPr>
        <w:t xml:space="preserve">  правила и актове за достъп до охраняваните обекти </w:t>
      </w:r>
      <w:r w:rsidRPr="00A62327">
        <w:rPr>
          <w:rFonts w:ascii="Times New Roman" w:hAnsi="Times New Roman"/>
          <w:sz w:val="24"/>
          <w:szCs w:val="24"/>
        </w:rPr>
        <w:t>и видовете справки</w:t>
      </w:r>
      <w:r w:rsidRPr="00FD51F1">
        <w:rPr>
          <w:rFonts w:ascii="Times New Roman" w:hAnsi="Times New Roman"/>
          <w:sz w:val="24"/>
          <w:szCs w:val="24"/>
        </w:rPr>
        <w:t xml:space="preserve"> и изискванията посочени в настоящия договор.</w:t>
      </w:r>
    </w:p>
    <w:p w:rsidR="00051A2C" w:rsidRPr="00FD51F1" w:rsidRDefault="00051A2C" w:rsidP="00FD51F1">
      <w:pPr>
        <w:pStyle w:val="BodyText"/>
        <w:tabs>
          <w:tab w:val="left" w:pos="0"/>
          <w:tab w:val="left" w:pos="426"/>
          <w:tab w:val="left" w:pos="709"/>
        </w:tabs>
        <w:overflowPunct w:val="0"/>
        <w:autoSpaceDE w:val="0"/>
        <w:autoSpaceDN w:val="0"/>
        <w:adjustRightInd w:val="0"/>
        <w:spacing w:after="0" w:line="360" w:lineRule="exact"/>
        <w:ind w:firstLine="720"/>
        <w:textAlignment w:val="baseline"/>
        <w:rPr>
          <w:rFonts w:ascii="Times New Roman" w:hAnsi="Times New Roman"/>
          <w:bCs/>
          <w:sz w:val="24"/>
          <w:szCs w:val="24"/>
        </w:rPr>
      </w:pPr>
      <w:r w:rsidRPr="00FD51F1">
        <w:rPr>
          <w:rFonts w:ascii="Times New Roman" w:hAnsi="Times New Roman"/>
          <w:bCs/>
          <w:sz w:val="24"/>
          <w:szCs w:val="24"/>
        </w:rPr>
        <w:t>24.2. Да са преминали първоначално обучение по ЗЧОД и да са тествани за физическа пригодност  и да могат да боравят с охранителната и пожароизвестителна техника.</w:t>
      </w:r>
    </w:p>
    <w:p w:rsidR="00051A2C" w:rsidRPr="00FD51F1" w:rsidRDefault="00051A2C" w:rsidP="00FD51F1">
      <w:pPr>
        <w:pStyle w:val="BodyText"/>
        <w:tabs>
          <w:tab w:val="left" w:pos="0"/>
          <w:tab w:val="left" w:pos="426"/>
          <w:tab w:val="left" w:pos="709"/>
        </w:tabs>
        <w:overflowPunct w:val="0"/>
        <w:autoSpaceDE w:val="0"/>
        <w:autoSpaceDN w:val="0"/>
        <w:adjustRightInd w:val="0"/>
        <w:spacing w:after="0" w:line="360" w:lineRule="exact"/>
        <w:ind w:firstLine="720"/>
        <w:textAlignment w:val="baseline"/>
        <w:rPr>
          <w:rFonts w:ascii="Times New Roman" w:hAnsi="Times New Roman"/>
          <w:sz w:val="24"/>
          <w:szCs w:val="24"/>
        </w:rPr>
      </w:pPr>
      <w:r w:rsidRPr="00FD51F1">
        <w:rPr>
          <w:rFonts w:ascii="Times New Roman" w:hAnsi="Times New Roman"/>
          <w:bCs/>
          <w:sz w:val="24"/>
          <w:szCs w:val="24"/>
        </w:rPr>
        <w:t xml:space="preserve">24.3. </w:t>
      </w:r>
      <w:r w:rsidRPr="00FD51F1">
        <w:rPr>
          <w:rFonts w:ascii="Times New Roman" w:hAnsi="Times New Roman"/>
          <w:sz w:val="24"/>
          <w:szCs w:val="24"/>
        </w:rPr>
        <w:t>Да носят лична идентификационна карта със снимка.</w:t>
      </w:r>
    </w:p>
    <w:p w:rsidR="00051A2C" w:rsidRPr="00F776B7" w:rsidRDefault="00051A2C" w:rsidP="00FD51F1">
      <w:pPr>
        <w:pStyle w:val="BodyText2"/>
        <w:tabs>
          <w:tab w:val="left" w:pos="0"/>
          <w:tab w:val="left" w:pos="426"/>
          <w:tab w:val="left" w:pos="709"/>
        </w:tabs>
        <w:spacing w:line="360" w:lineRule="exact"/>
        <w:ind w:firstLine="720"/>
        <w:jc w:val="both"/>
        <w:rPr>
          <w:b w:val="0"/>
          <w:i w:val="0"/>
          <w:sz w:val="24"/>
          <w:szCs w:val="24"/>
        </w:rPr>
      </w:pPr>
      <w:r w:rsidRPr="00F776B7">
        <w:rPr>
          <w:b w:val="0"/>
          <w:i w:val="0"/>
          <w:sz w:val="24"/>
          <w:szCs w:val="24"/>
        </w:rPr>
        <w:t>24.</w:t>
      </w:r>
      <w:r w:rsidR="00504B51" w:rsidRPr="00F776B7">
        <w:rPr>
          <w:b w:val="0"/>
          <w:i w:val="0"/>
          <w:sz w:val="24"/>
          <w:szCs w:val="24"/>
        </w:rPr>
        <w:t>4</w:t>
      </w:r>
      <w:r w:rsidRPr="00F776B7">
        <w:rPr>
          <w:b w:val="0"/>
          <w:i w:val="0"/>
          <w:sz w:val="24"/>
          <w:szCs w:val="24"/>
        </w:rPr>
        <w:t>. Да бъдат с униформено облекло и да имат отличителен знак.</w:t>
      </w:r>
    </w:p>
    <w:p w:rsidR="00051A2C" w:rsidRPr="00FD51F1" w:rsidRDefault="00504B51" w:rsidP="00FD51F1">
      <w:pPr>
        <w:tabs>
          <w:tab w:val="left" w:pos="0"/>
          <w:tab w:val="left" w:pos="426"/>
          <w:tab w:val="left" w:pos="709"/>
        </w:tabs>
        <w:spacing w:after="0" w:line="360" w:lineRule="exact"/>
        <w:ind w:firstLine="720"/>
        <w:rPr>
          <w:rFonts w:ascii="Times New Roman" w:hAnsi="Times New Roman"/>
          <w:sz w:val="24"/>
          <w:szCs w:val="24"/>
        </w:rPr>
      </w:pPr>
      <w:r w:rsidRPr="00F776B7">
        <w:rPr>
          <w:rFonts w:ascii="Times New Roman" w:hAnsi="Times New Roman"/>
          <w:sz w:val="24"/>
          <w:szCs w:val="24"/>
        </w:rPr>
        <w:t>24.5</w:t>
      </w:r>
      <w:r w:rsidR="00051A2C" w:rsidRPr="00F776B7">
        <w:rPr>
          <w:rFonts w:ascii="Times New Roman" w:hAnsi="Times New Roman"/>
          <w:sz w:val="24"/>
          <w:szCs w:val="24"/>
        </w:rPr>
        <w:t>. Да бъдат със средства за принуда и защита и със средства за осъществяване</w:t>
      </w:r>
      <w:r w:rsidR="00051A2C" w:rsidRPr="00FD51F1">
        <w:rPr>
          <w:rFonts w:ascii="Times New Roman" w:hAnsi="Times New Roman"/>
          <w:sz w:val="24"/>
          <w:szCs w:val="24"/>
        </w:rPr>
        <w:t xml:space="preserve"> на незабавни комуникации помежду си, с полицията и др.</w:t>
      </w:r>
    </w:p>
    <w:p w:rsidR="00051A2C" w:rsidRPr="00FD51F1" w:rsidRDefault="00504B51" w:rsidP="00FD51F1">
      <w:pPr>
        <w:tabs>
          <w:tab w:val="left" w:pos="0"/>
          <w:tab w:val="left" w:pos="426"/>
          <w:tab w:val="left" w:pos="709"/>
        </w:tabs>
        <w:spacing w:after="0" w:line="360" w:lineRule="exact"/>
        <w:ind w:firstLine="720"/>
        <w:rPr>
          <w:rFonts w:ascii="Times New Roman" w:hAnsi="Times New Roman"/>
          <w:sz w:val="24"/>
          <w:szCs w:val="24"/>
        </w:rPr>
      </w:pPr>
      <w:r w:rsidRPr="00FD51F1">
        <w:rPr>
          <w:rFonts w:ascii="Times New Roman" w:hAnsi="Times New Roman"/>
          <w:sz w:val="24"/>
          <w:szCs w:val="24"/>
        </w:rPr>
        <w:t>24.6</w:t>
      </w:r>
      <w:r w:rsidR="00051A2C" w:rsidRPr="00FD51F1">
        <w:rPr>
          <w:rFonts w:ascii="Times New Roman" w:hAnsi="Times New Roman"/>
          <w:sz w:val="24"/>
          <w:szCs w:val="24"/>
        </w:rPr>
        <w:t xml:space="preserve"> Да следят стриктно и да предприемат всички законови действия за опазване живота и здравето на лицата, пребиваващи в охраняваните обекти, както и за опазване имуществото, обект на настоящия договор.</w:t>
      </w:r>
    </w:p>
    <w:p w:rsidR="00051A2C" w:rsidRPr="00FD51F1" w:rsidRDefault="00051A2C" w:rsidP="00FD51F1">
      <w:pPr>
        <w:tabs>
          <w:tab w:val="left" w:pos="0"/>
          <w:tab w:val="left" w:pos="426"/>
          <w:tab w:val="left" w:pos="709"/>
        </w:tabs>
        <w:spacing w:after="0" w:line="360" w:lineRule="exact"/>
        <w:ind w:firstLine="720"/>
        <w:rPr>
          <w:rFonts w:ascii="Times New Roman" w:hAnsi="Times New Roman"/>
          <w:sz w:val="24"/>
          <w:szCs w:val="24"/>
        </w:rPr>
      </w:pPr>
      <w:r w:rsidRPr="00FD51F1">
        <w:rPr>
          <w:rFonts w:ascii="Times New Roman" w:hAnsi="Times New Roman"/>
          <w:sz w:val="24"/>
          <w:szCs w:val="24"/>
        </w:rPr>
        <w:t>24</w:t>
      </w:r>
      <w:r w:rsidR="00504B51" w:rsidRPr="00FD51F1">
        <w:rPr>
          <w:rFonts w:ascii="Times New Roman" w:hAnsi="Times New Roman"/>
          <w:sz w:val="24"/>
          <w:szCs w:val="24"/>
        </w:rPr>
        <w:t>.7</w:t>
      </w:r>
      <w:r w:rsidRPr="00FD51F1">
        <w:rPr>
          <w:rFonts w:ascii="Times New Roman" w:hAnsi="Times New Roman"/>
          <w:sz w:val="24"/>
          <w:szCs w:val="24"/>
        </w:rPr>
        <w:t>. Да извършват обходи в съответните обекти с необходима честота, прецизност и ефективност, по маршрути, съгласно разработени</w:t>
      </w:r>
      <w:r w:rsidR="003356D9">
        <w:rPr>
          <w:rFonts w:ascii="Times New Roman" w:hAnsi="Times New Roman"/>
          <w:sz w:val="24"/>
          <w:szCs w:val="24"/>
        </w:rPr>
        <w:t>я</w:t>
      </w:r>
      <w:r w:rsidRPr="00FD51F1">
        <w:rPr>
          <w:rFonts w:ascii="Times New Roman" w:hAnsi="Times New Roman"/>
          <w:sz w:val="24"/>
          <w:szCs w:val="24"/>
        </w:rPr>
        <w:t xml:space="preserve"> от ИЗПЪЛНИТЕЛЯ и утвърдена от ВЪЗЛОЖИТЕЛЯ  </w:t>
      </w:r>
      <w:r w:rsidR="003356D9">
        <w:rPr>
          <w:rFonts w:ascii="Times New Roman" w:hAnsi="Times New Roman"/>
          <w:sz w:val="24"/>
          <w:szCs w:val="24"/>
        </w:rPr>
        <w:t>„</w:t>
      </w:r>
      <w:r w:rsidR="003356D9" w:rsidRPr="00C76053">
        <w:rPr>
          <w:rFonts w:ascii="Times New Roman" w:hAnsi="Times New Roman"/>
          <w:b/>
          <w:sz w:val="24"/>
          <w:szCs w:val="24"/>
        </w:rPr>
        <w:t>План за организацията на ох</w:t>
      </w:r>
      <w:r w:rsidR="003356D9">
        <w:rPr>
          <w:rFonts w:ascii="Times New Roman" w:hAnsi="Times New Roman"/>
          <w:b/>
          <w:sz w:val="24"/>
          <w:szCs w:val="24"/>
        </w:rPr>
        <w:t>раната”</w:t>
      </w:r>
      <w:r w:rsidRPr="00FD51F1">
        <w:rPr>
          <w:rFonts w:ascii="Times New Roman" w:hAnsi="Times New Roman"/>
          <w:sz w:val="24"/>
          <w:szCs w:val="24"/>
        </w:rPr>
        <w:t>.</w:t>
      </w:r>
      <w:r w:rsidRPr="00FD51F1">
        <w:rPr>
          <w:rFonts w:ascii="Times New Roman" w:hAnsi="Times New Roman"/>
          <w:b/>
          <w:sz w:val="24"/>
          <w:szCs w:val="24"/>
        </w:rPr>
        <w:t xml:space="preserve"> </w:t>
      </w:r>
      <w:r w:rsidRPr="00FD51F1">
        <w:rPr>
          <w:rFonts w:ascii="Times New Roman" w:hAnsi="Times New Roman"/>
          <w:sz w:val="24"/>
          <w:szCs w:val="24"/>
        </w:rPr>
        <w:t>Да извършват проверка на съмнителни багажи на лица, пребиваващи в обектите предмет на поръчката, за наличие на огнестрелни оръжия, взривни, запалителни и други опасни вещества, като при откриване на такива да предприемат необходимите законови действия спрямо приносителите им, както и необходимите мерки за защита на лицата, намиращи се в обектите предмет на договора.</w:t>
      </w:r>
    </w:p>
    <w:p w:rsidR="00051A2C" w:rsidRPr="00FD51F1" w:rsidRDefault="00051A2C" w:rsidP="00FD51F1">
      <w:pPr>
        <w:tabs>
          <w:tab w:val="left" w:pos="0"/>
          <w:tab w:val="left" w:pos="426"/>
          <w:tab w:val="left" w:pos="709"/>
        </w:tabs>
        <w:spacing w:after="0" w:line="360" w:lineRule="exact"/>
        <w:ind w:firstLine="720"/>
        <w:rPr>
          <w:rFonts w:ascii="Times New Roman" w:hAnsi="Times New Roman"/>
          <w:sz w:val="24"/>
          <w:szCs w:val="24"/>
        </w:rPr>
      </w:pPr>
      <w:r w:rsidRPr="00FD51F1">
        <w:rPr>
          <w:rFonts w:ascii="Times New Roman" w:hAnsi="Times New Roman"/>
          <w:sz w:val="24"/>
          <w:szCs w:val="24"/>
        </w:rPr>
        <w:t>24.</w:t>
      </w:r>
      <w:r w:rsidR="00504B51" w:rsidRPr="00FD51F1">
        <w:rPr>
          <w:rFonts w:ascii="Times New Roman" w:hAnsi="Times New Roman"/>
          <w:sz w:val="24"/>
          <w:szCs w:val="24"/>
        </w:rPr>
        <w:t>8</w:t>
      </w:r>
      <w:r w:rsidRPr="00A62327">
        <w:rPr>
          <w:rFonts w:ascii="Times New Roman" w:hAnsi="Times New Roman"/>
          <w:sz w:val="24"/>
          <w:szCs w:val="24"/>
        </w:rPr>
        <w:t xml:space="preserve">. Да допускат внасянето и изнасянето на техника и инвентар, собственост  </w:t>
      </w:r>
      <w:r w:rsidR="003C08EA" w:rsidRPr="00A62327">
        <w:rPr>
          <w:rFonts w:ascii="Times New Roman" w:hAnsi="Times New Roman"/>
          <w:sz w:val="24"/>
          <w:szCs w:val="24"/>
        </w:rPr>
        <w:t>Селскостопанска академия София</w:t>
      </w:r>
      <w:r w:rsidRPr="00A62327">
        <w:rPr>
          <w:rFonts w:ascii="Times New Roman" w:hAnsi="Times New Roman"/>
          <w:bCs/>
          <w:sz w:val="24"/>
          <w:szCs w:val="24"/>
        </w:rPr>
        <w:t>,</w:t>
      </w:r>
      <w:r w:rsidRPr="00A62327">
        <w:rPr>
          <w:rFonts w:ascii="Times New Roman" w:hAnsi="Times New Roman"/>
          <w:sz w:val="24"/>
          <w:szCs w:val="24"/>
        </w:rPr>
        <w:t xml:space="preserve"> само след предварително съгласуване с ръководството на </w:t>
      </w:r>
      <w:r w:rsidR="003C08EA" w:rsidRPr="00FD51F1">
        <w:rPr>
          <w:rFonts w:ascii="Times New Roman" w:hAnsi="Times New Roman"/>
          <w:sz w:val="24"/>
          <w:szCs w:val="24"/>
        </w:rPr>
        <w:t>Академията</w:t>
      </w:r>
      <w:r w:rsidRPr="00FD51F1">
        <w:rPr>
          <w:rFonts w:ascii="Times New Roman" w:hAnsi="Times New Roman"/>
          <w:sz w:val="24"/>
          <w:szCs w:val="24"/>
        </w:rPr>
        <w:t xml:space="preserve">,  и в съответствие с указания дадени от Възложителя. </w:t>
      </w:r>
    </w:p>
    <w:p w:rsidR="00051A2C" w:rsidRPr="00FD51F1" w:rsidRDefault="00051A2C" w:rsidP="00FD51F1">
      <w:pPr>
        <w:tabs>
          <w:tab w:val="left" w:pos="0"/>
          <w:tab w:val="left" w:pos="426"/>
          <w:tab w:val="left" w:pos="709"/>
        </w:tabs>
        <w:spacing w:after="0" w:line="360" w:lineRule="exact"/>
        <w:ind w:firstLine="720"/>
        <w:rPr>
          <w:rFonts w:ascii="Times New Roman" w:hAnsi="Times New Roman"/>
          <w:sz w:val="24"/>
          <w:szCs w:val="24"/>
        </w:rPr>
      </w:pPr>
      <w:r w:rsidRPr="00FD51F1">
        <w:rPr>
          <w:rFonts w:ascii="Times New Roman" w:hAnsi="Times New Roman"/>
          <w:sz w:val="24"/>
          <w:szCs w:val="24"/>
        </w:rPr>
        <w:lastRenderedPageBreak/>
        <w:t>24.</w:t>
      </w:r>
      <w:r w:rsidR="00504B51" w:rsidRPr="00FD51F1">
        <w:rPr>
          <w:rFonts w:ascii="Times New Roman" w:hAnsi="Times New Roman"/>
          <w:sz w:val="24"/>
          <w:szCs w:val="24"/>
        </w:rPr>
        <w:t>9</w:t>
      </w:r>
      <w:r w:rsidRPr="00FD51F1">
        <w:rPr>
          <w:rFonts w:ascii="Times New Roman" w:hAnsi="Times New Roman"/>
          <w:sz w:val="24"/>
          <w:szCs w:val="24"/>
        </w:rPr>
        <w:t xml:space="preserve">. Да следят за кризисни ситуации в обектите на </w:t>
      </w:r>
      <w:r w:rsidR="003C08EA" w:rsidRPr="00FD51F1">
        <w:rPr>
          <w:rFonts w:ascii="Times New Roman" w:hAnsi="Times New Roman"/>
          <w:sz w:val="24"/>
          <w:szCs w:val="24"/>
        </w:rPr>
        <w:t>Селскостопанска академия София</w:t>
      </w:r>
      <w:r w:rsidRPr="00FD51F1">
        <w:rPr>
          <w:rFonts w:ascii="Times New Roman" w:hAnsi="Times New Roman"/>
          <w:sz w:val="24"/>
          <w:szCs w:val="24"/>
        </w:rPr>
        <w:t>, като при възникване на такива да уведомят незабавно ръководителя на охранителната дейност и съответните компетентни органи и лица, като предприемат всички необходими мерки за предотвратяване и ограничаване на щетите.</w:t>
      </w:r>
    </w:p>
    <w:p w:rsidR="00051A2C" w:rsidRPr="00FD51F1" w:rsidRDefault="00051A2C" w:rsidP="00FD51F1">
      <w:pPr>
        <w:tabs>
          <w:tab w:val="left" w:pos="0"/>
          <w:tab w:val="left" w:pos="426"/>
          <w:tab w:val="left" w:pos="709"/>
        </w:tabs>
        <w:spacing w:after="0" w:line="360" w:lineRule="exact"/>
        <w:ind w:firstLine="720"/>
        <w:rPr>
          <w:rFonts w:ascii="Times New Roman" w:hAnsi="Times New Roman"/>
          <w:sz w:val="24"/>
          <w:szCs w:val="24"/>
        </w:rPr>
      </w:pPr>
      <w:r w:rsidRPr="00FD51F1">
        <w:rPr>
          <w:rFonts w:ascii="Times New Roman" w:hAnsi="Times New Roman"/>
          <w:sz w:val="24"/>
          <w:szCs w:val="24"/>
        </w:rPr>
        <w:t>24.1</w:t>
      </w:r>
      <w:r w:rsidR="00504B51" w:rsidRPr="00FD51F1">
        <w:rPr>
          <w:rFonts w:ascii="Times New Roman" w:hAnsi="Times New Roman"/>
          <w:sz w:val="24"/>
          <w:szCs w:val="24"/>
        </w:rPr>
        <w:t>0</w:t>
      </w:r>
      <w:r w:rsidRPr="00FD51F1">
        <w:rPr>
          <w:rFonts w:ascii="Times New Roman" w:hAnsi="Times New Roman"/>
          <w:sz w:val="24"/>
          <w:szCs w:val="24"/>
        </w:rPr>
        <w:t xml:space="preserve">. с действията си и/или с поведението си да не възпрепятстват по никакъв начин работата на служителите </w:t>
      </w:r>
      <w:r w:rsidRPr="00F776B7">
        <w:rPr>
          <w:rFonts w:ascii="Times New Roman" w:hAnsi="Times New Roman"/>
          <w:sz w:val="24"/>
          <w:szCs w:val="24"/>
        </w:rPr>
        <w:t xml:space="preserve">на </w:t>
      </w:r>
      <w:r w:rsidR="003C08EA" w:rsidRPr="00F776B7">
        <w:rPr>
          <w:rFonts w:ascii="Times New Roman" w:hAnsi="Times New Roman"/>
          <w:sz w:val="24"/>
          <w:szCs w:val="24"/>
        </w:rPr>
        <w:t>С</w:t>
      </w:r>
      <w:r w:rsidR="003C08EA" w:rsidRPr="00FD51F1">
        <w:rPr>
          <w:rFonts w:ascii="Times New Roman" w:hAnsi="Times New Roman"/>
          <w:sz w:val="24"/>
          <w:szCs w:val="24"/>
        </w:rPr>
        <w:t xml:space="preserve">елскостопанска академия София </w:t>
      </w:r>
      <w:r w:rsidRPr="00FD51F1">
        <w:rPr>
          <w:rFonts w:ascii="Times New Roman" w:hAnsi="Times New Roman"/>
          <w:sz w:val="24"/>
          <w:szCs w:val="24"/>
        </w:rPr>
        <w:t>(както и на външните посетители) и следва да осигуряват тяхната спокойна работна обстановка.</w:t>
      </w:r>
    </w:p>
    <w:p w:rsidR="00051A2C" w:rsidRPr="00FD51F1" w:rsidRDefault="00051A2C" w:rsidP="00FD51F1">
      <w:pPr>
        <w:pStyle w:val="BodyText2"/>
        <w:tabs>
          <w:tab w:val="left" w:pos="0"/>
          <w:tab w:val="left" w:pos="426"/>
          <w:tab w:val="left" w:pos="709"/>
        </w:tabs>
        <w:spacing w:line="360" w:lineRule="exact"/>
        <w:ind w:firstLine="720"/>
        <w:jc w:val="both"/>
        <w:rPr>
          <w:b w:val="0"/>
          <w:i w:val="0"/>
          <w:sz w:val="24"/>
          <w:szCs w:val="24"/>
        </w:rPr>
      </w:pPr>
      <w:r w:rsidRPr="00FD51F1">
        <w:rPr>
          <w:b w:val="0"/>
          <w:i w:val="0"/>
          <w:sz w:val="24"/>
          <w:szCs w:val="24"/>
        </w:rPr>
        <w:t>24.1</w:t>
      </w:r>
      <w:r w:rsidR="00504B51" w:rsidRPr="00FD51F1">
        <w:rPr>
          <w:b w:val="0"/>
          <w:i w:val="0"/>
          <w:sz w:val="24"/>
          <w:szCs w:val="24"/>
        </w:rPr>
        <w:t>1</w:t>
      </w:r>
      <w:r w:rsidRPr="00FD51F1">
        <w:rPr>
          <w:b w:val="0"/>
          <w:i w:val="0"/>
          <w:sz w:val="24"/>
          <w:szCs w:val="24"/>
        </w:rPr>
        <w:t xml:space="preserve">. За всички появили се нередности, задействане на пожароизвестителни системи в сградите на </w:t>
      </w:r>
      <w:r w:rsidR="003C08EA" w:rsidRPr="00FD51F1">
        <w:rPr>
          <w:sz w:val="24"/>
          <w:szCs w:val="24"/>
        </w:rPr>
        <w:t>Селскостопанска академия София</w:t>
      </w:r>
      <w:r w:rsidRPr="00F776B7">
        <w:rPr>
          <w:b w:val="0"/>
          <w:i w:val="0"/>
          <w:sz w:val="24"/>
          <w:szCs w:val="24"/>
        </w:rPr>
        <w:t>,</w:t>
      </w:r>
      <w:r w:rsidRPr="00FD51F1">
        <w:rPr>
          <w:b w:val="0"/>
          <w:i w:val="0"/>
          <w:sz w:val="24"/>
          <w:szCs w:val="24"/>
        </w:rPr>
        <w:t xml:space="preserve"> поява на нарушители и др., охранителите на смяна задължително да уведомяват ръководителя на охранителната дейност с оглед съгласуване на действията си. </w:t>
      </w:r>
    </w:p>
    <w:p w:rsidR="00051A2C" w:rsidRPr="00FD51F1" w:rsidRDefault="00051A2C" w:rsidP="00FD51F1">
      <w:pPr>
        <w:tabs>
          <w:tab w:val="left" w:pos="0"/>
        </w:tabs>
        <w:spacing w:after="0" w:line="360" w:lineRule="exact"/>
        <w:ind w:firstLine="720"/>
        <w:rPr>
          <w:rFonts w:ascii="Times New Roman" w:hAnsi="Times New Roman"/>
          <w:sz w:val="24"/>
          <w:szCs w:val="24"/>
          <w:lang w:val="ru-RU"/>
        </w:rPr>
      </w:pPr>
      <w:r w:rsidRPr="00FD51F1">
        <w:rPr>
          <w:rFonts w:ascii="Times New Roman" w:hAnsi="Times New Roman"/>
          <w:sz w:val="24"/>
          <w:szCs w:val="24"/>
        </w:rPr>
        <w:t>25. да изпълни задълженията си по настоящия договор качествено и в определените срокове, в съответствие с условията по договора и съгласно разпоредбите на Закона за частната охранителна дейност, подзаконовите нормативни актове, в</w:t>
      </w:r>
      <w:r w:rsidRPr="00FD51F1">
        <w:rPr>
          <w:rFonts w:ascii="Times New Roman" w:hAnsi="Times New Roman"/>
          <w:sz w:val="24"/>
          <w:szCs w:val="24"/>
          <w:lang w:val="ru-RU"/>
        </w:rPr>
        <w:t xml:space="preserve">ътрешните за </w:t>
      </w:r>
      <w:r w:rsidR="003C08EA" w:rsidRPr="00FD51F1">
        <w:rPr>
          <w:rFonts w:ascii="Times New Roman" w:hAnsi="Times New Roman"/>
          <w:sz w:val="24"/>
          <w:szCs w:val="24"/>
        </w:rPr>
        <w:t>Селскостопанска академия София</w:t>
      </w:r>
      <w:r w:rsidRPr="00FD51F1">
        <w:rPr>
          <w:rFonts w:ascii="Times New Roman" w:hAnsi="Times New Roman"/>
          <w:sz w:val="24"/>
          <w:szCs w:val="24"/>
          <w:lang w:val="ru-RU"/>
        </w:rPr>
        <w:t xml:space="preserve"> правила и актове за достъп до охраняваните обекти.</w:t>
      </w:r>
    </w:p>
    <w:p w:rsidR="00051A2C" w:rsidRPr="00FD51F1" w:rsidRDefault="00051A2C" w:rsidP="00FD51F1">
      <w:pPr>
        <w:tabs>
          <w:tab w:val="left" w:pos="0"/>
        </w:tabs>
        <w:spacing w:after="0" w:line="360" w:lineRule="exact"/>
        <w:ind w:firstLine="720"/>
        <w:rPr>
          <w:rFonts w:ascii="Times New Roman" w:hAnsi="Times New Roman"/>
          <w:sz w:val="24"/>
          <w:szCs w:val="24"/>
        </w:rPr>
      </w:pPr>
      <w:r w:rsidRPr="00FD51F1">
        <w:rPr>
          <w:rFonts w:ascii="Times New Roman" w:hAnsi="Times New Roman"/>
          <w:b/>
          <w:sz w:val="24"/>
          <w:szCs w:val="24"/>
        </w:rPr>
        <w:t xml:space="preserve">Чл. 6. ИЗПЪЛНИТЕЛЯТ </w:t>
      </w:r>
      <w:r w:rsidRPr="00FD51F1">
        <w:rPr>
          <w:rFonts w:ascii="Times New Roman" w:hAnsi="Times New Roman"/>
          <w:sz w:val="24"/>
          <w:szCs w:val="24"/>
        </w:rPr>
        <w:t>има право:</w:t>
      </w:r>
    </w:p>
    <w:p w:rsidR="00051A2C" w:rsidRPr="00FD51F1" w:rsidRDefault="00051A2C" w:rsidP="00FD51F1">
      <w:pPr>
        <w:pStyle w:val="BodyText"/>
        <w:tabs>
          <w:tab w:val="left" w:pos="0"/>
        </w:tabs>
        <w:spacing w:after="0" w:line="360" w:lineRule="exact"/>
        <w:ind w:firstLine="720"/>
        <w:rPr>
          <w:rFonts w:ascii="Times New Roman" w:hAnsi="Times New Roman"/>
          <w:b/>
          <w:sz w:val="24"/>
          <w:szCs w:val="24"/>
        </w:rPr>
      </w:pPr>
      <w:r w:rsidRPr="00FD51F1">
        <w:rPr>
          <w:rFonts w:ascii="Times New Roman" w:hAnsi="Times New Roman"/>
          <w:sz w:val="24"/>
          <w:szCs w:val="24"/>
        </w:rPr>
        <w:t>1.</w:t>
      </w:r>
      <w:r w:rsidRPr="00FD51F1">
        <w:rPr>
          <w:rFonts w:ascii="Times New Roman" w:hAnsi="Times New Roman"/>
          <w:b/>
          <w:sz w:val="24"/>
          <w:szCs w:val="24"/>
        </w:rPr>
        <w:t xml:space="preserve"> </w:t>
      </w:r>
      <w:r w:rsidRPr="00FD51F1">
        <w:rPr>
          <w:rFonts w:ascii="Times New Roman" w:hAnsi="Times New Roman"/>
          <w:sz w:val="24"/>
          <w:szCs w:val="24"/>
        </w:rPr>
        <w:t>при точно изпълнение на задълженията си по договора да получи уговореното възнаграждение в размера, условията и посочените срокове.</w:t>
      </w:r>
    </w:p>
    <w:p w:rsidR="00051A2C" w:rsidRPr="00FD51F1" w:rsidRDefault="00051A2C" w:rsidP="00FD51F1">
      <w:pPr>
        <w:pStyle w:val="BodyText"/>
        <w:tabs>
          <w:tab w:val="left" w:pos="0"/>
        </w:tabs>
        <w:spacing w:after="0" w:line="360" w:lineRule="exact"/>
        <w:ind w:firstLine="720"/>
        <w:rPr>
          <w:rFonts w:ascii="Times New Roman" w:hAnsi="Times New Roman"/>
          <w:sz w:val="24"/>
          <w:szCs w:val="24"/>
        </w:rPr>
      </w:pPr>
      <w:r w:rsidRPr="00FD51F1">
        <w:rPr>
          <w:rFonts w:ascii="Times New Roman" w:hAnsi="Times New Roman"/>
          <w:sz w:val="24"/>
          <w:szCs w:val="24"/>
        </w:rPr>
        <w:t>2.</w:t>
      </w:r>
      <w:r w:rsidRPr="00FD51F1">
        <w:rPr>
          <w:rFonts w:ascii="Times New Roman" w:hAnsi="Times New Roman"/>
          <w:b/>
          <w:sz w:val="24"/>
          <w:szCs w:val="24"/>
        </w:rPr>
        <w:t xml:space="preserve"> </w:t>
      </w:r>
      <w:r w:rsidRPr="00FD51F1">
        <w:rPr>
          <w:rFonts w:ascii="Times New Roman" w:hAnsi="Times New Roman"/>
          <w:sz w:val="24"/>
          <w:szCs w:val="24"/>
        </w:rPr>
        <w:t>своевременно да получава от</w:t>
      </w:r>
      <w:r w:rsidRPr="00FD51F1">
        <w:rPr>
          <w:rFonts w:ascii="Times New Roman" w:hAnsi="Times New Roman"/>
          <w:b/>
          <w:sz w:val="24"/>
          <w:szCs w:val="24"/>
        </w:rPr>
        <w:t xml:space="preserve"> ВЪЗЛОЖИТЕЛЯ </w:t>
      </w:r>
      <w:r w:rsidRPr="00FD51F1">
        <w:rPr>
          <w:rFonts w:ascii="Times New Roman" w:hAnsi="Times New Roman"/>
          <w:sz w:val="24"/>
          <w:szCs w:val="24"/>
        </w:rPr>
        <w:t>необходимото съдействие, документи и информация във връзка с предмета на договора.</w:t>
      </w:r>
    </w:p>
    <w:p w:rsidR="00051A2C" w:rsidRPr="00FD51F1" w:rsidRDefault="00051A2C" w:rsidP="00FD51F1">
      <w:pPr>
        <w:pStyle w:val="BodyText"/>
        <w:tabs>
          <w:tab w:val="left" w:pos="0"/>
        </w:tabs>
        <w:spacing w:after="0" w:line="360" w:lineRule="exact"/>
        <w:ind w:firstLine="720"/>
        <w:rPr>
          <w:rFonts w:ascii="Times New Roman" w:hAnsi="Times New Roman"/>
          <w:b/>
          <w:sz w:val="24"/>
          <w:szCs w:val="24"/>
        </w:rPr>
      </w:pPr>
      <w:r w:rsidRPr="00FD51F1">
        <w:rPr>
          <w:rFonts w:ascii="Times New Roman" w:hAnsi="Times New Roman"/>
          <w:b/>
          <w:sz w:val="24"/>
          <w:szCs w:val="24"/>
        </w:rPr>
        <w:t>Чл. 7. ВЪЗЛОЖИТЕЛЯТ</w:t>
      </w:r>
      <w:r w:rsidRPr="00FD51F1">
        <w:rPr>
          <w:rFonts w:ascii="Times New Roman" w:hAnsi="Times New Roman"/>
          <w:sz w:val="24"/>
          <w:szCs w:val="24"/>
        </w:rPr>
        <w:t xml:space="preserve"> </w:t>
      </w:r>
      <w:r w:rsidRPr="00FD51F1">
        <w:rPr>
          <w:rFonts w:ascii="Times New Roman" w:hAnsi="Times New Roman"/>
          <w:b/>
          <w:sz w:val="24"/>
          <w:szCs w:val="24"/>
        </w:rPr>
        <w:t>е длъжен:</w:t>
      </w:r>
    </w:p>
    <w:p w:rsidR="00051A2C" w:rsidRPr="00FD51F1" w:rsidRDefault="00051A2C" w:rsidP="00FD51F1">
      <w:pPr>
        <w:pStyle w:val="BodyText"/>
        <w:tabs>
          <w:tab w:val="left" w:pos="0"/>
        </w:tabs>
        <w:spacing w:after="0" w:line="360" w:lineRule="exact"/>
        <w:ind w:firstLine="720"/>
        <w:rPr>
          <w:rFonts w:ascii="Times New Roman" w:hAnsi="Times New Roman"/>
          <w:sz w:val="24"/>
          <w:szCs w:val="24"/>
        </w:rPr>
      </w:pPr>
      <w:r w:rsidRPr="00FD51F1">
        <w:rPr>
          <w:rFonts w:ascii="Times New Roman" w:hAnsi="Times New Roman"/>
          <w:sz w:val="24"/>
          <w:szCs w:val="24"/>
        </w:rPr>
        <w:t>1. да предаде обект</w:t>
      </w:r>
      <w:r w:rsidR="00A62327">
        <w:rPr>
          <w:rFonts w:ascii="Times New Roman" w:hAnsi="Times New Roman"/>
          <w:sz w:val="24"/>
          <w:szCs w:val="24"/>
        </w:rPr>
        <w:t>ите</w:t>
      </w:r>
      <w:r w:rsidRPr="00FD51F1">
        <w:rPr>
          <w:rFonts w:ascii="Times New Roman" w:hAnsi="Times New Roman"/>
          <w:sz w:val="24"/>
          <w:szCs w:val="24"/>
        </w:rPr>
        <w:t xml:space="preserve"> </w:t>
      </w:r>
      <w:r w:rsidR="00A62327">
        <w:rPr>
          <w:rFonts w:ascii="Times New Roman" w:hAnsi="Times New Roman"/>
          <w:sz w:val="24"/>
          <w:szCs w:val="24"/>
        </w:rPr>
        <w:t>з</w:t>
      </w:r>
      <w:r w:rsidRPr="00FD51F1">
        <w:rPr>
          <w:rFonts w:ascii="Times New Roman" w:hAnsi="Times New Roman"/>
          <w:sz w:val="24"/>
          <w:szCs w:val="24"/>
        </w:rPr>
        <w:t>а охрана на</w:t>
      </w:r>
      <w:r w:rsidRPr="00FD51F1">
        <w:rPr>
          <w:rFonts w:ascii="Times New Roman" w:hAnsi="Times New Roman"/>
          <w:b/>
          <w:sz w:val="24"/>
          <w:szCs w:val="24"/>
        </w:rPr>
        <w:t xml:space="preserve"> </w:t>
      </w:r>
      <w:r w:rsidRPr="00FD51F1">
        <w:rPr>
          <w:rFonts w:ascii="Times New Roman" w:hAnsi="Times New Roman"/>
          <w:sz w:val="24"/>
          <w:szCs w:val="24"/>
        </w:rPr>
        <w:t>ИЗПЪЛНИТЕЛЯ с подписване на двустранен приемо- предавателен протокол.</w:t>
      </w:r>
    </w:p>
    <w:p w:rsidR="00051A2C" w:rsidRPr="00FD51F1" w:rsidRDefault="00051A2C" w:rsidP="00FD51F1">
      <w:pPr>
        <w:tabs>
          <w:tab w:val="left" w:pos="0"/>
        </w:tabs>
        <w:spacing w:after="0" w:line="360" w:lineRule="exact"/>
        <w:ind w:firstLine="720"/>
        <w:rPr>
          <w:rFonts w:ascii="Times New Roman" w:hAnsi="Times New Roman"/>
          <w:b/>
          <w:sz w:val="24"/>
          <w:szCs w:val="24"/>
        </w:rPr>
      </w:pPr>
      <w:r w:rsidRPr="00FD51F1">
        <w:rPr>
          <w:rFonts w:ascii="Times New Roman" w:hAnsi="Times New Roman"/>
          <w:sz w:val="24"/>
          <w:szCs w:val="24"/>
        </w:rPr>
        <w:t>2.</w:t>
      </w:r>
      <w:r w:rsidRPr="00FD51F1">
        <w:rPr>
          <w:rFonts w:ascii="Times New Roman" w:hAnsi="Times New Roman"/>
          <w:b/>
          <w:sz w:val="24"/>
          <w:szCs w:val="24"/>
        </w:rPr>
        <w:t xml:space="preserve"> </w:t>
      </w:r>
      <w:r w:rsidRPr="00FD51F1">
        <w:rPr>
          <w:rFonts w:ascii="Times New Roman" w:hAnsi="Times New Roman"/>
          <w:sz w:val="24"/>
          <w:szCs w:val="24"/>
        </w:rPr>
        <w:t xml:space="preserve">да извърши съвместно с представители на </w:t>
      </w:r>
      <w:r w:rsidRPr="00FD51F1">
        <w:rPr>
          <w:rFonts w:ascii="Times New Roman" w:hAnsi="Times New Roman"/>
          <w:b/>
          <w:sz w:val="24"/>
          <w:szCs w:val="24"/>
        </w:rPr>
        <w:t xml:space="preserve">ИЗПЪЛНИТЕЛЯ </w:t>
      </w:r>
      <w:r w:rsidRPr="00FD51F1">
        <w:rPr>
          <w:rFonts w:ascii="Times New Roman" w:hAnsi="Times New Roman"/>
          <w:sz w:val="24"/>
          <w:szCs w:val="24"/>
        </w:rPr>
        <w:t>в срок от 7 (седем) дни от влизане в сила на този договор, обстоен оглед на територията, която ще се охранява с цел да се установи състоянието на административните сгради, складовите и други сгради и помещения, дворните места и имуществото в тях. Изводите от огледа да залегнат в протокол за охранително обследване, в който да се съдържат и изводи за съответните мероприятия, които ще повишат сигурността на обекта.</w:t>
      </w:r>
    </w:p>
    <w:p w:rsidR="00051A2C" w:rsidRPr="00FD51F1" w:rsidRDefault="00051A2C" w:rsidP="00FD51F1">
      <w:pPr>
        <w:tabs>
          <w:tab w:val="left" w:pos="0"/>
        </w:tabs>
        <w:spacing w:after="0" w:line="360" w:lineRule="exact"/>
        <w:ind w:firstLine="720"/>
        <w:rPr>
          <w:rFonts w:ascii="Times New Roman" w:hAnsi="Times New Roman"/>
          <w:sz w:val="24"/>
          <w:szCs w:val="24"/>
        </w:rPr>
      </w:pPr>
      <w:r w:rsidRPr="00FD51F1">
        <w:rPr>
          <w:rFonts w:ascii="Times New Roman" w:hAnsi="Times New Roman"/>
          <w:sz w:val="24"/>
          <w:szCs w:val="24"/>
        </w:rPr>
        <w:t>3.</w:t>
      </w:r>
      <w:r w:rsidRPr="00FD51F1">
        <w:rPr>
          <w:rFonts w:ascii="Times New Roman" w:hAnsi="Times New Roman"/>
          <w:b/>
          <w:sz w:val="24"/>
          <w:szCs w:val="24"/>
        </w:rPr>
        <w:t xml:space="preserve"> </w:t>
      </w:r>
      <w:r w:rsidRPr="00FD51F1">
        <w:rPr>
          <w:rFonts w:ascii="Times New Roman" w:hAnsi="Times New Roman"/>
          <w:sz w:val="24"/>
          <w:szCs w:val="24"/>
        </w:rPr>
        <w:t xml:space="preserve">да извършва съвместно с </w:t>
      </w:r>
      <w:r w:rsidRPr="00FD51F1">
        <w:rPr>
          <w:rFonts w:ascii="Times New Roman" w:hAnsi="Times New Roman"/>
          <w:b/>
          <w:sz w:val="24"/>
          <w:szCs w:val="24"/>
        </w:rPr>
        <w:t xml:space="preserve">ИЗПЪЛНИТЕЛЯ </w:t>
      </w:r>
      <w:r w:rsidRPr="00FD51F1">
        <w:rPr>
          <w:rFonts w:ascii="Times New Roman" w:hAnsi="Times New Roman"/>
          <w:sz w:val="24"/>
          <w:szCs w:val="24"/>
        </w:rPr>
        <w:t xml:space="preserve">периодични обстойни огледи на обектите на охрана по чл. 1, за което да се подписват двустранни протоколи, които да отразяват резултатите от действията на </w:t>
      </w:r>
      <w:r w:rsidRPr="00FD51F1">
        <w:rPr>
          <w:rFonts w:ascii="Times New Roman" w:hAnsi="Times New Roman"/>
          <w:b/>
          <w:sz w:val="24"/>
          <w:szCs w:val="24"/>
        </w:rPr>
        <w:t>ИЗПЪЛНИТЕЛЯ</w:t>
      </w:r>
      <w:r w:rsidRPr="00FD51F1">
        <w:rPr>
          <w:rFonts w:ascii="Times New Roman" w:hAnsi="Times New Roman"/>
          <w:sz w:val="24"/>
          <w:szCs w:val="24"/>
        </w:rPr>
        <w:t>, констатации за извършени нарушения, пропуски и инциденти, както и посочване на необходими мероприятия с цел повишаване сигурността на обекта.</w:t>
      </w:r>
    </w:p>
    <w:p w:rsidR="00051A2C" w:rsidRPr="00FD51F1" w:rsidRDefault="00051A2C" w:rsidP="00FD51F1">
      <w:pPr>
        <w:tabs>
          <w:tab w:val="left" w:pos="0"/>
        </w:tabs>
        <w:spacing w:after="0" w:line="360" w:lineRule="exact"/>
        <w:ind w:firstLine="720"/>
        <w:rPr>
          <w:rFonts w:ascii="Times New Roman" w:hAnsi="Times New Roman"/>
          <w:sz w:val="24"/>
          <w:szCs w:val="24"/>
        </w:rPr>
      </w:pPr>
      <w:r w:rsidRPr="00FD51F1">
        <w:rPr>
          <w:rFonts w:ascii="Times New Roman" w:hAnsi="Times New Roman"/>
          <w:sz w:val="24"/>
          <w:szCs w:val="24"/>
        </w:rPr>
        <w:lastRenderedPageBreak/>
        <w:t>4.</w:t>
      </w:r>
      <w:r w:rsidRPr="00FD51F1">
        <w:rPr>
          <w:rFonts w:ascii="Times New Roman" w:hAnsi="Times New Roman"/>
          <w:b/>
          <w:sz w:val="24"/>
          <w:szCs w:val="24"/>
        </w:rPr>
        <w:t xml:space="preserve"> </w:t>
      </w:r>
      <w:r w:rsidRPr="00FD51F1">
        <w:rPr>
          <w:rFonts w:ascii="Times New Roman" w:hAnsi="Times New Roman"/>
          <w:sz w:val="24"/>
          <w:szCs w:val="24"/>
        </w:rPr>
        <w:t xml:space="preserve">да изпълнява своевременно мероприятията, предвидени в охранителните протоколи, както и предписанията на компетентните органи, свързани с охраната и сигурността на територията – обект на охрана. </w:t>
      </w:r>
    </w:p>
    <w:p w:rsidR="00051A2C" w:rsidRPr="00FD51F1" w:rsidRDefault="00051A2C" w:rsidP="00FD51F1">
      <w:pPr>
        <w:tabs>
          <w:tab w:val="left" w:pos="0"/>
        </w:tabs>
        <w:spacing w:after="0" w:line="360" w:lineRule="exact"/>
        <w:ind w:firstLine="720"/>
        <w:rPr>
          <w:rFonts w:ascii="Times New Roman" w:hAnsi="Times New Roman"/>
          <w:sz w:val="24"/>
          <w:szCs w:val="24"/>
        </w:rPr>
      </w:pPr>
      <w:r w:rsidRPr="00FD51F1">
        <w:rPr>
          <w:rFonts w:ascii="Times New Roman" w:hAnsi="Times New Roman"/>
          <w:sz w:val="24"/>
          <w:szCs w:val="24"/>
        </w:rPr>
        <w:t>5.</w:t>
      </w:r>
      <w:r w:rsidRPr="00FD51F1">
        <w:rPr>
          <w:rFonts w:ascii="Times New Roman" w:hAnsi="Times New Roman"/>
          <w:b/>
          <w:sz w:val="24"/>
          <w:szCs w:val="24"/>
        </w:rPr>
        <w:t xml:space="preserve"> </w:t>
      </w:r>
      <w:r w:rsidRPr="00FD51F1">
        <w:rPr>
          <w:rFonts w:ascii="Times New Roman" w:hAnsi="Times New Roman"/>
          <w:sz w:val="24"/>
          <w:szCs w:val="24"/>
        </w:rPr>
        <w:t>да изпълнява действащите нормативни изисквания, свързани с охраната и сигурността на обектите.</w:t>
      </w:r>
    </w:p>
    <w:p w:rsidR="00051A2C" w:rsidRPr="00FD51F1" w:rsidRDefault="00051A2C" w:rsidP="00FD51F1">
      <w:pPr>
        <w:tabs>
          <w:tab w:val="left" w:pos="0"/>
        </w:tabs>
        <w:spacing w:after="0" w:line="360" w:lineRule="exact"/>
        <w:ind w:firstLine="720"/>
        <w:rPr>
          <w:rFonts w:ascii="Times New Roman" w:hAnsi="Times New Roman"/>
          <w:sz w:val="24"/>
          <w:szCs w:val="24"/>
        </w:rPr>
      </w:pPr>
      <w:r w:rsidRPr="00FD51F1">
        <w:rPr>
          <w:rFonts w:ascii="Times New Roman" w:hAnsi="Times New Roman"/>
          <w:sz w:val="24"/>
          <w:szCs w:val="24"/>
        </w:rPr>
        <w:t>6.</w:t>
      </w:r>
      <w:r w:rsidRPr="00FD51F1">
        <w:rPr>
          <w:rFonts w:ascii="Times New Roman" w:hAnsi="Times New Roman"/>
          <w:b/>
          <w:sz w:val="24"/>
          <w:szCs w:val="24"/>
        </w:rPr>
        <w:t xml:space="preserve"> </w:t>
      </w:r>
      <w:r w:rsidRPr="00FD51F1">
        <w:rPr>
          <w:rFonts w:ascii="Times New Roman" w:hAnsi="Times New Roman"/>
          <w:sz w:val="24"/>
          <w:szCs w:val="24"/>
        </w:rPr>
        <w:t>да сигнализира компетентните органи (Национална служба „Полиция”, Национална служба „Пожарна безопасност и защита на населението”, центровете за спешна медицинска помощ и др.) при наличие на инциденти, посегателства и нарушения в обекта на охрана.</w:t>
      </w:r>
    </w:p>
    <w:p w:rsidR="00051A2C" w:rsidRPr="00FD51F1" w:rsidRDefault="00051A2C" w:rsidP="00FD51F1">
      <w:pPr>
        <w:tabs>
          <w:tab w:val="left" w:pos="0"/>
        </w:tabs>
        <w:spacing w:after="0" w:line="360" w:lineRule="exact"/>
        <w:ind w:firstLine="720"/>
        <w:rPr>
          <w:rFonts w:ascii="Times New Roman" w:hAnsi="Times New Roman"/>
          <w:sz w:val="24"/>
          <w:szCs w:val="24"/>
        </w:rPr>
      </w:pPr>
      <w:r w:rsidRPr="00FD51F1">
        <w:rPr>
          <w:rFonts w:ascii="Times New Roman" w:hAnsi="Times New Roman"/>
          <w:sz w:val="24"/>
          <w:szCs w:val="24"/>
        </w:rPr>
        <w:t>7. да присъства чрез упълномощен представител при извършване на огледи и други процесуални действия от полицията и други компетентни органи на територията на обекта на охрана.</w:t>
      </w:r>
    </w:p>
    <w:p w:rsidR="00051A2C" w:rsidRPr="00FD51F1" w:rsidRDefault="00051A2C" w:rsidP="00FD51F1">
      <w:pPr>
        <w:tabs>
          <w:tab w:val="left" w:pos="0"/>
        </w:tabs>
        <w:spacing w:after="0" w:line="360" w:lineRule="exact"/>
        <w:ind w:firstLine="720"/>
        <w:rPr>
          <w:rFonts w:ascii="Times New Roman" w:hAnsi="Times New Roman"/>
          <w:sz w:val="24"/>
          <w:szCs w:val="24"/>
        </w:rPr>
      </w:pPr>
      <w:r w:rsidRPr="00FD51F1">
        <w:rPr>
          <w:rFonts w:ascii="Times New Roman" w:hAnsi="Times New Roman"/>
          <w:sz w:val="24"/>
          <w:szCs w:val="24"/>
        </w:rPr>
        <w:t>8.</w:t>
      </w:r>
      <w:r w:rsidRPr="00FD51F1">
        <w:rPr>
          <w:rFonts w:ascii="Times New Roman" w:hAnsi="Times New Roman"/>
          <w:b/>
          <w:sz w:val="24"/>
          <w:szCs w:val="24"/>
        </w:rPr>
        <w:t xml:space="preserve"> </w:t>
      </w:r>
      <w:r w:rsidRPr="00FD51F1">
        <w:rPr>
          <w:rFonts w:ascii="Times New Roman" w:hAnsi="Times New Roman"/>
          <w:sz w:val="24"/>
          <w:szCs w:val="24"/>
        </w:rPr>
        <w:t xml:space="preserve">да призовава </w:t>
      </w:r>
      <w:r w:rsidRPr="00FD51F1">
        <w:rPr>
          <w:rFonts w:ascii="Times New Roman" w:hAnsi="Times New Roman"/>
          <w:b/>
          <w:sz w:val="24"/>
          <w:szCs w:val="24"/>
        </w:rPr>
        <w:t xml:space="preserve">ИЗПЪЛНИТЕЛЯ </w:t>
      </w:r>
      <w:r w:rsidRPr="00FD51F1">
        <w:rPr>
          <w:rFonts w:ascii="Times New Roman" w:hAnsi="Times New Roman"/>
          <w:sz w:val="24"/>
          <w:szCs w:val="24"/>
        </w:rPr>
        <w:t>при извършването на огледи и други процесуални действия на територията на обектите на охрана.</w:t>
      </w:r>
    </w:p>
    <w:p w:rsidR="00051A2C" w:rsidRPr="00FD51F1" w:rsidRDefault="00051A2C" w:rsidP="00FD51F1">
      <w:pPr>
        <w:tabs>
          <w:tab w:val="left" w:pos="0"/>
        </w:tabs>
        <w:spacing w:after="0" w:line="360" w:lineRule="exact"/>
        <w:ind w:firstLine="720"/>
        <w:rPr>
          <w:rFonts w:ascii="Times New Roman" w:hAnsi="Times New Roman"/>
          <w:sz w:val="24"/>
          <w:szCs w:val="24"/>
        </w:rPr>
      </w:pPr>
      <w:r w:rsidRPr="00FD51F1">
        <w:rPr>
          <w:rFonts w:ascii="Times New Roman" w:hAnsi="Times New Roman"/>
          <w:sz w:val="24"/>
          <w:szCs w:val="24"/>
        </w:rPr>
        <w:t>9.</w:t>
      </w:r>
      <w:r w:rsidRPr="00FD51F1">
        <w:rPr>
          <w:rFonts w:ascii="Times New Roman" w:hAnsi="Times New Roman"/>
          <w:b/>
          <w:sz w:val="24"/>
          <w:szCs w:val="24"/>
        </w:rPr>
        <w:t xml:space="preserve"> </w:t>
      </w:r>
      <w:r w:rsidRPr="00FD51F1">
        <w:rPr>
          <w:rFonts w:ascii="Times New Roman" w:hAnsi="Times New Roman"/>
          <w:sz w:val="24"/>
          <w:szCs w:val="24"/>
        </w:rPr>
        <w:t xml:space="preserve">да уведомява </w:t>
      </w:r>
      <w:r w:rsidRPr="00FD51F1">
        <w:rPr>
          <w:rFonts w:ascii="Times New Roman" w:hAnsi="Times New Roman"/>
          <w:b/>
          <w:sz w:val="24"/>
          <w:szCs w:val="24"/>
        </w:rPr>
        <w:t xml:space="preserve">ИЗПЪЛНИТЕЛЯ </w:t>
      </w:r>
      <w:r w:rsidRPr="00FD51F1">
        <w:rPr>
          <w:rFonts w:ascii="Times New Roman" w:hAnsi="Times New Roman"/>
          <w:sz w:val="24"/>
          <w:szCs w:val="24"/>
        </w:rPr>
        <w:t>при промяна на обстоятелствата, които имат отношение към режима на охранявания обект и неговият статут.</w:t>
      </w:r>
    </w:p>
    <w:p w:rsidR="00051A2C" w:rsidRPr="00FD51F1" w:rsidRDefault="00051A2C" w:rsidP="00FD51F1">
      <w:pPr>
        <w:tabs>
          <w:tab w:val="left" w:pos="0"/>
        </w:tabs>
        <w:spacing w:after="0" w:line="360" w:lineRule="exact"/>
        <w:ind w:firstLine="720"/>
        <w:rPr>
          <w:rFonts w:ascii="Times New Roman" w:hAnsi="Times New Roman"/>
          <w:sz w:val="24"/>
          <w:szCs w:val="24"/>
        </w:rPr>
      </w:pPr>
      <w:r w:rsidRPr="00FD51F1">
        <w:rPr>
          <w:rFonts w:ascii="Times New Roman" w:hAnsi="Times New Roman"/>
          <w:sz w:val="24"/>
          <w:szCs w:val="24"/>
        </w:rPr>
        <w:t>10.</w:t>
      </w:r>
      <w:r w:rsidRPr="00FD51F1">
        <w:rPr>
          <w:rFonts w:ascii="Times New Roman" w:hAnsi="Times New Roman"/>
          <w:b/>
          <w:sz w:val="24"/>
          <w:szCs w:val="24"/>
        </w:rPr>
        <w:t xml:space="preserve"> </w:t>
      </w:r>
      <w:r w:rsidRPr="00FD51F1">
        <w:rPr>
          <w:rFonts w:ascii="Times New Roman" w:hAnsi="Times New Roman"/>
          <w:sz w:val="24"/>
          <w:szCs w:val="24"/>
        </w:rPr>
        <w:t>да заплаща цената по настоящия договор съгласно посочените в чл. 4 условия и срокове.</w:t>
      </w:r>
    </w:p>
    <w:p w:rsidR="00051A2C" w:rsidRPr="00FD51F1" w:rsidRDefault="00051A2C" w:rsidP="00FD51F1">
      <w:pPr>
        <w:tabs>
          <w:tab w:val="left" w:pos="0"/>
        </w:tabs>
        <w:spacing w:after="0" w:line="360" w:lineRule="exact"/>
        <w:ind w:firstLine="720"/>
        <w:rPr>
          <w:rFonts w:ascii="Times New Roman" w:hAnsi="Times New Roman"/>
          <w:sz w:val="24"/>
          <w:szCs w:val="24"/>
        </w:rPr>
      </w:pPr>
      <w:r w:rsidRPr="00FD51F1">
        <w:rPr>
          <w:rFonts w:ascii="Times New Roman" w:hAnsi="Times New Roman"/>
          <w:b/>
          <w:sz w:val="24"/>
          <w:szCs w:val="24"/>
        </w:rPr>
        <w:t xml:space="preserve">Чл. 8. ВЪЗЛОЖИТЕЛЯТ </w:t>
      </w:r>
      <w:r w:rsidRPr="00FD51F1">
        <w:rPr>
          <w:rFonts w:ascii="Times New Roman" w:hAnsi="Times New Roman"/>
          <w:sz w:val="24"/>
          <w:szCs w:val="24"/>
        </w:rPr>
        <w:t>има право:</w:t>
      </w:r>
    </w:p>
    <w:p w:rsidR="00051A2C" w:rsidRPr="00FD51F1" w:rsidRDefault="00051A2C" w:rsidP="00FD51F1">
      <w:pPr>
        <w:tabs>
          <w:tab w:val="left" w:pos="0"/>
        </w:tabs>
        <w:spacing w:after="0" w:line="360" w:lineRule="exact"/>
        <w:ind w:firstLine="720"/>
        <w:rPr>
          <w:rFonts w:ascii="Times New Roman" w:hAnsi="Times New Roman"/>
          <w:sz w:val="24"/>
          <w:szCs w:val="24"/>
        </w:rPr>
      </w:pPr>
      <w:r w:rsidRPr="00FD51F1">
        <w:rPr>
          <w:rFonts w:ascii="Times New Roman" w:hAnsi="Times New Roman"/>
          <w:sz w:val="24"/>
          <w:szCs w:val="24"/>
        </w:rPr>
        <w:t>1.</w:t>
      </w:r>
      <w:r w:rsidRPr="00FD51F1">
        <w:rPr>
          <w:rFonts w:ascii="Times New Roman" w:hAnsi="Times New Roman"/>
          <w:b/>
          <w:sz w:val="24"/>
          <w:szCs w:val="24"/>
        </w:rPr>
        <w:t xml:space="preserve"> </w:t>
      </w:r>
      <w:r w:rsidRPr="00FD51F1">
        <w:rPr>
          <w:rFonts w:ascii="Times New Roman" w:hAnsi="Times New Roman"/>
          <w:sz w:val="24"/>
          <w:szCs w:val="24"/>
        </w:rPr>
        <w:t>да получи услугата, предмет на този договор, с необходимото качество.</w:t>
      </w:r>
    </w:p>
    <w:p w:rsidR="00051A2C" w:rsidRPr="00FD51F1" w:rsidRDefault="00051A2C" w:rsidP="00FD51F1">
      <w:pPr>
        <w:tabs>
          <w:tab w:val="left" w:pos="0"/>
        </w:tabs>
        <w:spacing w:after="0" w:line="360" w:lineRule="exact"/>
        <w:ind w:firstLine="720"/>
        <w:rPr>
          <w:rFonts w:ascii="Times New Roman" w:hAnsi="Times New Roman"/>
          <w:sz w:val="24"/>
          <w:szCs w:val="24"/>
        </w:rPr>
      </w:pPr>
      <w:r w:rsidRPr="00FD51F1">
        <w:rPr>
          <w:rFonts w:ascii="Times New Roman" w:hAnsi="Times New Roman"/>
          <w:sz w:val="24"/>
          <w:szCs w:val="24"/>
        </w:rPr>
        <w:t>2.</w:t>
      </w:r>
      <w:r w:rsidRPr="00FD51F1">
        <w:rPr>
          <w:rFonts w:ascii="Times New Roman" w:hAnsi="Times New Roman"/>
          <w:b/>
          <w:sz w:val="24"/>
          <w:szCs w:val="24"/>
        </w:rPr>
        <w:t xml:space="preserve"> </w:t>
      </w:r>
      <w:r w:rsidRPr="00FD51F1">
        <w:rPr>
          <w:rFonts w:ascii="Times New Roman" w:hAnsi="Times New Roman"/>
          <w:sz w:val="24"/>
          <w:szCs w:val="24"/>
        </w:rPr>
        <w:t xml:space="preserve">да контролира и координира изпълнението на договора по всяко време на неговото действие. </w:t>
      </w:r>
    </w:p>
    <w:p w:rsidR="00051A2C" w:rsidRPr="00FD51F1" w:rsidRDefault="00051A2C" w:rsidP="00FD51F1">
      <w:pPr>
        <w:tabs>
          <w:tab w:val="left" w:pos="0"/>
        </w:tabs>
        <w:spacing w:after="0" w:line="360" w:lineRule="exact"/>
        <w:ind w:firstLine="720"/>
        <w:rPr>
          <w:rFonts w:ascii="Times New Roman" w:hAnsi="Times New Roman"/>
          <w:sz w:val="24"/>
          <w:szCs w:val="24"/>
        </w:rPr>
      </w:pPr>
      <w:r w:rsidRPr="00FD51F1">
        <w:rPr>
          <w:rFonts w:ascii="Times New Roman" w:hAnsi="Times New Roman"/>
          <w:sz w:val="24"/>
          <w:szCs w:val="24"/>
        </w:rPr>
        <w:t>3.</w:t>
      </w:r>
      <w:r w:rsidRPr="00FD51F1">
        <w:rPr>
          <w:rFonts w:ascii="Times New Roman" w:hAnsi="Times New Roman"/>
          <w:b/>
          <w:sz w:val="24"/>
          <w:szCs w:val="24"/>
        </w:rPr>
        <w:t xml:space="preserve"> </w:t>
      </w:r>
      <w:r w:rsidRPr="00FD51F1">
        <w:rPr>
          <w:rFonts w:ascii="Times New Roman" w:hAnsi="Times New Roman"/>
          <w:sz w:val="24"/>
          <w:szCs w:val="24"/>
        </w:rPr>
        <w:t xml:space="preserve">да получава незабавна информация за констатирани от страна на </w:t>
      </w:r>
      <w:r w:rsidRPr="00FD51F1">
        <w:rPr>
          <w:rFonts w:ascii="Times New Roman" w:hAnsi="Times New Roman"/>
          <w:b/>
          <w:sz w:val="24"/>
          <w:szCs w:val="24"/>
        </w:rPr>
        <w:t xml:space="preserve">ИЗПЪЛНИТЕЛЯ </w:t>
      </w:r>
      <w:r w:rsidRPr="00FD51F1">
        <w:rPr>
          <w:rFonts w:ascii="Times New Roman" w:hAnsi="Times New Roman"/>
          <w:sz w:val="24"/>
          <w:szCs w:val="24"/>
        </w:rPr>
        <w:t>нередности и нарушения в обектите по чл. 1, ал. 1.</w:t>
      </w:r>
    </w:p>
    <w:p w:rsidR="00051A2C" w:rsidRPr="00FD51F1" w:rsidRDefault="00051A2C" w:rsidP="00FD51F1">
      <w:pPr>
        <w:tabs>
          <w:tab w:val="left" w:pos="0"/>
        </w:tabs>
        <w:spacing w:after="0" w:line="360" w:lineRule="exact"/>
        <w:ind w:firstLine="720"/>
        <w:rPr>
          <w:rFonts w:ascii="Times New Roman" w:hAnsi="Times New Roman"/>
          <w:sz w:val="24"/>
          <w:szCs w:val="24"/>
        </w:rPr>
      </w:pPr>
      <w:r w:rsidRPr="00FD51F1">
        <w:rPr>
          <w:rFonts w:ascii="Times New Roman" w:hAnsi="Times New Roman"/>
          <w:sz w:val="24"/>
          <w:szCs w:val="24"/>
        </w:rPr>
        <w:t xml:space="preserve">4. . да изисква от </w:t>
      </w:r>
      <w:r w:rsidRPr="00FD51F1">
        <w:rPr>
          <w:rFonts w:ascii="Times New Roman" w:hAnsi="Times New Roman"/>
          <w:b/>
          <w:sz w:val="24"/>
          <w:szCs w:val="24"/>
        </w:rPr>
        <w:t xml:space="preserve">ИЗПЪЛНИТЕЛЯ </w:t>
      </w:r>
      <w:r w:rsidRPr="00FD51F1">
        <w:rPr>
          <w:rFonts w:ascii="Times New Roman" w:hAnsi="Times New Roman"/>
          <w:sz w:val="24"/>
          <w:szCs w:val="24"/>
        </w:rPr>
        <w:t xml:space="preserve">представянето на:  </w:t>
      </w:r>
    </w:p>
    <w:p w:rsidR="00051A2C" w:rsidRPr="00FD51F1" w:rsidRDefault="00051A2C" w:rsidP="00FD51F1">
      <w:pPr>
        <w:tabs>
          <w:tab w:val="left" w:pos="0"/>
        </w:tabs>
        <w:spacing w:after="0" w:line="360" w:lineRule="exact"/>
        <w:ind w:firstLine="720"/>
        <w:rPr>
          <w:rFonts w:ascii="Times New Roman" w:hAnsi="Times New Roman"/>
          <w:sz w:val="24"/>
          <w:szCs w:val="24"/>
        </w:rPr>
      </w:pPr>
      <w:r w:rsidRPr="00FD51F1">
        <w:rPr>
          <w:rFonts w:ascii="Times New Roman" w:hAnsi="Times New Roman"/>
          <w:sz w:val="24"/>
          <w:szCs w:val="24"/>
        </w:rPr>
        <w:t>4.</w:t>
      </w:r>
      <w:r w:rsidR="00A62327">
        <w:rPr>
          <w:rFonts w:ascii="Times New Roman" w:hAnsi="Times New Roman"/>
          <w:sz w:val="24"/>
          <w:szCs w:val="24"/>
        </w:rPr>
        <w:t>1</w:t>
      </w:r>
      <w:r w:rsidRPr="00FD51F1">
        <w:rPr>
          <w:rFonts w:ascii="Times New Roman" w:hAnsi="Times New Roman"/>
          <w:sz w:val="24"/>
          <w:szCs w:val="24"/>
        </w:rPr>
        <w:t xml:space="preserve">. копия от присъствени форми на охранителния състав, осигуряващ  физическата </w:t>
      </w:r>
      <w:r w:rsidR="009877FF" w:rsidRPr="00FD51F1">
        <w:rPr>
          <w:rFonts w:ascii="Times New Roman" w:hAnsi="Times New Roman"/>
          <w:sz w:val="24"/>
          <w:szCs w:val="24"/>
        </w:rPr>
        <w:t>невъоръжена</w:t>
      </w:r>
      <w:r w:rsidR="00504B51" w:rsidRPr="00FD51F1">
        <w:rPr>
          <w:rFonts w:ascii="Times New Roman" w:hAnsi="Times New Roman"/>
          <w:sz w:val="24"/>
          <w:szCs w:val="24"/>
        </w:rPr>
        <w:t xml:space="preserve"> </w:t>
      </w:r>
      <w:r w:rsidRPr="00FD51F1">
        <w:rPr>
          <w:rFonts w:ascii="Times New Roman" w:hAnsi="Times New Roman"/>
          <w:sz w:val="24"/>
          <w:szCs w:val="24"/>
        </w:rPr>
        <w:t>охрана на обектите;</w:t>
      </w:r>
    </w:p>
    <w:p w:rsidR="00051A2C" w:rsidRPr="00FD51F1" w:rsidRDefault="00051A2C" w:rsidP="00FD51F1">
      <w:pPr>
        <w:tabs>
          <w:tab w:val="left" w:pos="0"/>
        </w:tabs>
        <w:spacing w:after="0" w:line="360" w:lineRule="exact"/>
        <w:ind w:firstLine="720"/>
        <w:rPr>
          <w:rFonts w:ascii="Times New Roman" w:hAnsi="Times New Roman"/>
          <w:sz w:val="24"/>
          <w:szCs w:val="24"/>
        </w:rPr>
      </w:pPr>
      <w:r w:rsidRPr="00FD51F1">
        <w:rPr>
          <w:rFonts w:ascii="Times New Roman" w:hAnsi="Times New Roman"/>
          <w:sz w:val="24"/>
          <w:szCs w:val="24"/>
        </w:rPr>
        <w:t>4.</w:t>
      </w:r>
      <w:r w:rsidR="00A62327">
        <w:rPr>
          <w:rFonts w:ascii="Times New Roman" w:hAnsi="Times New Roman"/>
          <w:sz w:val="24"/>
          <w:szCs w:val="24"/>
        </w:rPr>
        <w:t>2</w:t>
      </w:r>
      <w:r w:rsidRPr="00FD51F1">
        <w:rPr>
          <w:rFonts w:ascii="Times New Roman" w:hAnsi="Times New Roman"/>
          <w:sz w:val="24"/>
          <w:szCs w:val="24"/>
        </w:rPr>
        <w:t>. други документи, свързани с изпълнението на договора.</w:t>
      </w:r>
    </w:p>
    <w:p w:rsidR="00051A2C" w:rsidRPr="00FD51F1" w:rsidRDefault="00051A2C" w:rsidP="00FD51F1">
      <w:pPr>
        <w:tabs>
          <w:tab w:val="left" w:pos="0"/>
        </w:tabs>
        <w:spacing w:after="0" w:line="360" w:lineRule="exact"/>
        <w:ind w:firstLine="720"/>
        <w:rPr>
          <w:rFonts w:ascii="Times New Roman" w:hAnsi="Times New Roman"/>
          <w:sz w:val="24"/>
          <w:szCs w:val="24"/>
        </w:rPr>
      </w:pPr>
      <w:r w:rsidRPr="00FD51F1">
        <w:rPr>
          <w:rFonts w:ascii="Times New Roman" w:hAnsi="Times New Roman"/>
          <w:sz w:val="24"/>
          <w:szCs w:val="24"/>
        </w:rPr>
        <w:t xml:space="preserve">5. Документите по предходната точка трябва да бъдат заверени за вярност от лицето, представляващо </w:t>
      </w:r>
      <w:r w:rsidRPr="00FD51F1">
        <w:rPr>
          <w:rFonts w:ascii="Times New Roman" w:hAnsi="Times New Roman"/>
          <w:b/>
          <w:sz w:val="24"/>
          <w:szCs w:val="24"/>
        </w:rPr>
        <w:t>ИЗПЪЛНИТЕЛЯ</w:t>
      </w:r>
      <w:r w:rsidRPr="00FD51F1">
        <w:rPr>
          <w:rFonts w:ascii="Times New Roman" w:hAnsi="Times New Roman"/>
          <w:sz w:val="24"/>
          <w:szCs w:val="24"/>
        </w:rPr>
        <w:t>.</w:t>
      </w:r>
    </w:p>
    <w:p w:rsidR="00051A2C" w:rsidRPr="00FD51F1" w:rsidRDefault="00051A2C" w:rsidP="00FD51F1">
      <w:pPr>
        <w:tabs>
          <w:tab w:val="left" w:pos="0"/>
        </w:tabs>
        <w:spacing w:after="0" w:line="360" w:lineRule="exact"/>
        <w:ind w:firstLine="720"/>
        <w:rPr>
          <w:rFonts w:ascii="Times New Roman" w:hAnsi="Times New Roman"/>
          <w:sz w:val="24"/>
          <w:szCs w:val="24"/>
        </w:rPr>
      </w:pPr>
      <w:r w:rsidRPr="00FD51F1">
        <w:rPr>
          <w:rFonts w:ascii="Times New Roman" w:hAnsi="Times New Roman"/>
          <w:sz w:val="24"/>
          <w:szCs w:val="24"/>
        </w:rPr>
        <w:t xml:space="preserve">6. </w:t>
      </w:r>
      <w:r w:rsidRPr="00FD51F1">
        <w:rPr>
          <w:rFonts w:ascii="Times New Roman" w:hAnsi="Times New Roman"/>
          <w:b/>
          <w:sz w:val="24"/>
          <w:szCs w:val="24"/>
        </w:rPr>
        <w:t xml:space="preserve">ВЪЗЛОЖИТЕЛЯТ </w:t>
      </w:r>
      <w:r w:rsidRPr="00FD51F1">
        <w:rPr>
          <w:rFonts w:ascii="Times New Roman" w:hAnsi="Times New Roman"/>
          <w:sz w:val="24"/>
          <w:szCs w:val="24"/>
        </w:rPr>
        <w:t>чрез свои упълномощени представители има право по всяко време на денонощието да проверява изпълнението на договора и състоянието на охраняваните обекти.</w:t>
      </w:r>
    </w:p>
    <w:p w:rsidR="00051A2C" w:rsidRPr="00FD51F1" w:rsidRDefault="00051A2C" w:rsidP="00FD51F1">
      <w:pPr>
        <w:tabs>
          <w:tab w:val="left" w:pos="0"/>
        </w:tabs>
        <w:spacing w:after="0" w:line="360" w:lineRule="exact"/>
        <w:ind w:firstLine="720"/>
        <w:rPr>
          <w:rFonts w:ascii="Times New Roman" w:hAnsi="Times New Roman"/>
          <w:sz w:val="24"/>
          <w:szCs w:val="24"/>
          <w:lang w:val="ru-RU"/>
        </w:rPr>
      </w:pPr>
      <w:r w:rsidRPr="00FD51F1">
        <w:rPr>
          <w:rFonts w:ascii="Times New Roman" w:hAnsi="Times New Roman"/>
          <w:sz w:val="24"/>
          <w:szCs w:val="24"/>
        </w:rPr>
        <w:lastRenderedPageBreak/>
        <w:t xml:space="preserve">7. В 15 (петнадесет) - дневен срок от подписването на договора </w:t>
      </w:r>
      <w:r w:rsidRPr="00FD51F1">
        <w:rPr>
          <w:rFonts w:ascii="Times New Roman" w:hAnsi="Times New Roman"/>
          <w:b/>
          <w:sz w:val="24"/>
          <w:szCs w:val="24"/>
        </w:rPr>
        <w:t xml:space="preserve">ВЪЗЛОЖИТЕЛЯТ </w:t>
      </w:r>
      <w:r w:rsidRPr="00FD51F1">
        <w:rPr>
          <w:rFonts w:ascii="Times New Roman" w:hAnsi="Times New Roman"/>
          <w:sz w:val="24"/>
          <w:szCs w:val="24"/>
          <w:lang w:val="ru-RU"/>
        </w:rPr>
        <w:t>предоставя на</w:t>
      </w:r>
      <w:r w:rsidRPr="00FD51F1">
        <w:rPr>
          <w:rFonts w:ascii="Times New Roman" w:hAnsi="Times New Roman"/>
          <w:sz w:val="24"/>
          <w:szCs w:val="24"/>
        </w:rPr>
        <w:t xml:space="preserve"> </w:t>
      </w:r>
      <w:r w:rsidRPr="00FD51F1">
        <w:rPr>
          <w:rFonts w:ascii="Times New Roman" w:hAnsi="Times New Roman"/>
          <w:b/>
          <w:sz w:val="24"/>
          <w:szCs w:val="24"/>
        </w:rPr>
        <w:t>ИЗПЪЛНИТЕЛЯ</w:t>
      </w:r>
      <w:r w:rsidRPr="00FD51F1">
        <w:rPr>
          <w:rFonts w:ascii="Times New Roman" w:hAnsi="Times New Roman"/>
          <w:sz w:val="24"/>
          <w:szCs w:val="24"/>
          <w:lang w:val="ru-RU"/>
        </w:rPr>
        <w:t xml:space="preserve"> списък на лицата, които имат право </w:t>
      </w:r>
      <w:r w:rsidRPr="00FD51F1">
        <w:rPr>
          <w:rFonts w:ascii="Times New Roman" w:hAnsi="Times New Roman"/>
          <w:sz w:val="24"/>
          <w:szCs w:val="24"/>
        </w:rPr>
        <w:t xml:space="preserve">да </w:t>
      </w:r>
      <w:r w:rsidRPr="00FD51F1">
        <w:rPr>
          <w:rFonts w:ascii="Times New Roman" w:hAnsi="Times New Roman"/>
          <w:sz w:val="24"/>
          <w:szCs w:val="24"/>
          <w:lang w:val="ru-RU"/>
        </w:rPr>
        <w:t>извър</w:t>
      </w:r>
      <w:r w:rsidRPr="00FD51F1">
        <w:rPr>
          <w:rFonts w:ascii="Times New Roman" w:hAnsi="Times New Roman"/>
          <w:sz w:val="24"/>
          <w:szCs w:val="24"/>
        </w:rPr>
        <w:t>ш</w:t>
      </w:r>
      <w:r w:rsidRPr="00FD51F1">
        <w:rPr>
          <w:rFonts w:ascii="Times New Roman" w:hAnsi="Times New Roman"/>
          <w:sz w:val="24"/>
          <w:szCs w:val="24"/>
          <w:lang w:val="ru-RU"/>
        </w:rPr>
        <w:t>ва</w:t>
      </w:r>
      <w:r w:rsidRPr="00FD51F1">
        <w:rPr>
          <w:rFonts w:ascii="Times New Roman" w:hAnsi="Times New Roman"/>
          <w:sz w:val="24"/>
          <w:szCs w:val="24"/>
        </w:rPr>
        <w:t xml:space="preserve">т </w:t>
      </w:r>
      <w:r w:rsidRPr="00FD51F1">
        <w:rPr>
          <w:rFonts w:ascii="Times New Roman" w:hAnsi="Times New Roman"/>
          <w:sz w:val="24"/>
          <w:szCs w:val="24"/>
          <w:lang w:val="ru-RU"/>
        </w:rPr>
        <w:t xml:space="preserve">проверки </w:t>
      </w:r>
      <w:r w:rsidRPr="00FD51F1">
        <w:rPr>
          <w:rFonts w:ascii="Times New Roman" w:hAnsi="Times New Roman"/>
          <w:sz w:val="24"/>
          <w:szCs w:val="24"/>
        </w:rPr>
        <w:t>в</w:t>
      </w:r>
      <w:r w:rsidRPr="00FD51F1">
        <w:rPr>
          <w:rFonts w:ascii="Times New Roman" w:hAnsi="Times New Roman"/>
          <w:sz w:val="24"/>
          <w:szCs w:val="24"/>
          <w:lang w:val="ru-RU"/>
        </w:rPr>
        <w:t xml:space="preserve"> охранявания обект.</w:t>
      </w:r>
    </w:p>
    <w:p w:rsidR="00051A2C" w:rsidRPr="00FD51F1" w:rsidRDefault="00051A2C" w:rsidP="00FD51F1">
      <w:pPr>
        <w:tabs>
          <w:tab w:val="left" w:pos="0"/>
        </w:tabs>
        <w:spacing w:after="0" w:line="360" w:lineRule="exact"/>
        <w:ind w:firstLine="720"/>
        <w:rPr>
          <w:rFonts w:ascii="Times New Roman" w:hAnsi="Times New Roman"/>
          <w:sz w:val="24"/>
          <w:szCs w:val="24"/>
        </w:rPr>
      </w:pPr>
      <w:r w:rsidRPr="00FD51F1">
        <w:rPr>
          <w:rFonts w:ascii="Times New Roman" w:hAnsi="Times New Roman"/>
          <w:sz w:val="24"/>
          <w:szCs w:val="24"/>
        </w:rPr>
        <w:t>8. чрез свои оторизирани представители да извършва по всяко време проверки на охраната, както и да осъществява текущ и последващ контрол върху изпълнението на договорните условия и да дава указания, които са задължителни за Изпълнителя, доколкото в нормативни актове не е регламентирано друго.</w:t>
      </w:r>
    </w:p>
    <w:p w:rsidR="00051A2C" w:rsidRDefault="00051A2C" w:rsidP="00FD51F1">
      <w:pPr>
        <w:tabs>
          <w:tab w:val="left" w:pos="0"/>
        </w:tabs>
        <w:spacing w:after="0" w:line="360" w:lineRule="exact"/>
        <w:ind w:firstLine="720"/>
        <w:rPr>
          <w:rFonts w:ascii="Times New Roman" w:hAnsi="Times New Roman"/>
          <w:sz w:val="24"/>
          <w:szCs w:val="24"/>
        </w:rPr>
      </w:pPr>
      <w:r w:rsidRPr="00FD51F1">
        <w:rPr>
          <w:rFonts w:ascii="Times New Roman" w:hAnsi="Times New Roman"/>
          <w:sz w:val="24"/>
          <w:szCs w:val="24"/>
        </w:rPr>
        <w:t xml:space="preserve">9. </w:t>
      </w:r>
      <w:r w:rsidRPr="00FD51F1">
        <w:rPr>
          <w:rFonts w:ascii="Times New Roman" w:hAnsi="Times New Roman"/>
          <w:b/>
          <w:sz w:val="24"/>
          <w:szCs w:val="24"/>
        </w:rPr>
        <w:t xml:space="preserve">ВЪЗЛОЖИТЕЛЯТ </w:t>
      </w:r>
      <w:r w:rsidRPr="00FD51F1">
        <w:rPr>
          <w:rFonts w:ascii="Times New Roman" w:hAnsi="Times New Roman"/>
          <w:sz w:val="24"/>
          <w:szCs w:val="24"/>
        </w:rPr>
        <w:t xml:space="preserve">не носи отговорност при злополука или смърт на физическо лице, които са резултат от действия или бездействия на </w:t>
      </w:r>
      <w:r w:rsidRPr="00FD51F1">
        <w:rPr>
          <w:rFonts w:ascii="Times New Roman" w:hAnsi="Times New Roman"/>
          <w:b/>
          <w:sz w:val="24"/>
          <w:szCs w:val="24"/>
        </w:rPr>
        <w:t>ИЗПЪЛНИТЕЛЯ</w:t>
      </w:r>
      <w:r w:rsidRPr="00FD51F1">
        <w:rPr>
          <w:rFonts w:ascii="Times New Roman" w:hAnsi="Times New Roman"/>
          <w:sz w:val="24"/>
          <w:szCs w:val="24"/>
          <w:lang w:val="ru-RU"/>
        </w:rPr>
        <w:t xml:space="preserve"> </w:t>
      </w:r>
      <w:r w:rsidRPr="00FD51F1">
        <w:rPr>
          <w:rFonts w:ascii="Times New Roman" w:hAnsi="Times New Roman"/>
          <w:sz w:val="24"/>
          <w:szCs w:val="24"/>
        </w:rPr>
        <w:t>при изпълнение предмета на договора.</w:t>
      </w:r>
    </w:p>
    <w:p w:rsidR="001C45C7" w:rsidRPr="00FD51F1" w:rsidRDefault="001C45C7" w:rsidP="00FD51F1">
      <w:pPr>
        <w:tabs>
          <w:tab w:val="left" w:pos="0"/>
        </w:tabs>
        <w:spacing w:after="0" w:line="360" w:lineRule="exact"/>
        <w:ind w:firstLine="720"/>
        <w:rPr>
          <w:rFonts w:ascii="Times New Roman" w:hAnsi="Times New Roman"/>
          <w:sz w:val="24"/>
          <w:szCs w:val="24"/>
        </w:rPr>
      </w:pPr>
    </w:p>
    <w:p w:rsidR="00051A2C" w:rsidRPr="00FD51F1" w:rsidRDefault="00051A2C" w:rsidP="00FD51F1">
      <w:pPr>
        <w:tabs>
          <w:tab w:val="left" w:pos="0"/>
        </w:tabs>
        <w:spacing w:after="0" w:line="360" w:lineRule="exact"/>
        <w:ind w:firstLine="720"/>
        <w:rPr>
          <w:rFonts w:ascii="Times New Roman" w:hAnsi="Times New Roman"/>
          <w:b/>
          <w:sz w:val="24"/>
          <w:szCs w:val="24"/>
        </w:rPr>
      </w:pPr>
      <w:r w:rsidRPr="00FD51F1">
        <w:rPr>
          <w:rFonts w:ascii="Times New Roman" w:hAnsi="Times New Roman"/>
          <w:b/>
          <w:sz w:val="24"/>
          <w:szCs w:val="24"/>
        </w:rPr>
        <w:t>V. ГАРАНЦИЯ ЗА ИЗПЪЛНЕНИЕ</w:t>
      </w:r>
    </w:p>
    <w:p w:rsidR="00051A2C" w:rsidRPr="00FD51F1" w:rsidRDefault="00051A2C" w:rsidP="00FD51F1">
      <w:pPr>
        <w:tabs>
          <w:tab w:val="left" w:pos="0"/>
        </w:tabs>
        <w:spacing w:after="0" w:line="360" w:lineRule="exact"/>
        <w:ind w:firstLine="720"/>
        <w:rPr>
          <w:rFonts w:ascii="Times New Roman" w:hAnsi="Times New Roman"/>
          <w:sz w:val="24"/>
          <w:szCs w:val="24"/>
        </w:rPr>
      </w:pPr>
      <w:r w:rsidRPr="00FD51F1">
        <w:rPr>
          <w:rFonts w:ascii="Times New Roman" w:hAnsi="Times New Roman"/>
          <w:b/>
          <w:sz w:val="24"/>
          <w:szCs w:val="24"/>
        </w:rPr>
        <w:t xml:space="preserve">Чл. 9. (1) ИЗПЪЛНИТЕЛЯТ </w:t>
      </w:r>
      <w:r w:rsidRPr="00FD51F1">
        <w:rPr>
          <w:rFonts w:ascii="Times New Roman" w:hAnsi="Times New Roman"/>
          <w:sz w:val="24"/>
          <w:szCs w:val="24"/>
        </w:rPr>
        <w:t xml:space="preserve">представя гаранция за изпълнение, която следва да бъде предоставена </w:t>
      </w:r>
      <w:r w:rsidRPr="00FD51F1">
        <w:rPr>
          <w:rFonts w:ascii="Times New Roman" w:hAnsi="Times New Roman"/>
          <w:iCs/>
          <w:sz w:val="24"/>
          <w:szCs w:val="24"/>
          <w:lang w:val="ru-RU"/>
        </w:rPr>
        <w:t xml:space="preserve">като безусловна и неотменима банкова гаранция или парична сума, преведена по </w:t>
      </w:r>
      <w:r w:rsidRPr="00FD51F1">
        <w:rPr>
          <w:rFonts w:ascii="Times New Roman" w:hAnsi="Times New Roman"/>
          <w:sz w:val="24"/>
          <w:szCs w:val="24"/>
        </w:rPr>
        <w:t xml:space="preserve">следната сметка на </w:t>
      </w:r>
      <w:r w:rsidRPr="00FD51F1">
        <w:rPr>
          <w:rFonts w:ascii="Times New Roman" w:hAnsi="Times New Roman"/>
          <w:b/>
          <w:sz w:val="24"/>
          <w:szCs w:val="24"/>
        </w:rPr>
        <w:t>ВЪЗЛОЖИТЕЛЯ</w:t>
      </w:r>
      <w:r w:rsidRPr="00FD51F1">
        <w:rPr>
          <w:rFonts w:ascii="Times New Roman" w:hAnsi="Times New Roman"/>
          <w:sz w:val="24"/>
          <w:szCs w:val="24"/>
        </w:rPr>
        <w:t>:</w:t>
      </w:r>
    </w:p>
    <w:p w:rsidR="00281852" w:rsidRPr="00FD51F1" w:rsidRDefault="00051A2C" w:rsidP="00FD51F1">
      <w:pPr>
        <w:tabs>
          <w:tab w:val="left" w:pos="0"/>
        </w:tabs>
        <w:spacing w:after="0" w:line="360" w:lineRule="exact"/>
        <w:ind w:firstLine="720"/>
        <w:rPr>
          <w:rFonts w:ascii="Times New Roman" w:hAnsi="Times New Roman"/>
          <w:b/>
          <w:spacing w:val="-1"/>
          <w:sz w:val="24"/>
          <w:szCs w:val="24"/>
        </w:rPr>
      </w:pPr>
      <w:r w:rsidRPr="00FD51F1">
        <w:rPr>
          <w:rFonts w:ascii="Times New Roman" w:hAnsi="Times New Roman"/>
          <w:b/>
          <w:sz w:val="24"/>
          <w:szCs w:val="24"/>
        </w:rPr>
        <w:t xml:space="preserve">Разплащателна сметка: </w:t>
      </w:r>
    </w:p>
    <w:p w:rsidR="00281852" w:rsidRPr="00FD51F1" w:rsidRDefault="00281852" w:rsidP="00FD51F1">
      <w:pPr>
        <w:suppressAutoHyphens/>
        <w:spacing w:after="0" w:line="360" w:lineRule="exact"/>
        <w:ind w:firstLine="720"/>
        <w:rPr>
          <w:rFonts w:ascii="Times New Roman" w:hAnsi="Times New Roman"/>
          <w:sz w:val="24"/>
          <w:szCs w:val="24"/>
          <w:lang w:eastAsia="ar-SA"/>
        </w:rPr>
      </w:pPr>
      <w:r w:rsidRPr="00FD51F1">
        <w:rPr>
          <w:rFonts w:ascii="Times New Roman" w:hAnsi="Times New Roman"/>
          <w:sz w:val="24"/>
          <w:szCs w:val="24"/>
          <w:lang w:eastAsia="ar-SA"/>
        </w:rPr>
        <w:t xml:space="preserve">Банка: БНБ - ЦУ </w:t>
      </w:r>
    </w:p>
    <w:p w:rsidR="00281852" w:rsidRPr="00FD51F1" w:rsidRDefault="00281852" w:rsidP="00FD51F1">
      <w:pPr>
        <w:suppressAutoHyphens/>
        <w:spacing w:after="0" w:line="360" w:lineRule="exact"/>
        <w:ind w:firstLine="720"/>
        <w:rPr>
          <w:rFonts w:ascii="Times New Roman" w:hAnsi="Times New Roman"/>
          <w:sz w:val="24"/>
          <w:szCs w:val="24"/>
          <w:lang w:eastAsia="ar-SA"/>
        </w:rPr>
      </w:pPr>
      <w:r w:rsidRPr="00FD51F1">
        <w:rPr>
          <w:rFonts w:ascii="Times New Roman" w:hAnsi="Times New Roman"/>
          <w:sz w:val="24"/>
          <w:szCs w:val="24"/>
          <w:lang w:eastAsia="ar-SA"/>
        </w:rPr>
        <w:t xml:space="preserve">IBAN: </w:t>
      </w:r>
      <w:r w:rsidRPr="00FD51F1">
        <w:rPr>
          <w:rFonts w:ascii="Times New Roman" w:hAnsi="Times New Roman"/>
          <w:sz w:val="24"/>
          <w:szCs w:val="24"/>
          <w:lang w:val="en-US" w:eastAsia="ar-SA"/>
        </w:rPr>
        <w:t>BG</w:t>
      </w:r>
      <w:r w:rsidRPr="00FD51F1">
        <w:rPr>
          <w:rFonts w:ascii="Times New Roman" w:hAnsi="Times New Roman"/>
          <w:sz w:val="24"/>
          <w:szCs w:val="24"/>
          <w:lang w:eastAsia="ar-SA"/>
        </w:rPr>
        <w:t xml:space="preserve"> 16 </w:t>
      </w:r>
      <w:r w:rsidRPr="00FD51F1">
        <w:rPr>
          <w:rFonts w:ascii="Times New Roman" w:hAnsi="Times New Roman"/>
          <w:sz w:val="24"/>
          <w:szCs w:val="24"/>
          <w:lang w:val="en-US" w:eastAsia="ar-SA"/>
        </w:rPr>
        <w:t>BNBG</w:t>
      </w:r>
      <w:r w:rsidRPr="00FD51F1">
        <w:rPr>
          <w:rFonts w:ascii="Times New Roman" w:hAnsi="Times New Roman"/>
          <w:sz w:val="24"/>
          <w:szCs w:val="24"/>
          <w:lang w:eastAsia="ar-SA"/>
        </w:rPr>
        <w:t xml:space="preserve"> 9661 3100 1086 01 </w:t>
      </w:r>
    </w:p>
    <w:p w:rsidR="00281852" w:rsidRPr="00FD51F1" w:rsidRDefault="00281852" w:rsidP="00FD51F1">
      <w:pPr>
        <w:suppressAutoHyphens/>
        <w:spacing w:after="0" w:line="360" w:lineRule="exact"/>
        <w:ind w:firstLine="720"/>
        <w:rPr>
          <w:rFonts w:ascii="Times New Roman" w:hAnsi="Times New Roman"/>
          <w:sz w:val="24"/>
          <w:szCs w:val="24"/>
          <w:lang w:eastAsia="ar-SA"/>
        </w:rPr>
      </w:pPr>
      <w:r w:rsidRPr="00FD51F1">
        <w:rPr>
          <w:rFonts w:ascii="Times New Roman" w:hAnsi="Times New Roman"/>
          <w:sz w:val="24"/>
          <w:szCs w:val="24"/>
          <w:lang w:eastAsia="ar-SA"/>
        </w:rPr>
        <w:t xml:space="preserve">BIC: </w:t>
      </w:r>
      <w:r w:rsidRPr="00FD51F1">
        <w:rPr>
          <w:rFonts w:ascii="Times New Roman" w:hAnsi="Times New Roman"/>
          <w:sz w:val="24"/>
          <w:szCs w:val="24"/>
          <w:lang w:val="en-US" w:eastAsia="ar-SA"/>
        </w:rPr>
        <w:t>BNBGBGSD</w:t>
      </w:r>
    </w:p>
    <w:p w:rsidR="00281852" w:rsidRPr="00FD51F1" w:rsidRDefault="00281852" w:rsidP="00FD51F1">
      <w:pPr>
        <w:tabs>
          <w:tab w:val="left" w:pos="0"/>
        </w:tabs>
        <w:spacing w:after="0" w:line="360" w:lineRule="exact"/>
        <w:ind w:firstLine="720"/>
        <w:rPr>
          <w:rFonts w:ascii="Times New Roman" w:hAnsi="Times New Roman"/>
          <w:b/>
          <w:spacing w:val="-1"/>
          <w:sz w:val="24"/>
          <w:szCs w:val="24"/>
        </w:rPr>
      </w:pPr>
    </w:p>
    <w:p w:rsidR="00051A2C" w:rsidRPr="00FD51F1" w:rsidRDefault="00051A2C" w:rsidP="00FD51F1">
      <w:pPr>
        <w:tabs>
          <w:tab w:val="left" w:pos="0"/>
        </w:tabs>
        <w:spacing w:after="0" w:line="360" w:lineRule="exact"/>
        <w:ind w:firstLine="720"/>
        <w:rPr>
          <w:rFonts w:ascii="Times New Roman" w:hAnsi="Times New Roman"/>
          <w:sz w:val="24"/>
          <w:szCs w:val="24"/>
        </w:rPr>
      </w:pPr>
      <w:r w:rsidRPr="00FD51F1">
        <w:rPr>
          <w:rFonts w:ascii="Times New Roman" w:hAnsi="Times New Roman"/>
          <w:b/>
          <w:sz w:val="24"/>
          <w:szCs w:val="24"/>
        </w:rPr>
        <w:t xml:space="preserve"> (2)</w:t>
      </w:r>
      <w:r w:rsidRPr="00FD51F1">
        <w:rPr>
          <w:rFonts w:ascii="Times New Roman" w:hAnsi="Times New Roman"/>
          <w:sz w:val="24"/>
          <w:szCs w:val="24"/>
        </w:rPr>
        <w:t xml:space="preserve"> Размерът на гаранцията е </w:t>
      </w:r>
      <w:r w:rsidR="00A71ADA" w:rsidRPr="00FD51F1">
        <w:rPr>
          <w:rFonts w:ascii="Times New Roman" w:hAnsi="Times New Roman"/>
          <w:sz w:val="24"/>
          <w:szCs w:val="24"/>
        </w:rPr>
        <w:t>5</w:t>
      </w:r>
      <w:r w:rsidRPr="00FD51F1">
        <w:rPr>
          <w:rFonts w:ascii="Times New Roman" w:hAnsi="Times New Roman"/>
          <w:sz w:val="24"/>
          <w:szCs w:val="24"/>
        </w:rPr>
        <w:t xml:space="preserve"> % (</w:t>
      </w:r>
      <w:r w:rsidR="00A71ADA" w:rsidRPr="00FD51F1">
        <w:rPr>
          <w:rFonts w:ascii="Times New Roman" w:hAnsi="Times New Roman"/>
          <w:sz w:val="24"/>
          <w:szCs w:val="24"/>
        </w:rPr>
        <w:t>пет</w:t>
      </w:r>
      <w:r w:rsidRPr="00FD51F1">
        <w:rPr>
          <w:rFonts w:ascii="Times New Roman" w:hAnsi="Times New Roman"/>
          <w:sz w:val="24"/>
          <w:szCs w:val="24"/>
        </w:rPr>
        <w:t xml:space="preserve"> процента) от общата цена на договора по чл. 4, ал. 1, без ДДС или …</w:t>
      </w:r>
      <w:r w:rsidR="001C45C7">
        <w:rPr>
          <w:rFonts w:ascii="Times New Roman" w:hAnsi="Times New Roman"/>
          <w:sz w:val="24"/>
          <w:szCs w:val="24"/>
        </w:rPr>
        <w:t>……………..</w:t>
      </w:r>
      <w:r w:rsidRPr="00FD51F1">
        <w:rPr>
          <w:rFonts w:ascii="Times New Roman" w:hAnsi="Times New Roman"/>
          <w:sz w:val="24"/>
          <w:szCs w:val="24"/>
        </w:rPr>
        <w:t>.. (…</w:t>
      </w:r>
      <w:r w:rsidR="001C45C7">
        <w:rPr>
          <w:rFonts w:ascii="Times New Roman" w:hAnsi="Times New Roman"/>
          <w:sz w:val="24"/>
          <w:szCs w:val="24"/>
        </w:rPr>
        <w:t>………………………………………………….</w:t>
      </w:r>
      <w:r w:rsidRPr="00FD51F1">
        <w:rPr>
          <w:rFonts w:ascii="Times New Roman" w:hAnsi="Times New Roman"/>
          <w:sz w:val="24"/>
          <w:szCs w:val="24"/>
        </w:rPr>
        <w:t>…) лева</w:t>
      </w:r>
    </w:p>
    <w:p w:rsidR="00051A2C" w:rsidRPr="00FD51F1" w:rsidRDefault="00051A2C" w:rsidP="00FD51F1">
      <w:pPr>
        <w:tabs>
          <w:tab w:val="left" w:pos="0"/>
          <w:tab w:val="left" w:pos="709"/>
          <w:tab w:val="left" w:pos="1134"/>
        </w:tabs>
        <w:spacing w:after="0" w:line="360" w:lineRule="exact"/>
        <w:ind w:firstLine="720"/>
        <w:rPr>
          <w:rFonts w:ascii="Times New Roman" w:hAnsi="Times New Roman"/>
          <w:sz w:val="24"/>
          <w:szCs w:val="24"/>
        </w:rPr>
      </w:pPr>
      <w:r w:rsidRPr="00FD51F1">
        <w:rPr>
          <w:rFonts w:ascii="Times New Roman" w:hAnsi="Times New Roman"/>
          <w:b/>
          <w:sz w:val="24"/>
          <w:szCs w:val="24"/>
        </w:rPr>
        <w:tab/>
      </w:r>
      <w:r w:rsidRPr="00FD51F1">
        <w:rPr>
          <w:rFonts w:ascii="Times New Roman" w:hAnsi="Times New Roman"/>
          <w:b/>
          <w:sz w:val="24"/>
          <w:szCs w:val="24"/>
        </w:rPr>
        <w:tab/>
        <w:t>(3)</w:t>
      </w:r>
      <w:r w:rsidRPr="00FD51F1">
        <w:rPr>
          <w:rFonts w:ascii="Times New Roman" w:hAnsi="Times New Roman"/>
          <w:sz w:val="24"/>
          <w:szCs w:val="24"/>
        </w:rPr>
        <w:tab/>
        <w:t>Гаранцията за изпълнение трябва да бъде с валидност</w:t>
      </w:r>
      <w:r w:rsidR="004B420B" w:rsidRPr="00FD51F1">
        <w:rPr>
          <w:rFonts w:ascii="Times New Roman" w:hAnsi="Times New Roman"/>
          <w:sz w:val="24"/>
          <w:szCs w:val="24"/>
        </w:rPr>
        <w:t xml:space="preserve"> </w:t>
      </w:r>
      <w:r w:rsidRPr="00FD51F1">
        <w:rPr>
          <w:rFonts w:ascii="Times New Roman" w:hAnsi="Times New Roman"/>
          <w:sz w:val="24"/>
          <w:szCs w:val="24"/>
        </w:rPr>
        <w:t>30 (тридесет) работни дни след изтичане на срока за изпълнение на договора.</w:t>
      </w:r>
    </w:p>
    <w:p w:rsidR="00051A2C" w:rsidRPr="00FD51F1" w:rsidRDefault="00051A2C" w:rsidP="00FD51F1">
      <w:pPr>
        <w:tabs>
          <w:tab w:val="left" w:pos="0"/>
          <w:tab w:val="left" w:pos="748"/>
        </w:tabs>
        <w:spacing w:after="0" w:line="360" w:lineRule="exact"/>
        <w:ind w:firstLine="720"/>
        <w:rPr>
          <w:rFonts w:ascii="Times New Roman" w:hAnsi="Times New Roman"/>
          <w:sz w:val="24"/>
          <w:szCs w:val="24"/>
        </w:rPr>
      </w:pPr>
      <w:r w:rsidRPr="00FD51F1">
        <w:rPr>
          <w:rFonts w:ascii="Times New Roman" w:hAnsi="Times New Roman"/>
          <w:b/>
          <w:sz w:val="24"/>
          <w:szCs w:val="24"/>
        </w:rPr>
        <w:tab/>
        <w:t xml:space="preserve">Чл. 10. (1) </w:t>
      </w:r>
      <w:r w:rsidRPr="00FD51F1">
        <w:rPr>
          <w:rFonts w:ascii="Times New Roman" w:hAnsi="Times New Roman"/>
          <w:sz w:val="24"/>
          <w:szCs w:val="24"/>
        </w:rPr>
        <w:t xml:space="preserve">В случай, че договорът бъде прекратен по вина на </w:t>
      </w:r>
      <w:r w:rsidRPr="00FD51F1">
        <w:rPr>
          <w:rFonts w:ascii="Times New Roman" w:hAnsi="Times New Roman"/>
          <w:b/>
          <w:sz w:val="24"/>
          <w:szCs w:val="24"/>
        </w:rPr>
        <w:t>ИЗПЪЛНИТЕЛЯ</w:t>
      </w:r>
      <w:r w:rsidRPr="00FD51F1">
        <w:rPr>
          <w:rFonts w:ascii="Times New Roman" w:hAnsi="Times New Roman"/>
          <w:sz w:val="24"/>
          <w:szCs w:val="24"/>
        </w:rPr>
        <w:t xml:space="preserve">, </w:t>
      </w:r>
      <w:r w:rsidRPr="00FD51F1">
        <w:rPr>
          <w:rFonts w:ascii="Times New Roman" w:hAnsi="Times New Roman"/>
          <w:b/>
          <w:sz w:val="24"/>
          <w:szCs w:val="24"/>
        </w:rPr>
        <w:t>ВЪЗЛОЖИТЕЛЯТ</w:t>
      </w:r>
      <w:r w:rsidRPr="00FD51F1">
        <w:rPr>
          <w:rFonts w:ascii="Times New Roman" w:hAnsi="Times New Roman"/>
          <w:sz w:val="24"/>
          <w:szCs w:val="24"/>
        </w:rPr>
        <w:t xml:space="preserve"> може да задържи гаранцията за изпълнение до размера на дължимата неустойка, респективно – до размера на претърпените вреди, когато се търси пълно обезщетение на вредите.</w:t>
      </w:r>
    </w:p>
    <w:p w:rsidR="00051A2C" w:rsidRPr="00FD51F1" w:rsidRDefault="00051A2C" w:rsidP="00FD51F1">
      <w:pPr>
        <w:shd w:val="clear" w:color="auto" w:fill="FFFFFF"/>
        <w:tabs>
          <w:tab w:val="left" w:pos="0"/>
        </w:tabs>
        <w:spacing w:after="0" w:line="360" w:lineRule="exact"/>
        <w:ind w:firstLine="720"/>
        <w:rPr>
          <w:rFonts w:ascii="Times New Roman" w:hAnsi="Times New Roman"/>
          <w:bCs/>
          <w:spacing w:val="4"/>
          <w:sz w:val="24"/>
          <w:szCs w:val="24"/>
        </w:rPr>
      </w:pPr>
      <w:r w:rsidRPr="00FD51F1">
        <w:rPr>
          <w:rFonts w:ascii="Times New Roman" w:hAnsi="Times New Roman"/>
          <w:b/>
          <w:bCs/>
          <w:spacing w:val="4"/>
          <w:sz w:val="24"/>
          <w:szCs w:val="24"/>
        </w:rPr>
        <w:t>(2)</w:t>
      </w:r>
      <w:r w:rsidRPr="00FD51F1">
        <w:rPr>
          <w:rFonts w:ascii="Times New Roman" w:hAnsi="Times New Roman"/>
          <w:bCs/>
          <w:spacing w:val="4"/>
          <w:sz w:val="24"/>
          <w:szCs w:val="24"/>
        </w:rPr>
        <w:t xml:space="preserve"> </w:t>
      </w:r>
      <w:r w:rsidRPr="00FD51F1">
        <w:rPr>
          <w:rFonts w:ascii="Times New Roman" w:hAnsi="Times New Roman"/>
          <w:b/>
          <w:sz w:val="24"/>
          <w:szCs w:val="24"/>
        </w:rPr>
        <w:t>ИЗПЪЛНИТЕЛЯТ</w:t>
      </w:r>
      <w:r w:rsidRPr="00FD51F1">
        <w:rPr>
          <w:rFonts w:ascii="Times New Roman" w:hAnsi="Times New Roman"/>
          <w:bCs/>
          <w:spacing w:val="4"/>
          <w:sz w:val="24"/>
          <w:szCs w:val="24"/>
        </w:rPr>
        <w:t xml:space="preserve"> е длъжен да поддържа валидността на гаранцията по предходната алинея за целия срок на изпълнение на договора, като представя документ за удължаването на срока на гаранцията не по-късно от 10 (десет) дни след издаването му.</w:t>
      </w:r>
    </w:p>
    <w:p w:rsidR="00051A2C" w:rsidRPr="00FD51F1" w:rsidRDefault="00051A2C" w:rsidP="00FD51F1">
      <w:pPr>
        <w:shd w:val="clear" w:color="auto" w:fill="FFFFFF"/>
        <w:tabs>
          <w:tab w:val="left" w:pos="0"/>
        </w:tabs>
        <w:spacing w:after="0" w:line="360" w:lineRule="exact"/>
        <w:ind w:firstLine="720"/>
        <w:rPr>
          <w:rFonts w:ascii="Times New Roman" w:hAnsi="Times New Roman"/>
          <w:bCs/>
          <w:sz w:val="24"/>
          <w:szCs w:val="24"/>
        </w:rPr>
      </w:pPr>
      <w:r w:rsidRPr="00FD51F1">
        <w:rPr>
          <w:rFonts w:ascii="Times New Roman" w:hAnsi="Times New Roman"/>
          <w:b/>
          <w:bCs/>
          <w:sz w:val="24"/>
          <w:szCs w:val="24"/>
        </w:rPr>
        <w:t>(3)</w:t>
      </w:r>
      <w:r w:rsidRPr="00FD51F1">
        <w:rPr>
          <w:rFonts w:ascii="Times New Roman" w:hAnsi="Times New Roman"/>
          <w:bCs/>
          <w:sz w:val="24"/>
          <w:szCs w:val="24"/>
        </w:rPr>
        <w:t xml:space="preserve"> Гаранцията за изпълнение е платима на Възложителя при неизпълнение на задълженията от страна на </w:t>
      </w:r>
      <w:r w:rsidRPr="00FD51F1">
        <w:rPr>
          <w:rFonts w:ascii="Times New Roman" w:hAnsi="Times New Roman"/>
          <w:b/>
          <w:sz w:val="24"/>
          <w:szCs w:val="24"/>
        </w:rPr>
        <w:t>ИЗПЪЛНИТЕЛЯ</w:t>
      </w:r>
      <w:r w:rsidRPr="00FD51F1">
        <w:rPr>
          <w:rFonts w:ascii="Times New Roman" w:hAnsi="Times New Roman"/>
          <w:bCs/>
          <w:sz w:val="24"/>
          <w:szCs w:val="24"/>
        </w:rPr>
        <w:t xml:space="preserve"> по договора след писмено уведомление.</w:t>
      </w:r>
    </w:p>
    <w:p w:rsidR="00051A2C" w:rsidRPr="00FD51F1" w:rsidRDefault="00051A2C" w:rsidP="00FD51F1">
      <w:pPr>
        <w:tabs>
          <w:tab w:val="left" w:pos="0"/>
        </w:tabs>
        <w:spacing w:after="0" w:line="360" w:lineRule="exact"/>
        <w:ind w:firstLine="720"/>
        <w:rPr>
          <w:rFonts w:ascii="Times New Roman" w:hAnsi="Times New Roman"/>
          <w:sz w:val="24"/>
          <w:szCs w:val="24"/>
        </w:rPr>
      </w:pPr>
      <w:r w:rsidRPr="00FD51F1">
        <w:rPr>
          <w:rFonts w:ascii="Times New Roman" w:hAnsi="Times New Roman"/>
          <w:b/>
          <w:sz w:val="24"/>
          <w:szCs w:val="24"/>
        </w:rPr>
        <w:lastRenderedPageBreak/>
        <w:t>(4)</w:t>
      </w:r>
      <w:r w:rsidRPr="00FD51F1">
        <w:rPr>
          <w:rFonts w:ascii="Times New Roman" w:hAnsi="Times New Roman"/>
          <w:sz w:val="24"/>
          <w:szCs w:val="24"/>
        </w:rPr>
        <w:t xml:space="preserve"> </w:t>
      </w:r>
      <w:r w:rsidRPr="00FD51F1">
        <w:rPr>
          <w:rFonts w:ascii="Times New Roman" w:hAnsi="Times New Roman"/>
          <w:b/>
          <w:sz w:val="24"/>
          <w:szCs w:val="24"/>
        </w:rPr>
        <w:t>ВЪЗЛОЖИТЕЛЯТ</w:t>
      </w:r>
      <w:r w:rsidRPr="00FD51F1">
        <w:rPr>
          <w:rFonts w:ascii="Times New Roman" w:hAnsi="Times New Roman"/>
          <w:sz w:val="24"/>
          <w:szCs w:val="24"/>
        </w:rPr>
        <w:t xml:space="preserve"> освобождава гаранция за изпълнение в 30 (тридесет) дневен срок след изтичане срока на настоящия договор.</w:t>
      </w:r>
    </w:p>
    <w:p w:rsidR="00051A2C" w:rsidRPr="00FD51F1" w:rsidRDefault="00051A2C" w:rsidP="00FD51F1">
      <w:pPr>
        <w:widowControl w:val="0"/>
        <w:shd w:val="clear" w:color="auto" w:fill="FFFFFF"/>
        <w:tabs>
          <w:tab w:val="left" w:pos="0"/>
        </w:tabs>
        <w:autoSpaceDE w:val="0"/>
        <w:autoSpaceDN w:val="0"/>
        <w:adjustRightInd w:val="0"/>
        <w:spacing w:after="0" w:line="360" w:lineRule="exact"/>
        <w:ind w:firstLine="720"/>
        <w:rPr>
          <w:rFonts w:ascii="Times New Roman" w:hAnsi="Times New Roman"/>
          <w:b/>
          <w:spacing w:val="-1"/>
          <w:sz w:val="24"/>
          <w:szCs w:val="24"/>
        </w:rPr>
      </w:pPr>
    </w:p>
    <w:p w:rsidR="00051A2C" w:rsidRPr="00FD51F1" w:rsidRDefault="00051A2C" w:rsidP="00FD51F1">
      <w:pPr>
        <w:widowControl w:val="0"/>
        <w:shd w:val="clear" w:color="auto" w:fill="FFFFFF"/>
        <w:tabs>
          <w:tab w:val="left" w:pos="0"/>
        </w:tabs>
        <w:autoSpaceDE w:val="0"/>
        <w:autoSpaceDN w:val="0"/>
        <w:adjustRightInd w:val="0"/>
        <w:spacing w:after="0" w:line="360" w:lineRule="exact"/>
        <w:ind w:firstLine="720"/>
        <w:rPr>
          <w:rFonts w:ascii="Times New Roman" w:hAnsi="Times New Roman"/>
          <w:b/>
          <w:spacing w:val="-1"/>
          <w:sz w:val="24"/>
          <w:szCs w:val="24"/>
        </w:rPr>
      </w:pPr>
      <w:r w:rsidRPr="00FD51F1">
        <w:rPr>
          <w:rFonts w:ascii="Times New Roman" w:hAnsi="Times New Roman"/>
          <w:b/>
          <w:spacing w:val="-1"/>
          <w:sz w:val="24"/>
          <w:szCs w:val="24"/>
        </w:rPr>
        <w:t>VІ. ИМУЩЕСТВЕНА ОТГОВОРНОСТ</w:t>
      </w:r>
    </w:p>
    <w:p w:rsidR="00051A2C" w:rsidRPr="00FD51F1" w:rsidRDefault="00051A2C" w:rsidP="00FD51F1">
      <w:pPr>
        <w:widowControl w:val="0"/>
        <w:shd w:val="clear" w:color="auto" w:fill="FFFFFF"/>
        <w:tabs>
          <w:tab w:val="left" w:pos="-120"/>
          <w:tab w:val="left" w:pos="0"/>
        </w:tabs>
        <w:autoSpaceDE w:val="0"/>
        <w:autoSpaceDN w:val="0"/>
        <w:adjustRightInd w:val="0"/>
        <w:spacing w:after="0" w:line="360" w:lineRule="exact"/>
        <w:ind w:firstLine="720"/>
        <w:rPr>
          <w:rFonts w:ascii="Times New Roman" w:hAnsi="Times New Roman"/>
          <w:sz w:val="24"/>
          <w:szCs w:val="24"/>
        </w:rPr>
      </w:pPr>
      <w:r w:rsidRPr="00FD51F1">
        <w:rPr>
          <w:rFonts w:ascii="Times New Roman" w:hAnsi="Times New Roman"/>
          <w:b/>
          <w:spacing w:val="-1"/>
          <w:sz w:val="24"/>
          <w:szCs w:val="24"/>
        </w:rPr>
        <w:tab/>
        <w:t xml:space="preserve">Чл. 10. (1) ИЗПЪЛНИТЕЛЯТ </w:t>
      </w:r>
      <w:r w:rsidRPr="00FD51F1">
        <w:rPr>
          <w:rFonts w:ascii="Times New Roman" w:hAnsi="Times New Roman"/>
          <w:spacing w:val="-1"/>
          <w:sz w:val="24"/>
          <w:szCs w:val="24"/>
        </w:rPr>
        <w:t>носи пълна имуществена отговорност при кражба от обектите</w:t>
      </w:r>
      <w:r w:rsidRPr="00FD51F1">
        <w:rPr>
          <w:rFonts w:ascii="Times New Roman" w:hAnsi="Times New Roman"/>
          <w:sz w:val="24"/>
          <w:szCs w:val="24"/>
        </w:rPr>
        <w:t xml:space="preserve"> на ВЪЗЛОЖИТЕЛЯ по чл. 1, ал. 1 </w:t>
      </w:r>
      <w:r w:rsidRPr="00FD51F1">
        <w:rPr>
          <w:rFonts w:ascii="Times New Roman" w:hAnsi="Times New Roman"/>
          <w:spacing w:val="-1"/>
          <w:sz w:val="24"/>
          <w:szCs w:val="24"/>
        </w:rPr>
        <w:t xml:space="preserve">или причиняване на вреди на </w:t>
      </w:r>
      <w:r w:rsidRPr="00FD51F1">
        <w:rPr>
          <w:rFonts w:ascii="Times New Roman" w:hAnsi="Times New Roman"/>
          <w:sz w:val="24"/>
          <w:szCs w:val="24"/>
        </w:rPr>
        <w:t>административните, складовите и други сгради и помещения, дворните места и имуществото в тях.</w:t>
      </w:r>
    </w:p>
    <w:p w:rsidR="00051A2C" w:rsidRPr="00FD51F1" w:rsidRDefault="00051A2C" w:rsidP="00FD51F1">
      <w:pPr>
        <w:widowControl w:val="0"/>
        <w:shd w:val="clear" w:color="auto" w:fill="FFFFFF"/>
        <w:tabs>
          <w:tab w:val="left" w:pos="-120"/>
          <w:tab w:val="left" w:pos="0"/>
        </w:tabs>
        <w:autoSpaceDE w:val="0"/>
        <w:autoSpaceDN w:val="0"/>
        <w:adjustRightInd w:val="0"/>
        <w:spacing w:after="0" w:line="360" w:lineRule="exact"/>
        <w:ind w:firstLine="720"/>
        <w:rPr>
          <w:rFonts w:ascii="Times New Roman" w:hAnsi="Times New Roman"/>
          <w:b/>
          <w:sz w:val="24"/>
          <w:szCs w:val="24"/>
        </w:rPr>
      </w:pPr>
      <w:r w:rsidRPr="00FD51F1">
        <w:rPr>
          <w:rFonts w:ascii="Times New Roman" w:hAnsi="Times New Roman"/>
          <w:sz w:val="24"/>
          <w:szCs w:val="24"/>
        </w:rPr>
        <w:tab/>
      </w:r>
      <w:r w:rsidRPr="00FD51F1">
        <w:rPr>
          <w:rFonts w:ascii="Times New Roman" w:hAnsi="Times New Roman"/>
          <w:b/>
          <w:sz w:val="24"/>
          <w:szCs w:val="24"/>
        </w:rPr>
        <w:t xml:space="preserve">(2) </w:t>
      </w:r>
      <w:r w:rsidRPr="00FD51F1">
        <w:rPr>
          <w:rFonts w:ascii="Times New Roman" w:hAnsi="Times New Roman"/>
          <w:b/>
          <w:spacing w:val="-1"/>
          <w:sz w:val="24"/>
          <w:szCs w:val="24"/>
        </w:rPr>
        <w:t xml:space="preserve">ИЗПЪЛНИТЕЛЯТ </w:t>
      </w:r>
      <w:r w:rsidRPr="00FD51F1">
        <w:rPr>
          <w:rFonts w:ascii="Times New Roman" w:hAnsi="Times New Roman"/>
          <w:spacing w:val="-1"/>
          <w:sz w:val="24"/>
          <w:szCs w:val="24"/>
        </w:rPr>
        <w:t>носи отговорност по предходната алинея и когато бъде установено, че посегателство е извършено, подпомогнато или подбудено от служител на охраната на обекта в това число и когато служителят сам се е привел в състояние на невъзможност да се противопостави на извършване на посегателството.</w:t>
      </w:r>
    </w:p>
    <w:p w:rsidR="00051A2C" w:rsidRPr="00FD51F1" w:rsidRDefault="00051A2C" w:rsidP="00FD51F1">
      <w:pPr>
        <w:widowControl w:val="0"/>
        <w:shd w:val="clear" w:color="auto" w:fill="FFFFFF"/>
        <w:tabs>
          <w:tab w:val="left" w:pos="-120"/>
          <w:tab w:val="left" w:pos="0"/>
        </w:tabs>
        <w:autoSpaceDE w:val="0"/>
        <w:autoSpaceDN w:val="0"/>
        <w:adjustRightInd w:val="0"/>
        <w:spacing w:after="0" w:line="360" w:lineRule="exact"/>
        <w:ind w:firstLine="720"/>
        <w:rPr>
          <w:rFonts w:ascii="Times New Roman" w:hAnsi="Times New Roman"/>
          <w:sz w:val="24"/>
          <w:szCs w:val="24"/>
        </w:rPr>
      </w:pPr>
      <w:r w:rsidRPr="00FD51F1">
        <w:rPr>
          <w:rFonts w:ascii="Times New Roman" w:hAnsi="Times New Roman"/>
          <w:sz w:val="24"/>
          <w:szCs w:val="24"/>
        </w:rPr>
        <w:tab/>
      </w:r>
      <w:r w:rsidRPr="00FD51F1">
        <w:rPr>
          <w:rFonts w:ascii="Times New Roman" w:hAnsi="Times New Roman"/>
          <w:b/>
          <w:sz w:val="24"/>
          <w:szCs w:val="24"/>
        </w:rPr>
        <w:t xml:space="preserve">(3) </w:t>
      </w:r>
      <w:r w:rsidRPr="00FD51F1">
        <w:rPr>
          <w:rFonts w:ascii="Times New Roman" w:hAnsi="Times New Roman"/>
          <w:sz w:val="24"/>
          <w:szCs w:val="24"/>
        </w:rPr>
        <w:t xml:space="preserve">Обстоятелствата по ал. 1 и ал. 2 се установяват с протокол, подписан от представители на </w:t>
      </w:r>
      <w:r w:rsidRPr="00FD51F1">
        <w:rPr>
          <w:rFonts w:ascii="Times New Roman" w:hAnsi="Times New Roman"/>
          <w:b/>
          <w:sz w:val="24"/>
          <w:szCs w:val="24"/>
        </w:rPr>
        <w:t>ВЪЗЛОЖИТЕЛЯ</w:t>
      </w:r>
      <w:r w:rsidRPr="00FD51F1">
        <w:rPr>
          <w:rFonts w:ascii="Times New Roman" w:hAnsi="Times New Roman"/>
          <w:sz w:val="24"/>
          <w:szCs w:val="24"/>
        </w:rPr>
        <w:t xml:space="preserve"> и </w:t>
      </w:r>
      <w:r w:rsidRPr="00FD51F1">
        <w:rPr>
          <w:rFonts w:ascii="Times New Roman" w:hAnsi="Times New Roman"/>
          <w:b/>
          <w:sz w:val="24"/>
          <w:szCs w:val="24"/>
        </w:rPr>
        <w:t>ИЗПЪЛНИТЕЛЯ,</w:t>
      </w:r>
      <w:r w:rsidRPr="00FD51F1">
        <w:rPr>
          <w:rFonts w:ascii="Times New Roman" w:hAnsi="Times New Roman"/>
          <w:sz w:val="24"/>
          <w:szCs w:val="24"/>
        </w:rPr>
        <w:t xml:space="preserve"> а също и с актове на компетентните органи в съответствие с Наказателно-процесуалния кодекс, когато има извършено престъпление. </w:t>
      </w:r>
    </w:p>
    <w:p w:rsidR="00051A2C" w:rsidRPr="00FD51F1" w:rsidRDefault="00051A2C" w:rsidP="00FD51F1">
      <w:pPr>
        <w:widowControl w:val="0"/>
        <w:shd w:val="clear" w:color="auto" w:fill="FFFFFF"/>
        <w:tabs>
          <w:tab w:val="left" w:pos="-120"/>
          <w:tab w:val="left" w:pos="0"/>
        </w:tabs>
        <w:autoSpaceDE w:val="0"/>
        <w:autoSpaceDN w:val="0"/>
        <w:adjustRightInd w:val="0"/>
        <w:spacing w:after="0" w:line="360" w:lineRule="exact"/>
        <w:ind w:firstLine="720"/>
        <w:rPr>
          <w:rFonts w:ascii="Times New Roman" w:hAnsi="Times New Roman"/>
          <w:sz w:val="24"/>
          <w:szCs w:val="24"/>
        </w:rPr>
      </w:pPr>
      <w:r w:rsidRPr="00FD51F1">
        <w:rPr>
          <w:rFonts w:ascii="Times New Roman" w:hAnsi="Times New Roman"/>
          <w:sz w:val="24"/>
          <w:szCs w:val="24"/>
        </w:rPr>
        <w:tab/>
      </w:r>
      <w:r w:rsidRPr="00FD51F1">
        <w:rPr>
          <w:rFonts w:ascii="Times New Roman" w:hAnsi="Times New Roman"/>
          <w:b/>
          <w:sz w:val="24"/>
          <w:szCs w:val="24"/>
        </w:rPr>
        <w:t xml:space="preserve">Чл. 11. </w:t>
      </w:r>
      <w:r w:rsidRPr="00FD51F1">
        <w:rPr>
          <w:rFonts w:ascii="Times New Roman" w:hAnsi="Times New Roman"/>
          <w:sz w:val="24"/>
          <w:szCs w:val="24"/>
        </w:rPr>
        <w:t xml:space="preserve">Размерът на причинените вреди се установява по безспорен начин посредством финансови и свързани с тях документи и регистри на </w:t>
      </w:r>
      <w:r w:rsidRPr="00FD51F1">
        <w:rPr>
          <w:rFonts w:ascii="Times New Roman" w:hAnsi="Times New Roman"/>
          <w:b/>
          <w:sz w:val="24"/>
          <w:szCs w:val="24"/>
        </w:rPr>
        <w:t>ВЪЗЛОЖИТЕЛЯ</w:t>
      </w:r>
      <w:r w:rsidRPr="00FD51F1">
        <w:rPr>
          <w:rFonts w:ascii="Times New Roman" w:hAnsi="Times New Roman"/>
          <w:sz w:val="24"/>
          <w:szCs w:val="24"/>
        </w:rPr>
        <w:t>, а при необходимост и от документи, изхождащи от трети за правоотношението лица и институции.</w:t>
      </w:r>
    </w:p>
    <w:p w:rsidR="00051A2C" w:rsidRPr="00FD51F1" w:rsidRDefault="00051A2C" w:rsidP="00FD51F1">
      <w:pPr>
        <w:pStyle w:val="BodyText"/>
        <w:tabs>
          <w:tab w:val="left" w:pos="0"/>
        </w:tabs>
        <w:spacing w:after="0" w:line="360" w:lineRule="exact"/>
        <w:ind w:firstLine="720"/>
        <w:rPr>
          <w:rFonts w:ascii="Times New Roman" w:hAnsi="Times New Roman"/>
          <w:sz w:val="24"/>
          <w:szCs w:val="24"/>
        </w:rPr>
      </w:pPr>
      <w:r w:rsidRPr="00FD51F1">
        <w:rPr>
          <w:rFonts w:ascii="Times New Roman" w:hAnsi="Times New Roman"/>
          <w:sz w:val="24"/>
          <w:szCs w:val="24"/>
        </w:rPr>
        <w:tab/>
      </w:r>
      <w:r w:rsidRPr="00FD51F1">
        <w:rPr>
          <w:rFonts w:ascii="Times New Roman" w:hAnsi="Times New Roman"/>
          <w:b/>
          <w:sz w:val="24"/>
          <w:szCs w:val="24"/>
        </w:rPr>
        <w:t xml:space="preserve">Чл. 12. (1) </w:t>
      </w:r>
      <w:r w:rsidRPr="00FD51F1">
        <w:rPr>
          <w:rFonts w:ascii="Times New Roman" w:hAnsi="Times New Roman"/>
          <w:sz w:val="24"/>
          <w:szCs w:val="24"/>
        </w:rPr>
        <w:t>Възстановяването на щетите по чл. 10, ал. 1 и ал. 2 на стойност</w:t>
      </w:r>
      <w:r w:rsidRPr="00FD51F1">
        <w:rPr>
          <w:rFonts w:ascii="Times New Roman" w:hAnsi="Times New Roman"/>
          <w:b/>
          <w:sz w:val="24"/>
          <w:szCs w:val="24"/>
        </w:rPr>
        <w:t xml:space="preserve"> </w:t>
      </w:r>
      <w:r w:rsidRPr="00FD51F1">
        <w:rPr>
          <w:rFonts w:ascii="Times New Roman" w:hAnsi="Times New Roman"/>
          <w:sz w:val="24"/>
          <w:szCs w:val="24"/>
        </w:rPr>
        <w:t>до 20 000 лв.</w:t>
      </w:r>
      <w:r w:rsidRPr="00FD51F1">
        <w:rPr>
          <w:rFonts w:ascii="Times New Roman" w:hAnsi="Times New Roman"/>
          <w:b/>
          <w:sz w:val="24"/>
          <w:szCs w:val="24"/>
        </w:rPr>
        <w:t xml:space="preserve"> </w:t>
      </w:r>
      <w:r w:rsidRPr="00FD51F1">
        <w:rPr>
          <w:rFonts w:ascii="Times New Roman" w:hAnsi="Times New Roman"/>
          <w:sz w:val="24"/>
          <w:szCs w:val="24"/>
        </w:rPr>
        <w:t>(двадесет хиляди лева) се извършва от</w:t>
      </w:r>
      <w:r w:rsidRPr="00FD51F1">
        <w:rPr>
          <w:rFonts w:ascii="Times New Roman" w:hAnsi="Times New Roman"/>
          <w:b/>
          <w:sz w:val="24"/>
          <w:szCs w:val="24"/>
        </w:rPr>
        <w:t xml:space="preserve"> ИЗПЪЛНИТЕЛЯ</w:t>
      </w:r>
      <w:r w:rsidRPr="00FD51F1">
        <w:rPr>
          <w:rFonts w:ascii="Times New Roman" w:hAnsi="Times New Roman"/>
          <w:sz w:val="24"/>
          <w:szCs w:val="24"/>
        </w:rPr>
        <w:t xml:space="preserve"> в 15-дневен срок от момента на настъпване на щетите.</w:t>
      </w:r>
    </w:p>
    <w:p w:rsidR="00051A2C" w:rsidRPr="00FD51F1" w:rsidRDefault="00051A2C" w:rsidP="00FD51F1">
      <w:pPr>
        <w:widowControl w:val="0"/>
        <w:shd w:val="clear" w:color="auto" w:fill="FFFFFF"/>
        <w:tabs>
          <w:tab w:val="left" w:pos="-120"/>
          <w:tab w:val="left" w:pos="0"/>
        </w:tabs>
        <w:autoSpaceDE w:val="0"/>
        <w:autoSpaceDN w:val="0"/>
        <w:adjustRightInd w:val="0"/>
        <w:spacing w:after="0" w:line="360" w:lineRule="exact"/>
        <w:ind w:firstLine="720"/>
        <w:rPr>
          <w:rFonts w:ascii="Times New Roman" w:hAnsi="Times New Roman"/>
          <w:sz w:val="24"/>
          <w:szCs w:val="24"/>
        </w:rPr>
      </w:pPr>
      <w:r w:rsidRPr="00FD51F1">
        <w:rPr>
          <w:rFonts w:ascii="Times New Roman" w:hAnsi="Times New Roman"/>
          <w:b/>
          <w:sz w:val="24"/>
          <w:szCs w:val="24"/>
        </w:rPr>
        <w:tab/>
        <w:t>(2)</w:t>
      </w:r>
      <w:r w:rsidRPr="00FD51F1">
        <w:rPr>
          <w:rFonts w:ascii="Times New Roman" w:hAnsi="Times New Roman"/>
          <w:sz w:val="24"/>
          <w:szCs w:val="24"/>
        </w:rPr>
        <w:t xml:space="preserve"> При настъпване на щета на стойност над 20 000 лв. (двадесет хиляди), срокът за възстановяване на щетите е до един месец от момента на настъпване на събитието.</w:t>
      </w:r>
    </w:p>
    <w:p w:rsidR="00051A2C" w:rsidRPr="00FD51F1" w:rsidRDefault="00051A2C" w:rsidP="00FD51F1">
      <w:pPr>
        <w:widowControl w:val="0"/>
        <w:shd w:val="clear" w:color="auto" w:fill="FFFFFF"/>
        <w:tabs>
          <w:tab w:val="left" w:pos="-120"/>
          <w:tab w:val="left" w:pos="0"/>
        </w:tabs>
        <w:autoSpaceDE w:val="0"/>
        <w:autoSpaceDN w:val="0"/>
        <w:adjustRightInd w:val="0"/>
        <w:spacing w:after="0" w:line="360" w:lineRule="exact"/>
        <w:ind w:firstLine="720"/>
        <w:rPr>
          <w:rFonts w:ascii="Times New Roman" w:hAnsi="Times New Roman"/>
          <w:sz w:val="24"/>
          <w:szCs w:val="24"/>
        </w:rPr>
      </w:pPr>
      <w:r w:rsidRPr="00FD51F1">
        <w:rPr>
          <w:rFonts w:ascii="Times New Roman" w:hAnsi="Times New Roman"/>
          <w:b/>
          <w:sz w:val="24"/>
          <w:szCs w:val="24"/>
        </w:rPr>
        <w:tab/>
        <w:t xml:space="preserve">(3) </w:t>
      </w:r>
      <w:r w:rsidRPr="00FD51F1">
        <w:rPr>
          <w:rFonts w:ascii="Times New Roman" w:hAnsi="Times New Roman"/>
          <w:sz w:val="24"/>
          <w:szCs w:val="24"/>
        </w:rPr>
        <w:t xml:space="preserve">Когато във връзка с причинени вреди на </w:t>
      </w:r>
      <w:r w:rsidRPr="00FD51F1">
        <w:rPr>
          <w:rFonts w:ascii="Times New Roman" w:hAnsi="Times New Roman"/>
          <w:b/>
          <w:sz w:val="24"/>
          <w:szCs w:val="24"/>
        </w:rPr>
        <w:t>ВЪЗЛОЖИТЕЛЯ</w:t>
      </w:r>
      <w:r w:rsidRPr="00FD51F1">
        <w:rPr>
          <w:rFonts w:ascii="Times New Roman" w:hAnsi="Times New Roman"/>
          <w:sz w:val="24"/>
          <w:szCs w:val="24"/>
        </w:rPr>
        <w:t xml:space="preserve"> по чл. 10, ал. 1 има доказано по надлежния ред деяние (участие, съучастие или подбудителство) от страна на служител на </w:t>
      </w:r>
      <w:r w:rsidRPr="00FD51F1">
        <w:rPr>
          <w:rFonts w:ascii="Times New Roman" w:hAnsi="Times New Roman"/>
          <w:b/>
          <w:sz w:val="24"/>
          <w:szCs w:val="24"/>
        </w:rPr>
        <w:t>ВЪЗЛОЖИТЕЛЯ</w:t>
      </w:r>
      <w:r w:rsidRPr="00FD51F1">
        <w:rPr>
          <w:rFonts w:ascii="Times New Roman" w:hAnsi="Times New Roman"/>
          <w:sz w:val="24"/>
          <w:szCs w:val="24"/>
        </w:rPr>
        <w:t xml:space="preserve">, последният е длъжен да възстанови на </w:t>
      </w:r>
      <w:r w:rsidRPr="00FD51F1">
        <w:rPr>
          <w:rFonts w:ascii="Times New Roman" w:hAnsi="Times New Roman"/>
          <w:b/>
          <w:sz w:val="24"/>
          <w:szCs w:val="24"/>
        </w:rPr>
        <w:t>ИЗПЪЛНИТЕЛЯ</w:t>
      </w:r>
      <w:r w:rsidRPr="00FD51F1">
        <w:rPr>
          <w:rFonts w:ascii="Times New Roman" w:hAnsi="Times New Roman"/>
          <w:sz w:val="24"/>
          <w:szCs w:val="24"/>
        </w:rPr>
        <w:t xml:space="preserve"> направени разходи за отстраняване на щетите в срок до един месец от влизане в сила на съответния акт. Разходите се доказват с първични счетоводни документи.</w:t>
      </w:r>
    </w:p>
    <w:p w:rsidR="00051A2C" w:rsidRPr="00FD51F1" w:rsidRDefault="00051A2C" w:rsidP="00FD51F1">
      <w:pPr>
        <w:widowControl w:val="0"/>
        <w:shd w:val="clear" w:color="auto" w:fill="FFFFFF"/>
        <w:tabs>
          <w:tab w:val="left" w:pos="-120"/>
          <w:tab w:val="left" w:pos="0"/>
        </w:tabs>
        <w:autoSpaceDE w:val="0"/>
        <w:autoSpaceDN w:val="0"/>
        <w:adjustRightInd w:val="0"/>
        <w:spacing w:after="0" w:line="360" w:lineRule="exact"/>
        <w:ind w:firstLine="720"/>
        <w:rPr>
          <w:rFonts w:ascii="Times New Roman" w:hAnsi="Times New Roman"/>
          <w:b/>
          <w:sz w:val="24"/>
          <w:szCs w:val="24"/>
        </w:rPr>
      </w:pPr>
      <w:r w:rsidRPr="00FD51F1">
        <w:rPr>
          <w:rFonts w:ascii="Times New Roman" w:hAnsi="Times New Roman"/>
          <w:b/>
          <w:sz w:val="24"/>
          <w:szCs w:val="24"/>
        </w:rPr>
        <w:tab/>
        <w:t>Чл. 13.</w:t>
      </w:r>
      <w:r w:rsidRPr="00FD51F1">
        <w:rPr>
          <w:rFonts w:ascii="Times New Roman" w:hAnsi="Times New Roman"/>
          <w:sz w:val="24"/>
          <w:szCs w:val="24"/>
        </w:rPr>
        <w:t xml:space="preserve"> Възстановяването на всички вреди, причинени </w:t>
      </w:r>
      <w:r w:rsidRPr="00FD51F1">
        <w:rPr>
          <w:rFonts w:ascii="Times New Roman" w:hAnsi="Times New Roman"/>
          <w:spacing w:val="-1"/>
          <w:sz w:val="24"/>
          <w:szCs w:val="24"/>
        </w:rPr>
        <w:t xml:space="preserve">на </w:t>
      </w:r>
      <w:r w:rsidRPr="00FD51F1">
        <w:rPr>
          <w:rFonts w:ascii="Times New Roman" w:hAnsi="Times New Roman"/>
          <w:sz w:val="24"/>
          <w:szCs w:val="24"/>
        </w:rPr>
        <w:t xml:space="preserve">административните, складовите и други сгради и помещения, дворните места и имуществото в тях, ще става с техника и работна сила на </w:t>
      </w:r>
      <w:r w:rsidRPr="00FD51F1">
        <w:rPr>
          <w:rFonts w:ascii="Times New Roman" w:hAnsi="Times New Roman"/>
          <w:b/>
          <w:sz w:val="24"/>
          <w:szCs w:val="24"/>
        </w:rPr>
        <w:t xml:space="preserve">ИЗПЪЛНИТЕЛЯ </w:t>
      </w:r>
      <w:r w:rsidRPr="00FD51F1">
        <w:rPr>
          <w:rFonts w:ascii="Times New Roman" w:hAnsi="Times New Roman"/>
          <w:sz w:val="24"/>
          <w:szCs w:val="24"/>
        </w:rPr>
        <w:t xml:space="preserve">и в уточнен с </w:t>
      </w:r>
      <w:r w:rsidRPr="00FD51F1">
        <w:rPr>
          <w:rFonts w:ascii="Times New Roman" w:hAnsi="Times New Roman"/>
          <w:b/>
          <w:sz w:val="24"/>
          <w:szCs w:val="24"/>
        </w:rPr>
        <w:t xml:space="preserve">ВЪЗЛОЖИТЕЛЯ </w:t>
      </w:r>
      <w:r w:rsidRPr="00FD51F1">
        <w:rPr>
          <w:rFonts w:ascii="Times New Roman" w:hAnsi="Times New Roman"/>
          <w:sz w:val="24"/>
          <w:szCs w:val="24"/>
        </w:rPr>
        <w:t xml:space="preserve">срок. </w:t>
      </w:r>
    </w:p>
    <w:p w:rsidR="00051A2C" w:rsidRPr="00FD51F1" w:rsidRDefault="00051A2C" w:rsidP="00FD51F1">
      <w:pPr>
        <w:widowControl w:val="0"/>
        <w:shd w:val="clear" w:color="auto" w:fill="FFFFFF"/>
        <w:tabs>
          <w:tab w:val="left" w:pos="-120"/>
          <w:tab w:val="left" w:pos="0"/>
        </w:tabs>
        <w:autoSpaceDE w:val="0"/>
        <w:autoSpaceDN w:val="0"/>
        <w:adjustRightInd w:val="0"/>
        <w:spacing w:after="0" w:line="360" w:lineRule="exact"/>
        <w:ind w:firstLine="720"/>
        <w:rPr>
          <w:rFonts w:ascii="Times New Roman" w:hAnsi="Times New Roman"/>
          <w:sz w:val="24"/>
          <w:szCs w:val="24"/>
        </w:rPr>
      </w:pPr>
      <w:r w:rsidRPr="00FD51F1">
        <w:rPr>
          <w:rFonts w:ascii="Times New Roman" w:hAnsi="Times New Roman"/>
          <w:b/>
          <w:sz w:val="24"/>
          <w:szCs w:val="24"/>
        </w:rPr>
        <w:tab/>
        <w:t xml:space="preserve">Чл. 14. (1) </w:t>
      </w:r>
      <w:r w:rsidRPr="00FD51F1">
        <w:rPr>
          <w:rFonts w:ascii="Times New Roman" w:hAnsi="Times New Roman"/>
          <w:sz w:val="24"/>
          <w:szCs w:val="24"/>
        </w:rPr>
        <w:t xml:space="preserve">В случай на неизпълнение на задължения по настоящия договор, неизправната страна дължи на изправната неустойка в размер на 10 % върху съответната месечната цена по договора. </w:t>
      </w:r>
    </w:p>
    <w:p w:rsidR="00051A2C" w:rsidRPr="00FD51F1" w:rsidRDefault="00051A2C" w:rsidP="00FD51F1">
      <w:pPr>
        <w:tabs>
          <w:tab w:val="left" w:pos="0"/>
        </w:tabs>
        <w:spacing w:after="0" w:line="360" w:lineRule="exact"/>
        <w:ind w:firstLine="720"/>
        <w:rPr>
          <w:rFonts w:ascii="Times New Roman" w:hAnsi="Times New Roman"/>
          <w:sz w:val="24"/>
          <w:szCs w:val="24"/>
        </w:rPr>
      </w:pPr>
      <w:r w:rsidRPr="00FD51F1">
        <w:rPr>
          <w:rFonts w:ascii="Times New Roman" w:hAnsi="Times New Roman"/>
          <w:b/>
          <w:sz w:val="24"/>
          <w:szCs w:val="24"/>
        </w:rPr>
        <w:lastRenderedPageBreak/>
        <w:t xml:space="preserve">(2) </w:t>
      </w:r>
      <w:r w:rsidRPr="00FD51F1">
        <w:rPr>
          <w:rFonts w:ascii="Times New Roman" w:hAnsi="Times New Roman"/>
          <w:sz w:val="24"/>
          <w:szCs w:val="24"/>
        </w:rPr>
        <w:t>В хипотезата на предходната алинея, изправната страна може да претендира обезщетение за претърпени по-големи вреди по общия ред.</w:t>
      </w:r>
    </w:p>
    <w:p w:rsidR="00051A2C" w:rsidRPr="00FD51F1" w:rsidRDefault="00051A2C" w:rsidP="00FD51F1">
      <w:pPr>
        <w:tabs>
          <w:tab w:val="left" w:pos="0"/>
        </w:tabs>
        <w:spacing w:after="0" w:line="360" w:lineRule="exact"/>
        <w:ind w:firstLine="720"/>
        <w:rPr>
          <w:rFonts w:ascii="Times New Roman" w:hAnsi="Times New Roman"/>
          <w:sz w:val="24"/>
          <w:szCs w:val="24"/>
        </w:rPr>
      </w:pPr>
      <w:r w:rsidRPr="00FD51F1">
        <w:rPr>
          <w:rFonts w:ascii="Times New Roman" w:hAnsi="Times New Roman"/>
          <w:b/>
          <w:sz w:val="24"/>
          <w:szCs w:val="24"/>
        </w:rPr>
        <w:t>(3)</w:t>
      </w:r>
      <w:r w:rsidRPr="00FD51F1">
        <w:rPr>
          <w:rFonts w:ascii="Times New Roman" w:hAnsi="Times New Roman"/>
          <w:sz w:val="24"/>
          <w:szCs w:val="24"/>
        </w:rPr>
        <w:t xml:space="preserve"> При неизпълнение</w:t>
      </w:r>
      <w:r w:rsidRPr="00FD51F1">
        <w:rPr>
          <w:rFonts w:ascii="Times New Roman" w:hAnsi="Times New Roman"/>
          <w:b/>
          <w:sz w:val="24"/>
          <w:szCs w:val="24"/>
        </w:rPr>
        <w:t xml:space="preserve"> </w:t>
      </w:r>
      <w:r w:rsidRPr="00FD51F1">
        <w:rPr>
          <w:rFonts w:ascii="Times New Roman" w:hAnsi="Times New Roman"/>
          <w:sz w:val="24"/>
          <w:szCs w:val="24"/>
        </w:rPr>
        <w:t xml:space="preserve">на задълженията на </w:t>
      </w:r>
      <w:r w:rsidRPr="00FD51F1">
        <w:rPr>
          <w:rFonts w:ascii="Times New Roman" w:hAnsi="Times New Roman"/>
          <w:b/>
          <w:sz w:val="24"/>
          <w:szCs w:val="24"/>
        </w:rPr>
        <w:t xml:space="preserve">ИЗПЪЛНИТЕЛЯ </w:t>
      </w:r>
      <w:r w:rsidRPr="00FD51F1">
        <w:rPr>
          <w:rFonts w:ascii="Times New Roman" w:hAnsi="Times New Roman"/>
          <w:sz w:val="24"/>
          <w:szCs w:val="24"/>
        </w:rPr>
        <w:t xml:space="preserve">за осъществяване на охрана, съгласно посоченото в чл. 1 от договора, за дните, в които услугата не е предоставяна, </w:t>
      </w:r>
      <w:r w:rsidRPr="00FD51F1">
        <w:rPr>
          <w:rFonts w:ascii="Times New Roman" w:hAnsi="Times New Roman"/>
          <w:b/>
          <w:sz w:val="24"/>
          <w:szCs w:val="24"/>
        </w:rPr>
        <w:t xml:space="preserve">ВЪЗЛОЖИТЕЛЯТ </w:t>
      </w:r>
      <w:r w:rsidRPr="00FD51F1">
        <w:rPr>
          <w:rFonts w:ascii="Times New Roman" w:hAnsi="Times New Roman"/>
          <w:sz w:val="24"/>
          <w:szCs w:val="24"/>
        </w:rPr>
        <w:t>не дължи възнаграждение.</w:t>
      </w:r>
    </w:p>
    <w:p w:rsidR="00051A2C" w:rsidRPr="00FD51F1" w:rsidRDefault="00051A2C" w:rsidP="00FD51F1">
      <w:pPr>
        <w:tabs>
          <w:tab w:val="left" w:pos="0"/>
        </w:tabs>
        <w:spacing w:after="0" w:line="360" w:lineRule="exact"/>
        <w:ind w:firstLine="720"/>
        <w:rPr>
          <w:rFonts w:ascii="Times New Roman" w:hAnsi="Times New Roman"/>
          <w:sz w:val="24"/>
          <w:szCs w:val="24"/>
        </w:rPr>
      </w:pPr>
      <w:r w:rsidRPr="00FD51F1">
        <w:rPr>
          <w:rFonts w:ascii="Times New Roman" w:hAnsi="Times New Roman"/>
          <w:b/>
          <w:sz w:val="24"/>
          <w:szCs w:val="24"/>
        </w:rPr>
        <w:t>(4)</w:t>
      </w:r>
      <w:r w:rsidRPr="00FD51F1">
        <w:rPr>
          <w:rFonts w:ascii="Times New Roman" w:hAnsi="Times New Roman"/>
          <w:sz w:val="24"/>
          <w:szCs w:val="24"/>
        </w:rPr>
        <w:t xml:space="preserve"> При изпълнение</w:t>
      </w:r>
      <w:r w:rsidRPr="00FD51F1">
        <w:rPr>
          <w:rFonts w:ascii="Times New Roman" w:hAnsi="Times New Roman"/>
          <w:b/>
          <w:sz w:val="24"/>
          <w:szCs w:val="24"/>
        </w:rPr>
        <w:t xml:space="preserve"> </w:t>
      </w:r>
      <w:r w:rsidRPr="00FD51F1">
        <w:rPr>
          <w:rFonts w:ascii="Times New Roman" w:hAnsi="Times New Roman"/>
          <w:sz w:val="24"/>
          <w:szCs w:val="24"/>
        </w:rPr>
        <w:t xml:space="preserve">на задълженията си по чл. 1 от договора с непълен брой служители, </w:t>
      </w:r>
      <w:r w:rsidRPr="00FD51F1">
        <w:rPr>
          <w:rFonts w:ascii="Times New Roman" w:hAnsi="Times New Roman"/>
          <w:b/>
          <w:sz w:val="24"/>
          <w:szCs w:val="24"/>
        </w:rPr>
        <w:t xml:space="preserve">ВЪЗЛОЖИТЕЛЯТ </w:t>
      </w:r>
      <w:r w:rsidRPr="00FD51F1">
        <w:rPr>
          <w:rFonts w:ascii="Times New Roman" w:hAnsi="Times New Roman"/>
          <w:sz w:val="24"/>
          <w:szCs w:val="24"/>
        </w:rPr>
        <w:t xml:space="preserve">заплаща възнаграждение за брой охранители, реално осъществили охрана на обектите. </w:t>
      </w:r>
    </w:p>
    <w:p w:rsidR="00051A2C" w:rsidRPr="00FD51F1" w:rsidRDefault="00051A2C" w:rsidP="00FD51F1">
      <w:pPr>
        <w:shd w:val="clear" w:color="auto" w:fill="FFFFFF"/>
        <w:tabs>
          <w:tab w:val="left" w:pos="0"/>
          <w:tab w:val="left" w:pos="442"/>
        </w:tabs>
        <w:autoSpaceDE w:val="0"/>
        <w:spacing w:after="0" w:line="360" w:lineRule="exact"/>
        <w:ind w:firstLine="720"/>
        <w:rPr>
          <w:rFonts w:ascii="Times New Roman" w:hAnsi="Times New Roman"/>
          <w:bCs/>
          <w:spacing w:val="-8"/>
          <w:sz w:val="24"/>
          <w:szCs w:val="24"/>
        </w:rPr>
      </w:pPr>
      <w:r w:rsidRPr="00FD51F1">
        <w:rPr>
          <w:rFonts w:ascii="Times New Roman" w:hAnsi="Times New Roman"/>
          <w:b/>
          <w:sz w:val="24"/>
          <w:szCs w:val="24"/>
        </w:rPr>
        <w:tab/>
      </w:r>
      <w:r w:rsidRPr="00FD51F1">
        <w:rPr>
          <w:rFonts w:ascii="Times New Roman" w:hAnsi="Times New Roman"/>
          <w:b/>
          <w:sz w:val="24"/>
          <w:szCs w:val="24"/>
        </w:rPr>
        <w:tab/>
        <w:t>(5)</w:t>
      </w:r>
      <w:r w:rsidRPr="00FD51F1">
        <w:rPr>
          <w:rFonts w:ascii="Times New Roman" w:hAnsi="Times New Roman"/>
          <w:sz w:val="24"/>
          <w:szCs w:val="24"/>
        </w:rPr>
        <w:t xml:space="preserve"> </w:t>
      </w:r>
      <w:r w:rsidRPr="00FD51F1">
        <w:rPr>
          <w:rFonts w:ascii="Times New Roman" w:hAnsi="Times New Roman"/>
          <w:b/>
          <w:sz w:val="24"/>
          <w:szCs w:val="24"/>
        </w:rPr>
        <w:t xml:space="preserve">ВЪЗЛОЖИТЕЛЯТ </w:t>
      </w:r>
      <w:r w:rsidRPr="00FD51F1">
        <w:rPr>
          <w:rFonts w:ascii="Times New Roman" w:hAnsi="Times New Roman"/>
          <w:sz w:val="24"/>
          <w:szCs w:val="24"/>
        </w:rPr>
        <w:t>има правото да удържи неустойката от дължимото следващо плащане по договора</w:t>
      </w:r>
      <w:r w:rsidRPr="00FD51F1">
        <w:rPr>
          <w:rFonts w:ascii="Times New Roman" w:hAnsi="Times New Roman"/>
          <w:bCs/>
          <w:spacing w:val="-1"/>
          <w:sz w:val="24"/>
          <w:szCs w:val="24"/>
        </w:rPr>
        <w:t xml:space="preserve"> или от гаранцията за изпълнение</w:t>
      </w:r>
      <w:r w:rsidRPr="00FD51F1">
        <w:rPr>
          <w:rFonts w:ascii="Times New Roman" w:hAnsi="Times New Roman"/>
          <w:bCs/>
          <w:spacing w:val="-2"/>
          <w:sz w:val="24"/>
          <w:szCs w:val="24"/>
        </w:rPr>
        <w:t>.</w:t>
      </w:r>
    </w:p>
    <w:p w:rsidR="00051A2C" w:rsidRPr="00FD51F1" w:rsidRDefault="00051A2C" w:rsidP="00FD51F1">
      <w:pPr>
        <w:tabs>
          <w:tab w:val="left" w:pos="0"/>
        </w:tabs>
        <w:spacing w:after="0" w:line="360" w:lineRule="exact"/>
        <w:ind w:firstLine="720"/>
        <w:rPr>
          <w:rFonts w:ascii="Times New Roman" w:hAnsi="Times New Roman"/>
          <w:b/>
          <w:sz w:val="24"/>
          <w:szCs w:val="24"/>
        </w:rPr>
      </w:pPr>
    </w:p>
    <w:p w:rsidR="00051A2C" w:rsidRPr="00FD51F1" w:rsidRDefault="00051A2C" w:rsidP="00FD51F1">
      <w:pPr>
        <w:tabs>
          <w:tab w:val="left" w:pos="0"/>
        </w:tabs>
        <w:spacing w:after="0" w:line="360" w:lineRule="exact"/>
        <w:ind w:firstLine="720"/>
        <w:rPr>
          <w:rFonts w:ascii="Times New Roman" w:hAnsi="Times New Roman"/>
          <w:b/>
          <w:sz w:val="24"/>
          <w:szCs w:val="24"/>
        </w:rPr>
      </w:pPr>
      <w:r w:rsidRPr="00FD51F1">
        <w:rPr>
          <w:rFonts w:ascii="Times New Roman" w:hAnsi="Times New Roman"/>
          <w:b/>
          <w:sz w:val="24"/>
          <w:szCs w:val="24"/>
        </w:rPr>
        <w:t>VІІ. ПРЕКРАТЯВАНЕ НА ДОГОВОРА</w:t>
      </w:r>
    </w:p>
    <w:p w:rsidR="00051A2C" w:rsidRPr="00FD51F1" w:rsidRDefault="00051A2C" w:rsidP="00FD51F1">
      <w:pPr>
        <w:tabs>
          <w:tab w:val="left" w:pos="0"/>
        </w:tabs>
        <w:spacing w:after="0" w:line="360" w:lineRule="exact"/>
        <w:ind w:firstLine="720"/>
        <w:rPr>
          <w:rFonts w:ascii="Times New Roman" w:hAnsi="Times New Roman"/>
          <w:sz w:val="24"/>
          <w:szCs w:val="24"/>
        </w:rPr>
      </w:pPr>
      <w:r w:rsidRPr="00FD51F1">
        <w:rPr>
          <w:rFonts w:ascii="Times New Roman" w:hAnsi="Times New Roman"/>
          <w:b/>
          <w:sz w:val="24"/>
          <w:szCs w:val="24"/>
        </w:rPr>
        <w:t>Чл. 15.</w:t>
      </w:r>
      <w:r w:rsidRPr="00FD51F1">
        <w:rPr>
          <w:rFonts w:ascii="Times New Roman" w:hAnsi="Times New Roman"/>
          <w:sz w:val="24"/>
          <w:szCs w:val="24"/>
        </w:rPr>
        <w:t xml:space="preserve"> Договорът прекратява действието си с изтичане на срока, за който е сключен.</w:t>
      </w:r>
    </w:p>
    <w:p w:rsidR="00051A2C" w:rsidRPr="00FD51F1" w:rsidRDefault="00051A2C" w:rsidP="00FD51F1">
      <w:pPr>
        <w:tabs>
          <w:tab w:val="left" w:pos="0"/>
        </w:tabs>
        <w:spacing w:after="0" w:line="360" w:lineRule="exact"/>
        <w:ind w:firstLine="720"/>
        <w:rPr>
          <w:rFonts w:ascii="Times New Roman" w:hAnsi="Times New Roman"/>
          <w:sz w:val="24"/>
          <w:szCs w:val="24"/>
        </w:rPr>
      </w:pPr>
      <w:r w:rsidRPr="00FD51F1">
        <w:rPr>
          <w:rFonts w:ascii="Times New Roman" w:hAnsi="Times New Roman"/>
          <w:b/>
          <w:sz w:val="24"/>
          <w:szCs w:val="24"/>
        </w:rPr>
        <w:t xml:space="preserve">Чл. 16. (1) </w:t>
      </w:r>
      <w:r w:rsidRPr="00FD51F1">
        <w:rPr>
          <w:rFonts w:ascii="Times New Roman" w:hAnsi="Times New Roman"/>
          <w:sz w:val="24"/>
          <w:szCs w:val="24"/>
        </w:rPr>
        <w:t>Договорът</w:t>
      </w:r>
      <w:r w:rsidRPr="00FD51F1">
        <w:rPr>
          <w:rFonts w:ascii="Times New Roman" w:hAnsi="Times New Roman"/>
          <w:b/>
          <w:sz w:val="24"/>
          <w:szCs w:val="24"/>
        </w:rPr>
        <w:t xml:space="preserve"> </w:t>
      </w:r>
      <w:r w:rsidRPr="00FD51F1">
        <w:rPr>
          <w:rFonts w:ascii="Times New Roman" w:hAnsi="Times New Roman"/>
          <w:sz w:val="24"/>
          <w:szCs w:val="24"/>
        </w:rPr>
        <w:t>може да бъде прекратен преди изтичане на срока в следните случаи:</w:t>
      </w:r>
    </w:p>
    <w:p w:rsidR="00051A2C" w:rsidRPr="00FD51F1" w:rsidRDefault="00051A2C" w:rsidP="00FD51F1">
      <w:pPr>
        <w:tabs>
          <w:tab w:val="left" w:pos="0"/>
        </w:tabs>
        <w:spacing w:after="0" w:line="360" w:lineRule="exact"/>
        <w:ind w:firstLine="720"/>
        <w:rPr>
          <w:rFonts w:ascii="Times New Roman" w:hAnsi="Times New Roman"/>
          <w:sz w:val="24"/>
          <w:szCs w:val="24"/>
        </w:rPr>
      </w:pPr>
      <w:r w:rsidRPr="00FD51F1">
        <w:rPr>
          <w:rFonts w:ascii="Times New Roman" w:hAnsi="Times New Roman"/>
          <w:sz w:val="24"/>
          <w:szCs w:val="24"/>
        </w:rPr>
        <w:t xml:space="preserve">1. с едномесечно предизвестие при </w:t>
      </w:r>
      <w:r w:rsidRPr="00FD51F1">
        <w:rPr>
          <w:rFonts w:ascii="Times New Roman" w:hAnsi="Times New Roman"/>
          <w:sz w:val="24"/>
          <w:szCs w:val="24"/>
          <w:lang w:val="ru-RU"/>
        </w:rPr>
        <w:t xml:space="preserve">изчерпване финасовия ресурс на </w:t>
      </w:r>
      <w:r w:rsidRPr="00FD51F1">
        <w:rPr>
          <w:rFonts w:ascii="Times New Roman" w:hAnsi="Times New Roman"/>
          <w:b/>
          <w:sz w:val="24"/>
          <w:szCs w:val="24"/>
          <w:lang w:val="ru-RU"/>
        </w:rPr>
        <w:t>ВЪЗЛОЖИТЕЛЯ</w:t>
      </w:r>
      <w:r w:rsidRPr="00FD51F1">
        <w:rPr>
          <w:rFonts w:ascii="Times New Roman" w:hAnsi="Times New Roman"/>
          <w:sz w:val="24"/>
          <w:szCs w:val="24"/>
          <w:lang w:val="ru-RU"/>
        </w:rPr>
        <w:t>;</w:t>
      </w:r>
    </w:p>
    <w:p w:rsidR="00051A2C" w:rsidRPr="00FD51F1" w:rsidRDefault="00051A2C" w:rsidP="00FD51F1">
      <w:pPr>
        <w:tabs>
          <w:tab w:val="left" w:pos="0"/>
        </w:tabs>
        <w:spacing w:after="0" w:line="360" w:lineRule="exact"/>
        <w:ind w:firstLine="720"/>
        <w:rPr>
          <w:rFonts w:ascii="Times New Roman" w:hAnsi="Times New Roman"/>
          <w:sz w:val="24"/>
          <w:szCs w:val="24"/>
        </w:rPr>
      </w:pPr>
      <w:r w:rsidRPr="00FD51F1">
        <w:rPr>
          <w:rFonts w:ascii="Times New Roman" w:hAnsi="Times New Roman"/>
          <w:sz w:val="24"/>
          <w:szCs w:val="24"/>
        </w:rPr>
        <w:t>2. по взаимно съгласие на страните, изразено в писмена форма и след уреждане на финансовите взаимотношения между страните;</w:t>
      </w:r>
    </w:p>
    <w:p w:rsidR="00051A2C" w:rsidRPr="00FD51F1" w:rsidRDefault="00051A2C" w:rsidP="00FD51F1">
      <w:pPr>
        <w:tabs>
          <w:tab w:val="left" w:pos="0"/>
        </w:tabs>
        <w:spacing w:after="0" w:line="360" w:lineRule="exact"/>
        <w:ind w:firstLine="720"/>
        <w:rPr>
          <w:rFonts w:ascii="Times New Roman" w:hAnsi="Times New Roman"/>
          <w:sz w:val="24"/>
          <w:szCs w:val="24"/>
        </w:rPr>
      </w:pPr>
      <w:r w:rsidRPr="00FD51F1">
        <w:rPr>
          <w:rFonts w:ascii="Times New Roman" w:hAnsi="Times New Roman"/>
          <w:sz w:val="24"/>
          <w:szCs w:val="24"/>
        </w:rPr>
        <w:t>3</w:t>
      </w:r>
      <w:r w:rsidRPr="009F46A4">
        <w:rPr>
          <w:rFonts w:ascii="Times New Roman" w:hAnsi="Times New Roman"/>
          <w:sz w:val="24"/>
          <w:szCs w:val="24"/>
        </w:rPr>
        <w:t>. с едномесечно писмено предизвестие от всяка една от страните;</w:t>
      </w:r>
    </w:p>
    <w:p w:rsidR="00051A2C" w:rsidRPr="00FD51F1" w:rsidRDefault="00051A2C" w:rsidP="00FD51F1">
      <w:pPr>
        <w:tabs>
          <w:tab w:val="left" w:pos="0"/>
        </w:tabs>
        <w:spacing w:after="0" w:line="360" w:lineRule="exact"/>
        <w:ind w:firstLine="720"/>
        <w:rPr>
          <w:rFonts w:ascii="Times New Roman" w:hAnsi="Times New Roman"/>
          <w:sz w:val="24"/>
          <w:szCs w:val="24"/>
        </w:rPr>
      </w:pPr>
      <w:r w:rsidRPr="00FD51F1">
        <w:rPr>
          <w:rFonts w:ascii="Times New Roman" w:hAnsi="Times New Roman"/>
          <w:sz w:val="24"/>
          <w:szCs w:val="24"/>
        </w:rPr>
        <w:t>4. когато изпълнението стане невъзможно поради причина, за която никоя от страните не носи отговорност.</w:t>
      </w:r>
    </w:p>
    <w:p w:rsidR="00051A2C" w:rsidRPr="00FD51F1" w:rsidRDefault="00051A2C" w:rsidP="00FD51F1">
      <w:pPr>
        <w:shd w:val="clear" w:color="auto" w:fill="FFFFFF"/>
        <w:tabs>
          <w:tab w:val="left" w:pos="0"/>
          <w:tab w:val="left" w:pos="850"/>
        </w:tabs>
        <w:spacing w:after="0" w:line="360" w:lineRule="exact"/>
        <w:ind w:firstLine="720"/>
        <w:rPr>
          <w:rFonts w:ascii="Times New Roman" w:hAnsi="Times New Roman"/>
          <w:bCs/>
          <w:spacing w:val="1"/>
          <w:sz w:val="24"/>
          <w:szCs w:val="24"/>
        </w:rPr>
      </w:pPr>
      <w:r w:rsidRPr="00FD51F1">
        <w:rPr>
          <w:rFonts w:ascii="Times New Roman" w:hAnsi="Times New Roman"/>
          <w:bCs/>
          <w:spacing w:val="1"/>
          <w:sz w:val="24"/>
          <w:szCs w:val="24"/>
        </w:rPr>
        <w:t>5. с едномесечно писмено предизвестие от всяка от страните по договора при следните условия:</w:t>
      </w:r>
    </w:p>
    <w:p w:rsidR="00051A2C" w:rsidRPr="00FD51F1" w:rsidRDefault="00051A2C" w:rsidP="00FD51F1">
      <w:pPr>
        <w:tabs>
          <w:tab w:val="left" w:pos="0"/>
        </w:tabs>
        <w:spacing w:after="0" w:line="360" w:lineRule="exact"/>
        <w:ind w:firstLine="720"/>
        <w:rPr>
          <w:rFonts w:ascii="Times New Roman" w:hAnsi="Times New Roman"/>
          <w:sz w:val="24"/>
          <w:szCs w:val="24"/>
        </w:rPr>
      </w:pPr>
      <w:r w:rsidRPr="00FD51F1">
        <w:rPr>
          <w:rFonts w:ascii="Times New Roman" w:hAnsi="Times New Roman"/>
          <w:sz w:val="24"/>
          <w:szCs w:val="24"/>
        </w:rPr>
        <w:t>5.1. при виновно неизпълнение на задълженията на една от страните по договора и след уреждане на финансовите задължения;</w:t>
      </w:r>
    </w:p>
    <w:p w:rsidR="00051A2C" w:rsidRPr="00FD51F1" w:rsidRDefault="00051A2C" w:rsidP="00FD51F1">
      <w:pPr>
        <w:tabs>
          <w:tab w:val="left" w:pos="0"/>
        </w:tabs>
        <w:spacing w:after="0" w:line="360" w:lineRule="exact"/>
        <w:ind w:firstLine="720"/>
        <w:rPr>
          <w:rFonts w:ascii="Times New Roman" w:hAnsi="Times New Roman"/>
          <w:sz w:val="24"/>
          <w:szCs w:val="24"/>
        </w:rPr>
      </w:pPr>
      <w:r w:rsidRPr="00FD51F1">
        <w:rPr>
          <w:rFonts w:ascii="Times New Roman" w:hAnsi="Times New Roman"/>
          <w:bCs/>
          <w:spacing w:val="1"/>
          <w:sz w:val="24"/>
          <w:szCs w:val="24"/>
        </w:rPr>
        <w:t xml:space="preserve">5.2. при наличие на </w:t>
      </w:r>
      <w:r w:rsidRPr="00FD51F1">
        <w:rPr>
          <w:rFonts w:ascii="Times New Roman" w:hAnsi="Times New Roman"/>
          <w:bCs/>
          <w:sz w:val="24"/>
          <w:szCs w:val="24"/>
        </w:rPr>
        <w:t>събития от извънреден характер и/или непредвидени обстоятелства</w:t>
      </w:r>
      <w:r w:rsidRPr="00FD51F1">
        <w:rPr>
          <w:rFonts w:ascii="Times New Roman" w:hAnsi="Times New Roman"/>
          <w:bCs/>
          <w:spacing w:val="1"/>
          <w:sz w:val="24"/>
          <w:szCs w:val="24"/>
        </w:rPr>
        <w:t xml:space="preserve">, препятстващи изпълнението на </w:t>
      </w:r>
      <w:r w:rsidRPr="00FD51F1">
        <w:rPr>
          <w:rFonts w:ascii="Times New Roman" w:hAnsi="Times New Roman"/>
          <w:bCs/>
          <w:spacing w:val="-1"/>
          <w:sz w:val="24"/>
          <w:szCs w:val="24"/>
        </w:rPr>
        <w:t>договора повече от 1 (един) месец, ако страните нямат интерес от изпълнението му</w:t>
      </w:r>
    </w:p>
    <w:p w:rsidR="00051A2C" w:rsidRPr="00FD51F1" w:rsidRDefault="00051A2C" w:rsidP="00FD51F1">
      <w:pPr>
        <w:tabs>
          <w:tab w:val="left" w:pos="0"/>
        </w:tabs>
        <w:spacing w:after="0" w:line="360" w:lineRule="exact"/>
        <w:ind w:firstLine="720"/>
        <w:rPr>
          <w:rFonts w:ascii="Times New Roman" w:hAnsi="Times New Roman"/>
          <w:sz w:val="24"/>
          <w:szCs w:val="24"/>
        </w:rPr>
      </w:pPr>
      <w:r w:rsidRPr="00FD51F1">
        <w:rPr>
          <w:rFonts w:ascii="Times New Roman" w:hAnsi="Times New Roman"/>
          <w:spacing w:val="-7"/>
          <w:sz w:val="24"/>
          <w:szCs w:val="24"/>
        </w:rPr>
        <w:t>5.3. при системно неизпълнение на задълженията по чл. 1 от договора</w:t>
      </w:r>
      <w:r w:rsidRPr="00FD51F1">
        <w:rPr>
          <w:rFonts w:ascii="Times New Roman" w:hAnsi="Times New Roman"/>
          <w:sz w:val="24"/>
          <w:szCs w:val="24"/>
        </w:rPr>
        <w:t>,</w:t>
      </w:r>
      <w:r w:rsidRPr="00FD51F1">
        <w:rPr>
          <w:rFonts w:ascii="Times New Roman" w:hAnsi="Times New Roman"/>
          <w:sz w:val="24"/>
          <w:szCs w:val="24"/>
          <w:lang w:val="ru-RU"/>
        </w:rPr>
        <w:t xml:space="preserve"> </w:t>
      </w:r>
      <w:r w:rsidRPr="00FD51F1">
        <w:rPr>
          <w:rFonts w:ascii="Times New Roman" w:hAnsi="Times New Roman"/>
          <w:sz w:val="24"/>
          <w:szCs w:val="24"/>
        </w:rPr>
        <w:t>констатирано три или повече пъти през целия период на договора.</w:t>
      </w:r>
    </w:p>
    <w:p w:rsidR="00051A2C" w:rsidRDefault="00051A2C" w:rsidP="00FD51F1">
      <w:pPr>
        <w:tabs>
          <w:tab w:val="left" w:pos="0"/>
        </w:tabs>
        <w:spacing w:after="0" w:line="360" w:lineRule="exact"/>
        <w:ind w:firstLine="720"/>
        <w:rPr>
          <w:rFonts w:ascii="Times New Roman" w:hAnsi="Times New Roman"/>
          <w:sz w:val="24"/>
          <w:szCs w:val="24"/>
        </w:rPr>
      </w:pPr>
      <w:r w:rsidRPr="00FD51F1">
        <w:rPr>
          <w:rFonts w:ascii="Times New Roman" w:hAnsi="Times New Roman"/>
          <w:b/>
          <w:sz w:val="24"/>
          <w:szCs w:val="24"/>
        </w:rPr>
        <w:t xml:space="preserve">(2) ВЪЗЛОЖИТЕЛЯТ </w:t>
      </w:r>
      <w:r w:rsidRPr="00FD51F1">
        <w:rPr>
          <w:rFonts w:ascii="Times New Roman" w:hAnsi="Times New Roman"/>
          <w:sz w:val="24"/>
          <w:szCs w:val="24"/>
        </w:rPr>
        <w:t xml:space="preserve">има право да прекрати този договор след едностранно писмено уведомление до </w:t>
      </w:r>
      <w:r w:rsidRPr="00FD51F1">
        <w:rPr>
          <w:rFonts w:ascii="Times New Roman" w:hAnsi="Times New Roman"/>
          <w:b/>
          <w:sz w:val="24"/>
          <w:szCs w:val="24"/>
        </w:rPr>
        <w:t>ИЗПЪЛНИТЕЛЯ</w:t>
      </w:r>
      <w:r w:rsidRPr="00FD51F1">
        <w:rPr>
          <w:rFonts w:ascii="Times New Roman" w:hAnsi="Times New Roman"/>
          <w:sz w:val="24"/>
          <w:szCs w:val="24"/>
        </w:rPr>
        <w:t xml:space="preserve">, когато бъде открита процедура за обявяване в ликвидация или несъстоятелност на </w:t>
      </w:r>
      <w:r w:rsidRPr="00FD51F1">
        <w:rPr>
          <w:rFonts w:ascii="Times New Roman" w:hAnsi="Times New Roman"/>
          <w:b/>
          <w:sz w:val="24"/>
          <w:szCs w:val="24"/>
        </w:rPr>
        <w:t>ИЗПЪЛНИТЕЛЯ</w:t>
      </w:r>
      <w:r w:rsidRPr="00FD51F1">
        <w:rPr>
          <w:rFonts w:ascii="Times New Roman" w:hAnsi="Times New Roman"/>
          <w:sz w:val="24"/>
          <w:szCs w:val="24"/>
        </w:rPr>
        <w:t>, както и отнемане на лиценза му за извършване на охранителна дейност.</w:t>
      </w:r>
    </w:p>
    <w:p w:rsidR="001C45C7" w:rsidRPr="00FD51F1" w:rsidRDefault="001C45C7" w:rsidP="00FD51F1">
      <w:pPr>
        <w:tabs>
          <w:tab w:val="left" w:pos="0"/>
        </w:tabs>
        <w:spacing w:after="0" w:line="360" w:lineRule="exact"/>
        <w:ind w:firstLine="720"/>
        <w:rPr>
          <w:rFonts w:ascii="Times New Roman" w:hAnsi="Times New Roman"/>
          <w:sz w:val="24"/>
          <w:szCs w:val="24"/>
        </w:rPr>
      </w:pPr>
    </w:p>
    <w:p w:rsidR="00051A2C" w:rsidRPr="00FD51F1" w:rsidRDefault="00051A2C" w:rsidP="00FD51F1">
      <w:pPr>
        <w:shd w:val="clear" w:color="auto" w:fill="FFFFFF"/>
        <w:tabs>
          <w:tab w:val="left" w:pos="0"/>
        </w:tabs>
        <w:spacing w:after="0" w:line="360" w:lineRule="exact"/>
        <w:ind w:firstLine="720"/>
        <w:rPr>
          <w:rFonts w:ascii="Times New Roman" w:hAnsi="Times New Roman"/>
          <w:b/>
          <w:spacing w:val="-19"/>
          <w:sz w:val="24"/>
          <w:szCs w:val="24"/>
        </w:rPr>
      </w:pPr>
      <w:r w:rsidRPr="00FD51F1">
        <w:rPr>
          <w:rFonts w:ascii="Times New Roman" w:hAnsi="Times New Roman"/>
          <w:b/>
          <w:sz w:val="24"/>
          <w:szCs w:val="24"/>
        </w:rPr>
        <w:t>VІІІ. НЕПРЕОДОЛИМА СИЛА</w:t>
      </w:r>
    </w:p>
    <w:p w:rsidR="00051A2C" w:rsidRPr="00FD51F1" w:rsidRDefault="00051A2C" w:rsidP="00FD51F1">
      <w:pPr>
        <w:shd w:val="clear" w:color="auto" w:fill="FFFFFF"/>
        <w:tabs>
          <w:tab w:val="left" w:pos="0"/>
        </w:tabs>
        <w:spacing w:after="0" w:line="360" w:lineRule="exact"/>
        <w:ind w:firstLine="720"/>
        <w:rPr>
          <w:rFonts w:ascii="Times New Roman" w:hAnsi="Times New Roman"/>
          <w:sz w:val="24"/>
          <w:szCs w:val="24"/>
        </w:rPr>
      </w:pPr>
      <w:r w:rsidRPr="00FD51F1">
        <w:rPr>
          <w:rFonts w:ascii="Times New Roman" w:hAnsi="Times New Roman"/>
          <w:b/>
          <w:sz w:val="24"/>
          <w:szCs w:val="24"/>
        </w:rPr>
        <w:tab/>
        <w:t>Чл. 17. (1)</w:t>
      </w:r>
      <w:r w:rsidRPr="00FD51F1">
        <w:rPr>
          <w:rFonts w:ascii="Times New Roman" w:hAnsi="Times New Roman"/>
          <w:sz w:val="24"/>
          <w:szCs w:val="24"/>
        </w:rPr>
        <w:t xml:space="preserve"> Страните се освобождават от отговорност за неизпълнение на задълженията си по договора, когато невъзможността за изпълнение се дължи на непреодолима сила. Никоя от страните не може да се позовава на непреодолима сила, ако е била в забава и не е информирала другата страна за възникването на непреодолима сила.</w:t>
      </w:r>
    </w:p>
    <w:p w:rsidR="00051A2C" w:rsidRPr="00FD51F1" w:rsidRDefault="00051A2C" w:rsidP="00FD51F1">
      <w:pPr>
        <w:shd w:val="clear" w:color="auto" w:fill="FFFFFF"/>
        <w:tabs>
          <w:tab w:val="left" w:pos="0"/>
        </w:tabs>
        <w:spacing w:after="0" w:line="360" w:lineRule="exact"/>
        <w:ind w:firstLine="720"/>
        <w:rPr>
          <w:rFonts w:ascii="Times New Roman" w:hAnsi="Times New Roman"/>
          <w:sz w:val="24"/>
          <w:szCs w:val="24"/>
        </w:rPr>
      </w:pPr>
      <w:r w:rsidRPr="00FD51F1">
        <w:rPr>
          <w:rFonts w:ascii="Times New Roman" w:hAnsi="Times New Roman"/>
          <w:b/>
          <w:sz w:val="24"/>
          <w:szCs w:val="24"/>
        </w:rPr>
        <w:tab/>
        <w:t xml:space="preserve">(2) </w:t>
      </w:r>
      <w:r w:rsidRPr="00FD51F1">
        <w:rPr>
          <w:rFonts w:ascii="Times New Roman" w:hAnsi="Times New Roman"/>
          <w:sz w:val="24"/>
          <w:szCs w:val="24"/>
        </w:rPr>
        <w:t>Под „непреодолима сила” по ал. 1 се разбират обстоятелства, които правят изпълнението неосъществимо, поради практическо или правно непреодолимо препятствие, чието настъпване не може да се вмени във вина на съответната страна.</w:t>
      </w:r>
    </w:p>
    <w:p w:rsidR="00051A2C" w:rsidRPr="00FD51F1" w:rsidRDefault="00051A2C" w:rsidP="00FD51F1">
      <w:pPr>
        <w:shd w:val="clear" w:color="auto" w:fill="FFFFFF"/>
        <w:tabs>
          <w:tab w:val="left" w:pos="0"/>
        </w:tabs>
        <w:spacing w:after="0" w:line="360" w:lineRule="exact"/>
        <w:ind w:firstLine="720"/>
        <w:rPr>
          <w:rFonts w:ascii="Times New Roman" w:hAnsi="Times New Roman"/>
          <w:sz w:val="24"/>
          <w:szCs w:val="24"/>
        </w:rPr>
      </w:pPr>
      <w:r w:rsidRPr="00FD51F1">
        <w:rPr>
          <w:rFonts w:ascii="Times New Roman" w:hAnsi="Times New Roman"/>
          <w:sz w:val="24"/>
          <w:szCs w:val="24"/>
        </w:rPr>
        <w:tab/>
      </w:r>
      <w:r w:rsidRPr="00FD51F1">
        <w:rPr>
          <w:rFonts w:ascii="Times New Roman" w:hAnsi="Times New Roman"/>
          <w:b/>
          <w:sz w:val="24"/>
          <w:szCs w:val="24"/>
        </w:rPr>
        <w:t xml:space="preserve">Чл. 18. </w:t>
      </w:r>
      <w:r w:rsidRPr="00FD51F1">
        <w:rPr>
          <w:rFonts w:ascii="Times New Roman" w:hAnsi="Times New Roman"/>
          <w:sz w:val="24"/>
          <w:szCs w:val="24"/>
        </w:rPr>
        <w:t>Страната, засегната от непреодолима сила е длъжна да предприеме всички разумни усилия и мерки, за да намали до минимум понесените вреди и загуби, както и да уведоми писмено другата страна незабавно при настъпване на непреодолимата сила.</w:t>
      </w:r>
    </w:p>
    <w:p w:rsidR="00051A2C" w:rsidRDefault="00051A2C" w:rsidP="00FD51F1">
      <w:pPr>
        <w:shd w:val="clear" w:color="auto" w:fill="FFFFFF"/>
        <w:tabs>
          <w:tab w:val="left" w:pos="-120"/>
          <w:tab w:val="left" w:pos="0"/>
        </w:tabs>
        <w:spacing w:after="0" w:line="360" w:lineRule="exact"/>
        <w:ind w:firstLine="720"/>
        <w:rPr>
          <w:rFonts w:ascii="Times New Roman" w:hAnsi="Times New Roman"/>
          <w:sz w:val="24"/>
          <w:szCs w:val="24"/>
        </w:rPr>
      </w:pPr>
      <w:r w:rsidRPr="00FD51F1">
        <w:rPr>
          <w:rFonts w:ascii="Times New Roman" w:hAnsi="Times New Roman"/>
          <w:sz w:val="24"/>
          <w:szCs w:val="24"/>
        </w:rPr>
        <w:tab/>
      </w:r>
      <w:r w:rsidRPr="00FD51F1">
        <w:rPr>
          <w:rFonts w:ascii="Times New Roman" w:hAnsi="Times New Roman"/>
          <w:b/>
          <w:sz w:val="24"/>
          <w:szCs w:val="24"/>
        </w:rPr>
        <w:t>Чл. 19.</w:t>
      </w:r>
      <w:r w:rsidRPr="00FD51F1">
        <w:rPr>
          <w:rFonts w:ascii="Times New Roman" w:hAnsi="Times New Roman"/>
          <w:sz w:val="24"/>
          <w:szCs w:val="24"/>
        </w:rPr>
        <w:t xml:space="preserve"> Не може да се позовава на непреодолима сила онази страна, чиято небрежност или умишлени действия или бездействия са довели до невъзможност за изпълнение на конкретния договор.</w:t>
      </w:r>
    </w:p>
    <w:p w:rsidR="001C45C7" w:rsidRPr="00FD51F1" w:rsidRDefault="001C45C7" w:rsidP="00FD51F1">
      <w:pPr>
        <w:shd w:val="clear" w:color="auto" w:fill="FFFFFF"/>
        <w:tabs>
          <w:tab w:val="left" w:pos="-120"/>
          <w:tab w:val="left" w:pos="0"/>
        </w:tabs>
        <w:spacing w:after="0" w:line="360" w:lineRule="exact"/>
        <w:ind w:firstLine="720"/>
        <w:rPr>
          <w:rFonts w:ascii="Times New Roman" w:hAnsi="Times New Roman"/>
          <w:sz w:val="24"/>
          <w:szCs w:val="24"/>
        </w:rPr>
      </w:pPr>
    </w:p>
    <w:p w:rsidR="00051A2C" w:rsidRPr="00FD51F1" w:rsidRDefault="00051A2C" w:rsidP="00FD51F1">
      <w:pPr>
        <w:tabs>
          <w:tab w:val="left" w:pos="0"/>
        </w:tabs>
        <w:spacing w:after="0" w:line="360" w:lineRule="exact"/>
        <w:ind w:firstLine="720"/>
        <w:rPr>
          <w:rFonts w:ascii="Times New Roman" w:hAnsi="Times New Roman"/>
          <w:b/>
          <w:sz w:val="24"/>
          <w:szCs w:val="24"/>
        </w:rPr>
      </w:pPr>
      <w:r w:rsidRPr="00FD51F1">
        <w:rPr>
          <w:rFonts w:ascii="Times New Roman" w:hAnsi="Times New Roman"/>
          <w:b/>
          <w:sz w:val="24"/>
          <w:szCs w:val="24"/>
        </w:rPr>
        <w:t>ІХ. ЗАКЛЮЧИТЕЛНИ РАЗПОРЕДБИ</w:t>
      </w:r>
    </w:p>
    <w:p w:rsidR="00051A2C" w:rsidRPr="00FD51F1" w:rsidRDefault="00051A2C" w:rsidP="00FD51F1">
      <w:pPr>
        <w:tabs>
          <w:tab w:val="left" w:pos="0"/>
        </w:tabs>
        <w:spacing w:after="0" w:line="360" w:lineRule="exact"/>
        <w:ind w:firstLine="720"/>
        <w:rPr>
          <w:rFonts w:ascii="Times New Roman" w:hAnsi="Times New Roman"/>
          <w:sz w:val="24"/>
          <w:szCs w:val="24"/>
        </w:rPr>
      </w:pPr>
      <w:r w:rsidRPr="00FD51F1">
        <w:rPr>
          <w:rFonts w:ascii="Times New Roman" w:hAnsi="Times New Roman"/>
          <w:b/>
          <w:sz w:val="24"/>
          <w:szCs w:val="24"/>
        </w:rPr>
        <w:t xml:space="preserve">Чл. 20. (1) </w:t>
      </w:r>
      <w:r w:rsidRPr="00FD51F1">
        <w:rPr>
          <w:rFonts w:ascii="Times New Roman" w:hAnsi="Times New Roman"/>
          <w:sz w:val="24"/>
          <w:szCs w:val="24"/>
        </w:rPr>
        <w:t xml:space="preserve">За лице, отговорно за изпълнението на договора от страна на </w:t>
      </w:r>
      <w:r w:rsidRPr="00FD51F1">
        <w:rPr>
          <w:rFonts w:ascii="Times New Roman" w:hAnsi="Times New Roman"/>
          <w:b/>
          <w:sz w:val="24"/>
          <w:szCs w:val="24"/>
        </w:rPr>
        <w:t xml:space="preserve">ВЪЗЛОЖИТЕЛЯ </w:t>
      </w:r>
      <w:r w:rsidRPr="00FD51F1">
        <w:rPr>
          <w:rFonts w:ascii="Times New Roman" w:hAnsi="Times New Roman"/>
          <w:sz w:val="24"/>
          <w:szCs w:val="24"/>
        </w:rPr>
        <w:t>по отношение на обектите се определя ……………. – ……………….., служ. тел.: ……………..</w:t>
      </w:r>
    </w:p>
    <w:p w:rsidR="00051A2C" w:rsidRPr="00FD51F1" w:rsidRDefault="00051A2C" w:rsidP="00FD51F1">
      <w:pPr>
        <w:tabs>
          <w:tab w:val="left" w:pos="0"/>
        </w:tabs>
        <w:spacing w:after="0" w:line="360" w:lineRule="exact"/>
        <w:ind w:firstLine="720"/>
        <w:rPr>
          <w:rFonts w:ascii="Times New Roman" w:hAnsi="Times New Roman"/>
          <w:b/>
          <w:sz w:val="24"/>
          <w:szCs w:val="24"/>
        </w:rPr>
      </w:pPr>
      <w:r w:rsidRPr="00FD51F1">
        <w:rPr>
          <w:rFonts w:ascii="Times New Roman" w:hAnsi="Times New Roman"/>
          <w:b/>
          <w:sz w:val="24"/>
          <w:szCs w:val="24"/>
        </w:rPr>
        <w:t xml:space="preserve">(2) </w:t>
      </w:r>
      <w:r w:rsidRPr="00FD51F1">
        <w:rPr>
          <w:rFonts w:ascii="Times New Roman" w:hAnsi="Times New Roman"/>
          <w:sz w:val="24"/>
          <w:szCs w:val="24"/>
        </w:rPr>
        <w:t>Служителят по ал. 1 е длъжен да отразява в протоколи всички обстоятелства, свързани с охранителната дейност.</w:t>
      </w:r>
    </w:p>
    <w:p w:rsidR="00051A2C" w:rsidRPr="00FD51F1" w:rsidRDefault="00051A2C" w:rsidP="00FD51F1">
      <w:pPr>
        <w:tabs>
          <w:tab w:val="left" w:pos="0"/>
        </w:tabs>
        <w:spacing w:after="0" w:line="360" w:lineRule="exact"/>
        <w:ind w:firstLine="720"/>
        <w:rPr>
          <w:rFonts w:ascii="Times New Roman" w:hAnsi="Times New Roman"/>
          <w:sz w:val="24"/>
          <w:szCs w:val="24"/>
        </w:rPr>
      </w:pPr>
      <w:r w:rsidRPr="00FD51F1">
        <w:rPr>
          <w:rFonts w:ascii="Times New Roman" w:hAnsi="Times New Roman"/>
          <w:b/>
          <w:sz w:val="24"/>
          <w:szCs w:val="24"/>
        </w:rPr>
        <w:t xml:space="preserve">(3) ИЗПЪЛНИТЕЛЯТ </w:t>
      </w:r>
      <w:r w:rsidRPr="00FD51F1">
        <w:rPr>
          <w:rFonts w:ascii="Times New Roman" w:hAnsi="Times New Roman"/>
          <w:sz w:val="24"/>
          <w:szCs w:val="24"/>
        </w:rPr>
        <w:t>определя за свой представител ……………. – …………….., служ. тел.: ……………………….</w:t>
      </w:r>
    </w:p>
    <w:p w:rsidR="00051A2C" w:rsidRPr="00FD51F1" w:rsidRDefault="00051A2C" w:rsidP="00FD51F1">
      <w:pPr>
        <w:tabs>
          <w:tab w:val="left" w:pos="0"/>
        </w:tabs>
        <w:spacing w:after="0" w:line="360" w:lineRule="exact"/>
        <w:ind w:firstLine="720"/>
        <w:rPr>
          <w:rFonts w:ascii="Times New Roman" w:hAnsi="Times New Roman"/>
          <w:sz w:val="24"/>
          <w:szCs w:val="24"/>
          <w:lang w:val="ru-RU"/>
        </w:rPr>
      </w:pPr>
      <w:r w:rsidRPr="00FD51F1">
        <w:rPr>
          <w:rFonts w:ascii="Times New Roman" w:hAnsi="Times New Roman"/>
          <w:b/>
          <w:sz w:val="24"/>
          <w:szCs w:val="24"/>
        </w:rPr>
        <w:t xml:space="preserve">(4) </w:t>
      </w:r>
      <w:r w:rsidRPr="00FD51F1">
        <w:rPr>
          <w:rFonts w:ascii="Times New Roman" w:hAnsi="Times New Roman"/>
          <w:sz w:val="24"/>
          <w:szCs w:val="24"/>
        </w:rPr>
        <w:t>Отговорните лица се</w:t>
      </w:r>
      <w:r w:rsidRPr="00FD51F1">
        <w:rPr>
          <w:rFonts w:ascii="Times New Roman" w:hAnsi="Times New Roman"/>
          <w:sz w:val="24"/>
          <w:szCs w:val="24"/>
          <w:lang w:val="ru-RU"/>
        </w:rPr>
        <w:t xml:space="preserve"> оправомощават оперативно да съгласуват, координират и контролират извършването на дейностите по предмета на договора, както и да подписват документите, касаещи изпълнението му.</w:t>
      </w:r>
    </w:p>
    <w:p w:rsidR="00051A2C" w:rsidRPr="00FD51F1" w:rsidRDefault="00051A2C" w:rsidP="00FD51F1">
      <w:pPr>
        <w:tabs>
          <w:tab w:val="left" w:pos="0"/>
        </w:tabs>
        <w:spacing w:after="0" w:line="360" w:lineRule="exact"/>
        <w:ind w:firstLine="720"/>
        <w:rPr>
          <w:rFonts w:ascii="Times New Roman" w:hAnsi="Times New Roman"/>
          <w:sz w:val="24"/>
          <w:szCs w:val="24"/>
        </w:rPr>
      </w:pPr>
      <w:r w:rsidRPr="00FD51F1">
        <w:rPr>
          <w:rFonts w:ascii="Times New Roman" w:hAnsi="Times New Roman"/>
          <w:b/>
          <w:sz w:val="24"/>
          <w:szCs w:val="24"/>
        </w:rPr>
        <w:t xml:space="preserve">Чл. 21. </w:t>
      </w:r>
      <w:r w:rsidRPr="00FD51F1">
        <w:rPr>
          <w:rFonts w:ascii="Times New Roman" w:hAnsi="Times New Roman"/>
          <w:sz w:val="24"/>
          <w:szCs w:val="24"/>
        </w:rPr>
        <w:t>Договорът може да бъде изменян или допълван само с допълнително писмено споразумение между страните. Настоящият договор може да бъде изменян само на основанията за това, предвидени в Закона за обществените поръчки.</w:t>
      </w:r>
    </w:p>
    <w:p w:rsidR="00051A2C" w:rsidRPr="00FD51F1" w:rsidRDefault="00051A2C" w:rsidP="00FD51F1">
      <w:pPr>
        <w:tabs>
          <w:tab w:val="left" w:pos="0"/>
        </w:tabs>
        <w:spacing w:after="0" w:line="360" w:lineRule="exact"/>
        <w:ind w:firstLine="720"/>
        <w:rPr>
          <w:rFonts w:ascii="Times New Roman" w:hAnsi="Times New Roman"/>
          <w:sz w:val="24"/>
          <w:szCs w:val="24"/>
        </w:rPr>
      </w:pPr>
      <w:r w:rsidRPr="00FD51F1">
        <w:rPr>
          <w:rFonts w:ascii="Times New Roman" w:hAnsi="Times New Roman"/>
          <w:b/>
          <w:sz w:val="24"/>
          <w:szCs w:val="24"/>
        </w:rPr>
        <w:t xml:space="preserve">Чл. 22. </w:t>
      </w:r>
      <w:r w:rsidRPr="00FD51F1">
        <w:rPr>
          <w:rFonts w:ascii="Times New Roman" w:hAnsi="Times New Roman"/>
          <w:sz w:val="24"/>
          <w:szCs w:val="24"/>
        </w:rPr>
        <w:t>За неуредени с този договор въпроси се прилага действащото българско законодателство, както и специалните нормативни актове, регламентиращи частната охранителна дейност.</w:t>
      </w:r>
    </w:p>
    <w:p w:rsidR="00051A2C" w:rsidRPr="00FD51F1" w:rsidRDefault="00051A2C" w:rsidP="00FD51F1">
      <w:pPr>
        <w:tabs>
          <w:tab w:val="left" w:pos="0"/>
        </w:tabs>
        <w:spacing w:after="0" w:line="360" w:lineRule="exact"/>
        <w:ind w:firstLine="720"/>
        <w:rPr>
          <w:rFonts w:ascii="Times New Roman" w:hAnsi="Times New Roman"/>
          <w:sz w:val="24"/>
          <w:szCs w:val="24"/>
        </w:rPr>
      </w:pPr>
      <w:r w:rsidRPr="00FD51F1">
        <w:rPr>
          <w:rFonts w:ascii="Times New Roman" w:hAnsi="Times New Roman"/>
          <w:b/>
          <w:sz w:val="24"/>
          <w:szCs w:val="24"/>
        </w:rPr>
        <w:lastRenderedPageBreak/>
        <w:t xml:space="preserve">Чл. 23. </w:t>
      </w:r>
      <w:r w:rsidRPr="00FD51F1">
        <w:rPr>
          <w:rFonts w:ascii="Times New Roman" w:hAnsi="Times New Roman"/>
          <w:sz w:val="24"/>
          <w:szCs w:val="24"/>
        </w:rPr>
        <w:t>Споровете, възникнали при или по повод изпълнението на договора, се решават по взаимно съгласие. Когато съгласие не може да бъде постигнато, спорните въпроси се отнасят за решаване по съдебен ред в съответствие с Гражданския процесуален кодекс на Република България.</w:t>
      </w:r>
    </w:p>
    <w:p w:rsidR="00051A2C" w:rsidRPr="00FD51F1" w:rsidRDefault="00051A2C" w:rsidP="00FD51F1">
      <w:pPr>
        <w:tabs>
          <w:tab w:val="left" w:pos="0"/>
        </w:tabs>
        <w:spacing w:after="0" w:line="360" w:lineRule="exact"/>
        <w:ind w:firstLine="720"/>
        <w:rPr>
          <w:rFonts w:ascii="Times New Roman" w:hAnsi="Times New Roman"/>
          <w:sz w:val="24"/>
          <w:szCs w:val="24"/>
        </w:rPr>
      </w:pPr>
      <w:r w:rsidRPr="00FD51F1">
        <w:rPr>
          <w:rFonts w:ascii="Times New Roman" w:hAnsi="Times New Roman"/>
          <w:b/>
          <w:sz w:val="24"/>
          <w:szCs w:val="24"/>
        </w:rPr>
        <w:t>Чл. 24.</w:t>
      </w:r>
      <w:r w:rsidRPr="00FD51F1">
        <w:rPr>
          <w:rFonts w:ascii="Times New Roman" w:hAnsi="Times New Roman"/>
          <w:i/>
          <w:sz w:val="24"/>
          <w:szCs w:val="24"/>
        </w:rPr>
        <w:t xml:space="preserve"> </w:t>
      </w:r>
      <w:r w:rsidRPr="00FD51F1">
        <w:rPr>
          <w:rFonts w:ascii="Times New Roman" w:hAnsi="Times New Roman"/>
          <w:sz w:val="24"/>
          <w:szCs w:val="24"/>
        </w:rPr>
        <w:t>Неразделна част от договора са следните приложения:</w:t>
      </w:r>
    </w:p>
    <w:p w:rsidR="00051A2C" w:rsidRPr="00FD51F1" w:rsidRDefault="00051A2C" w:rsidP="00FD51F1">
      <w:pPr>
        <w:pStyle w:val="PlainText"/>
        <w:spacing w:line="360" w:lineRule="exact"/>
        <w:ind w:firstLine="720"/>
        <w:rPr>
          <w:rFonts w:ascii="Times New Roman" w:hAnsi="Times New Roman"/>
          <w:i/>
          <w:sz w:val="24"/>
          <w:szCs w:val="24"/>
          <w:u w:val="single"/>
        </w:rPr>
      </w:pPr>
      <w:r w:rsidRPr="00FD51F1">
        <w:rPr>
          <w:rFonts w:ascii="Times New Roman" w:hAnsi="Times New Roman"/>
          <w:b/>
          <w:i/>
          <w:sz w:val="24"/>
          <w:szCs w:val="24"/>
          <w:u w:val="single"/>
        </w:rPr>
        <w:t>ПРИЛОЖЕНИЯ</w:t>
      </w:r>
      <w:r w:rsidRPr="00FD51F1">
        <w:rPr>
          <w:rFonts w:ascii="Times New Roman" w:hAnsi="Times New Roman"/>
          <w:i/>
          <w:sz w:val="24"/>
          <w:szCs w:val="24"/>
          <w:u w:val="single"/>
        </w:rPr>
        <w:t>, неразделна част от договора:</w:t>
      </w:r>
    </w:p>
    <w:p w:rsidR="00051A2C" w:rsidRPr="00FD51F1" w:rsidRDefault="00051A2C" w:rsidP="00FD51F1">
      <w:pPr>
        <w:pStyle w:val="PlainText"/>
        <w:spacing w:line="360" w:lineRule="exact"/>
        <w:ind w:firstLine="720"/>
        <w:rPr>
          <w:rFonts w:ascii="Times New Roman" w:hAnsi="Times New Roman"/>
          <w:sz w:val="24"/>
          <w:szCs w:val="24"/>
        </w:rPr>
      </w:pPr>
      <w:r w:rsidRPr="00FD51F1">
        <w:rPr>
          <w:rFonts w:ascii="Times New Roman" w:hAnsi="Times New Roman"/>
          <w:sz w:val="24"/>
          <w:szCs w:val="24"/>
        </w:rPr>
        <w:t xml:space="preserve">Приложение № 1 – Техническа спецификация на </w:t>
      </w:r>
      <w:r w:rsidRPr="00FD51F1">
        <w:rPr>
          <w:rFonts w:ascii="Times New Roman" w:hAnsi="Times New Roman"/>
          <w:b/>
          <w:sz w:val="24"/>
          <w:szCs w:val="24"/>
        </w:rPr>
        <w:t>ВЪЗЛОЖИТЕЛЯ</w:t>
      </w:r>
      <w:r w:rsidR="00315B0C">
        <w:rPr>
          <w:rFonts w:ascii="Times New Roman" w:hAnsi="Times New Roman"/>
          <w:b/>
          <w:sz w:val="24"/>
          <w:szCs w:val="24"/>
        </w:rPr>
        <w:t>;</w:t>
      </w:r>
    </w:p>
    <w:p w:rsidR="00051A2C" w:rsidRPr="00FD51F1" w:rsidRDefault="00051A2C" w:rsidP="00FD51F1">
      <w:pPr>
        <w:pStyle w:val="PlainText"/>
        <w:spacing w:line="360" w:lineRule="exact"/>
        <w:ind w:firstLine="720"/>
        <w:rPr>
          <w:rFonts w:ascii="Times New Roman" w:hAnsi="Times New Roman"/>
          <w:sz w:val="24"/>
          <w:szCs w:val="24"/>
        </w:rPr>
      </w:pPr>
      <w:r w:rsidRPr="00FD51F1">
        <w:rPr>
          <w:rFonts w:ascii="Times New Roman" w:hAnsi="Times New Roman"/>
          <w:sz w:val="24"/>
          <w:szCs w:val="24"/>
        </w:rPr>
        <w:t>Приложение № 2 – Техническо предложение;</w:t>
      </w:r>
    </w:p>
    <w:p w:rsidR="00051A2C" w:rsidRPr="00FD51F1" w:rsidRDefault="00051A2C" w:rsidP="00FD51F1">
      <w:pPr>
        <w:pStyle w:val="PlainText"/>
        <w:spacing w:line="360" w:lineRule="exact"/>
        <w:ind w:firstLine="720"/>
        <w:rPr>
          <w:rFonts w:ascii="Times New Roman" w:hAnsi="Times New Roman"/>
          <w:sz w:val="24"/>
          <w:szCs w:val="24"/>
        </w:rPr>
      </w:pPr>
      <w:r w:rsidRPr="00FD51F1">
        <w:rPr>
          <w:rFonts w:ascii="Times New Roman" w:hAnsi="Times New Roman"/>
          <w:sz w:val="24"/>
          <w:szCs w:val="24"/>
        </w:rPr>
        <w:t>Приложение № 3 – Ценово предложение;</w:t>
      </w:r>
    </w:p>
    <w:p w:rsidR="00051A2C" w:rsidRPr="00FD51F1" w:rsidRDefault="00051A2C" w:rsidP="00FD51F1">
      <w:pPr>
        <w:spacing w:after="0" w:line="360" w:lineRule="exact"/>
        <w:ind w:firstLine="720"/>
        <w:rPr>
          <w:rFonts w:ascii="Times New Roman" w:hAnsi="Times New Roman"/>
          <w:sz w:val="24"/>
          <w:szCs w:val="24"/>
        </w:rPr>
      </w:pPr>
      <w:r w:rsidRPr="00FD51F1">
        <w:rPr>
          <w:rFonts w:ascii="Times New Roman" w:hAnsi="Times New Roman"/>
          <w:sz w:val="24"/>
          <w:szCs w:val="24"/>
        </w:rPr>
        <w:t>Пр</w:t>
      </w:r>
      <w:r w:rsidR="00315B0C">
        <w:rPr>
          <w:rFonts w:ascii="Times New Roman" w:hAnsi="Times New Roman"/>
          <w:sz w:val="24"/>
          <w:szCs w:val="24"/>
        </w:rPr>
        <w:t>иложение № 4 – Лиценз за охрана.</w:t>
      </w:r>
    </w:p>
    <w:p w:rsidR="00051A2C" w:rsidRPr="00ED090C" w:rsidRDefault="00ED090C" w:rsidP="00ED090C">
      <w:pPr>
        <w:pStyle w:val="24"/>
        <w:spacing w:line="360" w:lineRule="exact"/>
        <w:ind w:firstLine="0"/>
        <w:rPr>
          <w:sz w:val="24"/>
          <w:szCs w:val="24"/>
        </w:rPr>
      </w:pPr>
      <w:r>
        <w:rPr>
          <w:sz w:val="24"/>
          <w:szCs w:val="24"/>
        </w:rPr>
        <w:tab/>
        <w:t xml:space="preserve">    ……………..</w:t>
      </w:r>
    </w:p>
    <w:p w:rsidR="00051A2C" w:rsidRDefault="00051A2C" w:rsidP="00FD51F1">
      <w:pPr>
        <w:tabs>
          <w:tab w:val="left" w:pos="0"/>
        </w:tabs>
        <w:spacing w:after="0" w:line="360" w:lineRule="exact"/>
        <w:ind w:firstLine="720"/>
        <w:rPr>
          <w:rFonts w:ascii="Times New Roman" w:hAnsi="Times New Roman"/>
          <w:sz w:val="24"/>
          <w:szCs w:val="24"/>
        </w:rPr>
      </w:pPr>
      <w:r w:rsidRPr="00FD51F1">
        <w:rPr>
          <w:rFonts w:ascii="Times New Roman" w:hAnsi="Times New Roman"/>
          <w:sz w:val="24"/>
          <w:szCs w:val="24"/>
        </w:rPr>
        <w:t xml:space="preserve">Настоящият договор се </w:t>
      </w:r>
      <w:r w:rsidR="00013C96">
        <w:rPr>
          <w:rFonts w:ascii="Times New Roman" w:hAnsi="Times New Roman"/>
          <w:sz w:val="24"/>
          <w:szCs w:val="24"/>
        </w:rPr>
        <w:t>изготви, подписа и подпечата в три</w:t>
      </w:r>
      <w:r w:rsidRPr="00FD51F1">
        <w:rPr>
          <w:rFonts w:ascii="Times New Roman" w:hAnsi="Times New Roman"/>
          <w:sz w:val="24"/>
          <w:szCs w:val="24"/>
        </w:rPr>
        <w:t xml:space="preserve"> еднообразни екземпляра, всеки от които с еднаква доказателствена тежест, два за </w:t>
      </w:r>
      <w:r w:rsidRPr="00FD51F1">
        <w:rPr>
          <w:rFonts w:ascii="Times New Roman" w:hAnsi="Times New Roman"/>
          <w:b/>
          <w:sz w:val="24"/>
          <w:szCs w:val="24"/>
        </w:rPr>
        <w:t>ВЪЗЛОЖИТЕЛЯ</w:t>
      </w:r>
      <w:r w:rsidRPr="00FD51F1">
        <w:rPr>
          <w:rFonts w:ascii="Times New Roman" w:hAnsi="Times New Roman"/>
          <w:sz w:val="24"/>
          <w:szCs w:val="24"/>
        </w:rPr>
        <w:t xml:space="preserve"> и един за </w:t>
      </w:r>
      <w:r w:rsidRPr="00FD51F1">
        <w:rPr>
          <w:rFonts w:ascii="Times New Roman" w:hAnsi="Times New Roman"/>
          <w:b/>
          <w:sz w:val="24"/>
          <w:szCs w:val="24"/>
        </w:rPr>
        <w:t>ИЗПЪЛНИТЕЛЯ</w:t>
      </w:r>
      <w:r w:rsidRPr="00FD51F1">
        <w:rPr>
          <w:rFonts w:ascii="Times New Roman" w:hAnsi="Times New Roman"/>
          <w:sz w:val="24"/>
          <w:szCs w:val="24"/>
        </w:rPr>
        <w:t>.</w:t>
      </w:r>
    </w:p>
    <w:p w:rsidR="0045575F" w:rsidRPr="00FD51F1" w:rsidRDefault="0045575F" w:rsidP="00FD51F1">
      <w:pPr>
        <w:tabs>
          <w:tab w:val="left" w:pos="0"/>
        </w:tabs>
        <w:spacing w:after="0" w:line="360" w:lineRule="exact"/>
        <w:ind w:firstLine="720"/>
        <w:rPr>
          <w:rFonts w:ascii="Times New Roman" w:hAnsi="Times New Roman"/>
          <w:sz w:val="24"/>
          <w:szCs w:val="24"/>
        </w:rPr>
      </w:pPr>
    </w:p>
    <w:p w:rsidR="00051A2C" w:rsidRPr="00FD51F1" w:rsidRDefault="00051A2C" w:rsidP="00FD51F1">
      <w:pPr>
        <w:tabs>
          <w:tab w:val="left" w:pos="0"/>
        </w:tabs>
        <w:spacing w:after="0" w:line="360" w:lineRule="exact"/>
        <w:ind w:firstLine="720"/>
        <w:rPr>
          <w:rFonts w:ascii="Times New Roman" w:hAnsi="Times New Roman"/>
          <w:sz w:val="24"/>
          <w:szCs w:val="24"/>
        </w:rPr>
      </w:pPr>
      <w:r w:rsidRPr="00FD51F1">
        <w:rPr>
          <w:rFonts w:ascii="Times New Roman" w:hAnsi="Times New Roman"/>
          <w:b/>
          <w:sz w:val="24"/>
          <w:szCs w:val="24"/>
        </w:rPr>
        <w:t>за ВЪЗЛОЖИТЕЛЯ</w:t>
      </w:r>
      <w:r w:rsidRPr="00FD51F1">
        <w:rPr>
          <w:rFonts w:ascii="Times New Roman" w:hAnsi="Times New Roman"/>
          <w:sz w:val="24"/>
          <w:szCs w:val="24"/>
        </w:rPr>
        <w:t xml:space="preserve">: </w:t>
      </w:r>
      <w:r w:rsidRPr="00FD51F1">
        <w:rPr>
          <w:rFonts w:ascii="Times New Roman" w:hAnsi="Times New Roman"/>
          <w:sz w:val="24"/>
          <w:szCs w:val="24"/>
          <w:lang w:val="ru-RU"/>
        </w:rPr>
        <w:tab/>
        <w:t xml:space="preserve">                                                        </w:t>
      </w:r>
      <w:r w:rsidRPr="00FD51F1">
        <w:rPr>
          <w:rFonts w:ascii="Times New Roman" w:hAnsi="Times New Roman"/>
          <w:sz w:val="24"/>
          <w:szCs w:val="24"/>
          <w:lang w:val="ru-RU"/>
        </w:rPr>
        <w:tab/>
      </w:r>
      <w:r w:rsidRPr="00FD51F1">
        <w:rPr>
          <w:rFonts w:ascii="Times New Roman" w:hAnsi="Times New Roman"/>
          <w:b/>
          <w:sz w:val="24"/>
          <w:szCs w:val="24"/>
        </w:rPr>
        <w:t>за ИЗПЪЛНИТЕЛЯ</w:t>
      </w:r>
      <w:r w:rsidRPr="00FD51F1">
        <w:rPr>
          <w:rFonts w:ascii="Times New Roman" w:hAnsi="Times New Roman"/>
          <w:sz w:val="24"/>
          <w:szCs w:val="24"/>
        </w:rPr>
        <w:t xml:space="preserve">: </w:t>
      </w:r>
    </w:p>
    <w:sectPr w:rsidR="00051A2C" w:rsidRPr="00FD51F1" w:rsidSect="003E35E4">
      <w:headerReference w:type="default" r:id="rId15"/>
      <w:footerReference w:type="default" r:id="rId16"/>
      <w:pgSz w:w="11906" w:h="16838" w:code="9"/>
      <w:pgMar w:top="1247" w:right="992" w:bottom="851" w:left="992"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28FD" w:rsidRDefault="006D28FD" w:rsidP="00EF2FB3">
      <w:pPr>
        <w:spacing w:before="0" w:after="0" w:line="240" w:lineRule="auto"/>
      </w:pPr>
      <w:r>
        <w:separator/>
      </w:r>
    </w:p>
  </w:endnote>
  <w:endnote w:type="continuationSeparator" w:id="1">
    <w:p w:rsidR="006D28FD" w:rsidRDefault="006D28FD" w:rsidP="00EF2FB3">
      <w:pPr>
        <w:spacing w:before="0"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Times New Roman Bold">
    <w:panose1 w:val="00000000000000000000"/>
    <w:charset w:val="00"/>
    <w:family w:val="roman"/>
    <w:notTrueType/>
    <w:pitch w:val="default"/>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MS ??">
    <w:altName w:val="Arial Unicode MS"/>
    <w:panose1 w:val="00000000000000000000"/>
    <w:charset w:val="80"/>
    <w:family w:val="auto"/>
    <w:notTrueType/>
    <w:pitch w:val="variable"/>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194768"/>
      <w:docPartObj>
        <w:docPartGallery w:val="Page Numbers (Bottom of Page)"/>
        <w:docPartUnique/>
      </w:docPartObj>
    </w:sdtPr>
    <w:sdtContent>
      <w:p w:rsidR="00ED090C" w:rsidRDefault="00C458E0">
        <w:pPr>
          <w:pStyle w:val="Footer"/>
          <w:jc w:val="right"/>
        </w:pPr>
        <w:r w:rsidRPr="00B849D7">
          <w:rPr>
            <w:rFonts w:ascii="Times New Roman" w:hAnsi="Times New Roman"/>
            <w:sz w:val="21"/>
            <w:szCs w:val="21"/>
          </w:rPr>
          <w:fldChar w:fldCharType="begin"/>
        </w:r>
        <w:r w:rsidR="00ED090C" w:rsidRPr="00B849D7">
          <w:rPr>
            <w:rFonts w:ascii="Times New Roman" w:hAnsi="Times New Roman"/>
            <w:sz w:val="21"/>
            <w:szCs w:val="21"/>
          </w:rPr>
          <w:instrText xml:space="preserve"> PAGE   \* MERGEFORMAT </w:instrText>
        </w:r>
        <w:r w:rsidRPr="00B849D7">
          <w:rPr>
            <w:rFonts w:ascii="Times New Roman" w:hAnsi="Times New Roman"/>
            <w:sz w:val="21"/>
            <w:szCs w:val="21"/>
          </w:rPr>
          <w:fldChar w:fldCharType="separate"/>
        </w:r>
        <w:r w:rsidR="00511D7F">
          <w:rPr>
            <w:rFonts w:ascii="Times New Roman" w:hAnsi="Times New Roman"/>
            <w:noProof/>
            <w:sz w:val="21"/>
            <w:szCs w:val="21"/>
          </w:rPr>
          <w:t>34</w:t>
        </w:r>
        <w:r w:rsidRPr="00B849D7">
          <w:rPr>
            <w:rFonts w:ascii="Times New Roman" w:hAnsi="Times New Roman"/>
            <w:sz w:val="21"/>
            <w:szCs w:val="21"/>
          </w:rPr>
          <w:fldChar w:fldCharType="end"/>
        </w:r>
      </w:p>
    </w:sdtContent>
  </w:sdt>
  <w:p w:rsidR="00ED090C" w:rsidRDefault="00ED090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28FD" w:rsidRDefault="006D28FD" w:rsidP="00EF2FB3">
      <w:pPr>
        <w:spacing w:before="0" w:after="0" w:line="240" w:lineRule="auto"/>
      </w:pPr>
      <w:r>
        <w:separator/>
      </w:r>
    </w:p>
  </w:footnote>
  <w:footnote w:type="continuationSeparator" w:id="1">
    <w:p w:rsidR="006D28FD" w:rsidRDefault="006D28FD" w:rsidP="00EF2FB3">
      <w:pPr>
        <w:spacing w:before="0"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90C" w:rsidRPr="00742D45" w:rsidRDefault="00ED090C" w:rsidP="00764398">
    <w:pPr>
      <w:pStyle w:val="Header"/>
      <w:ind w:firstLine="0"/>
      <w:jc w:val="center"/>
      <w:rPr>
        <w:rFonts w:ascii="Times New Roman" w:hAnsi="Times New Roman" w:cs="Times New Roman"/>
        <w:color w:val="A6A6A6" w:themeColor="background1" w:themeShade="A6"/>
      </w:rPr>
    </w:pPr>
    <w:r w:rsidRPr="00742D45">
      <w:rPr>
        <w:rFonts w:ascii="Times New Roman" w:hAnsi="Times New Roman" w:cs="Times New Roman"/>
        <w:i/>
        <w:color w:val="A6A6A6" w:themeColor="background1" w:themeShade="A6"/>
        <w:sz w:val="16"/>
        <w:szCs w:val="16"/>
      </w:rPr>
      <w:t>Документация за участие в открита процедура за възлагане на обществена поръчка с предмет: „Организиране и провеждане на денонощна физическа охрана и охрана чрез СОТ на сградите и района на Централната администрация на Селскостопанска академия, с адрес: гр.София, ул. „Суходолска" № 30, ведно с прилежащата територия, с общо 2 /два/ денонощни поста."</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AF7FD8"/>
    <w:multiLevelType w:val="hybridMultilevel"/>
    <w:tmpl w:val="2522FD4C"/>
    <w:lvl w:ilvl="0" w:tplc="04020001">
      <w:start w:val="1"/>
      <w:numFmt w:val="bullet"/>
      <w:lvlText w:val=""/>
      <w:lvlJc w:val="left"/>
      <w:pPr>
        <w:ind w:left="780" w:hanging="360"/>
      </w:pPr>
      <w:rPr>
        <w:rFonts w:ascii="Symbol" w:hAnsi="Symbol" w:hint="default"/>
      </w:rPr>
    </w:lvl>
    <w:lvl w:ilvl="1" w:tplc="04020003" w:tentative="1">
      <w:start w:val="1"/>
      <w:numFmt w:val="bullet"/>
      <w:lvlText w:val="o"/>
      <w:lvlJc w:val="left"/>
      <w:pPr>
        <w:ind w:left="1500" w:hanging="360"/>
      </w:pPr>
      <w:rPr>
        <w:rFonts w:ascii="Courier New" w:hAnsi="Courier New" w:cs="Courier New" w:hint="default"/>
      </w:rPr>
    </w:lvl>
    <w:lvl w:ilvl="2" w:tplc="04020005" w:tentative="1">
      <w:start w:val="1"/>
      <w:numFmt w:val="bullet"/>
      <w:lvlText w:val=""/>
      <w:lvlJc w:val="left"/>
      <w:pPr>
        <w:ind w:left="2220" w:hanging="360"/>
      </w:pPr>
      <w:rPr>
        <w:rFonts w:ascii="Wingdings" w:hAnsi="Wingdings" w:hint="default"/>
      </w:rPr>
    </w:lvl>
    <w:lvl w:ilvl="3" w:tplc="04020001" w:tentative="1">
      <w:start w:val="1"/>
      <w:numFmt w:val="bullet"/>
      <w:lvlText w:val=""/>
      <w:lvlJc w:val="left"/>
      <w:pPr>
        <w:ind w:left="2940" w:hanging="360"/>
      </w:pPr>
      <w:rPr>
        <w:rFonts w:ascii="Symbol" w:hAnsi="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hint="default"/>
      </w:rPr>
    </w:lvl>
    <w:lvl w:ilvl="6" w:tplc="04020001" w:tentative="1">
      <w:start w:val="1"/>
      <w:numFmt w:val="bullet"/>
      <w:lvlText w:val=""/>
      <w:lvlJc w:val="left"/>
      <w:pPr>
        <w:ind w:left="5100" w:hanging="360"/>
      </w:pPr>
      <w:rPr>
        <w:rFonts w:ascii="Symbol" w:hAnsi="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hint="default"/>
      </w:rPr>
    </w:lvl>
  </w:abstractNum>
  <w:abstractNum w:abstractNumId="1">
    <w:nsid w:val="09F22B03"/>
    <w:multiLevelType w:val="hybridMultilevel"/>
    <w:tmpl w:val="324CF076"/>
    <w:lvl w:ilvl="0" w:tplc="04020001">
      <w:start w:val="1"/>
      <w:numFmt w:val="bullet"/>
      <w:lvlText w:val=""/>
      <w:lvlJc w:val="left"/>
      <w:pPr>
        <w:ind w:left="780" w:hanging="360"/>
      </w:pPr>
      <w:rPr>
        <w:rFonts w:ascii="Symbol" w:hAnsi="Symbol" w:hint="default"/>
      </w:rPr>
    </w:lvl>
    <w:lvl w:ilvl="1" w:tplc="04020003" w:tentative="1">
      <w:start w:val="1"/>
      <w:numFmt w:val="bullet"/>
      <w:lvlText w:val="o"/>
      <w:lvlJc w:val="left"/>
      <w:pPr>
        <w:ind w:left="1500" w:hanging="360"/>
      </w:pPr>
      <w:rPr>
        <w:rFonts w:ascii="Courier New" w:hAnsi="Courier New" w:cs="Courier New" w:hint="default"/>
      </w:rPr>
    </w:lvl>
    <w:lvl w:ilvl="2" w:tplc="04020005" w:tentative="1">
      <w:start w:val="1"/>
      <w:numFmt w:val="bullet"/>
      <w:lvlText w:val=""/>
      <w:lvlJc w:val="left"/>
      <w:pPr>
        <w:ind w:left="2220" w:hanging="360"/>
      </w:pPr>
      <w:rPr>
        <w:rFonts w:ascii="Wingdings" w:hAnsi="Wingdings" w:hint="default"/>
      </w:rPr>
    </w:lvl>
    <w:lvl w:ilvl="3" w:tplc="04020001" w:tentative="1">
      <w:start w:val="1"/>
      <w:numFmt w:val="bullet"/>
      <w:lvlText w:val=""/>
      <w:lvlJc w:val="left"/>
      <w:pPr>
        <w:ind w:left="2940" w:hanging="360"/>
      </w:pPr>
      <w:rPr>
        <w:rFonts w:ascii="Symbol" w:hAnsi="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hint="default"/>
      </w:rPr>
    </w:lvl>
    <w:lvl w:ilvl="6" w:tplc="04020001" w:tentative="1">
      <w:start w:val="1"/>
      <w:numFmt w:val="bullet"/>
      <w:lvlText w:val=""/>
      <w:lvlJc w:val="left"/>
      <w:pPr>
        <w:ind w:left="5100" w:hanging="360"/>
      </w:pPr>
      <w:rPr>
        <w:rFonts w:ascii="Symbol" w:hAnsi="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hint="default"/>
      </w:rPr>
    </w:lvl>
  </w:abstractNum>
  <w:abstractNum w:abstractNumId="2">
    <w:nsid w:val="10FE124C"/>
    <w:multiLevelType w:val="hybridMultilevel"/>
    <w:tmpl w:val="4AC276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7857D66"/>
    <w:multiLevelType w:val="hybridMultilevel"/>
    <w:tmpl w:val="F028D7D0"/>
    <w:lvl w:ilvl="0" w:tplc="773A8DF6">
      <w:numFmt w:val="bullet"/>
      <w:lvlText w:val="•"/>
      <w:lvlJc w:val="left"/>
      <w:pPr>
        <w:ind w:left="1429" w:hanging="360"/>
      </w:pPr>
      <w:rPr>
        <w:rFonts w:ascii="Times New Roman" w:hAnsi="Times New Roman" w:hint="default"/>
      </w:rPr>
    </w:lvl>
    <w:lvl w:ilvl="1" w:tplc="04020003" w:tentative="1">
      <w:start w:val="1"/>
      <w:numFmt w:val="bullet"/>
      <w:lvlText w:val="o"/>
      <w:lvlJc w:val="left"/>
      <w:pPr>
        <w:ind w:left="2149" w:hanging="360"/>
      </w:pPr>
      <w:rPr>
        <w:rFonts w:ascii="Courier New" w:hAnsi="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4">
    <w:nsid w:val="197A043B"/>
    <w:multiLevelType w:val="hybridMultilevel"/>
    <w:tmpl w:val="E64A4808"/>
    <w:styleLink w:val="List811"/>
    <w:lvl w:ilvl="0" w:tplc="04020003">
      <w:start w:val="1"/>
      <w:numFmt w:val="bullet"/>
      <w:lvlText w:val="o"/>
      <w:lvlJc w:val="left"/>
      <w:pPr>
        <w:tabs>
          <w:tab w:val="num" w:pos="720"/>
        </w:tabs>
        <w:ind w:left="72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5">
    <w:nsid w:val="1A741204"/>
    <w:multiLevelType w:val="multilevel"/>
    <w:tmpl w:val="BFD27040"/>
    <w:lvl w:ilvl="0">
      <w:start w:val="6"/>
      <w:numFmt w:val="decimal"/>
      <w:lvlText w:val="%1"/>
      <w:lvlJc w:val="left"/>
      <w:pPr>
        <w:ind w:left="480" w:hanging="480"/>
      </w:pPr>
      <w:rPr>
        <w:rFonts w:hint="default"/>
        <w:color w:val="000000"/>
      </w:rPr>
    </w:lvl>
    <w:lvl w:ilvl="1">
      <w:start w:val="2"/>
      <w:numFmt w:val="decimal"/>
      <w:lvlText w:val="%1.%2"/>
      <w:lvlJc w:val="left"/>
      <w:pPr>
        <w:ind w:left="692" w:hanging="480"/>
      </w:pPr>
      <w:rPr>
        <w:rFonts w:hint="default"/>
        <w:color w:val="000000"/>
      </w:rPr>
    </w:lvl>
    <w:lvl w:ilvl="2">
      <w:start w:val="1"/>
      <w:numFmt w:val="decimal"/>
      <w:lvlText w:val="%1.%2.%3"/>
      <w:lvlJc w:val="left"/>
      <w:pPr>
        <w:ind w:left="1144" w:hanging="720"/>
      </w:pPr>
      <w:rPr>
        <w:rFonts w:hint="default"/>
        <w:color w:val="000000"/>
      </w:rPr>
    </w:lvl>
    <w:lvl w:ilvl="3">
      <w:start w:val="1"/>
      <w:numFmt w:val="decimal"/>
      <w:lvlText w:val="%1.%2.%3.%4"/>
      <w:lvlJc w:val="left"/>
      <w:pPr>
        <w:ind w:left="1356" w:hanging="720"/>
      </w:pPr>
      <w:rPr>
        <w:rFonts w:hint="default"/>
        <w:color w:val="000000"/>
      </w:rPr>
    </w:lvl>
    <w:lvl w:ilvl="4">
      <w:start w:val="1"/>
      <w:numFmt w:val="decimal"/>
      <w:lvlText w:val="%1.%2.%3.%4.%5"/>
      <w:lvlJc w:val="left"/>
      <w:pPr>
        <w:ind w:left="1928" w:hanging="1080"/>
      </w:pPr>
      <w:rPr>
        <w:rFonts w:hint="default"/>
        <w:color w:val="000000"/>
      </w:rPr>
    </w:lvl>
    <w:lvl w:ilvl="5">
      <w:start w:val="1"/>
      <w:numFmt w:val="decimal"/>
      <w:lvlText w:val="%1.%2.%3.%4.%5.%6"/>
      <w:lvlJc w:val="left"/>
      <w:pPr>
        <w:ind w:left="2140" w:hanging="1080"/>
      </w:pPr>
      <w:rPr>
        <w:rFonts w:hint="default"/>
        <w:color w:val="000000"/>
      </w:rPr>
    </w:lvl>
    <w:lvl w:ilvl="6">
      <w:start w:val="1"/>
      <w:numFmt w:val="decimal"/>
      <w:lvlText w:val="%1.%2.%3.%4.%5.%6.%7"/>
      <w:lvlJc w:val="left"/>
      <w:pPr>
        <w:ind w:left="2712" w:hanging="1440"/>
      </w:pPr>
      <w:rPr>
        <w:rFonts w:hint="default"/>
        <w:color w:val="000000"/>
      </w:rPr>
    </w:lvl>
    <w:lvl w:ilvl="7">
      <w:start w:val="1"/>
      <w:numFmt w:val="decimal"/>
      <w:lvlText w:val="%1.%2.%3.%4.%5.%6.%7.%8"/>
      <w:lvlJc w:val="left"/>
      <w:pPr>
        <w:ind w:left="2924" w:hanging="1440"/>
      </w:pPr>
      <w:rPr>
        <w:rFonts w:hint="default"/>
        <w:color w:val="000000"/>
      </w:rPr>
    </w:lvl>
    <w:lvl w:ilvl="8">
      <w:start w:val="1"/>
      <w:numFmt w:val="decimal"/>
      <w:lvlText w:val="%1.%2.%3.%4.%5.%6.%7.%8.%9"/>
      <w:lvlJc w:val="left"/>
      <w:pPr>
        <w:ind w:left="3496" w:hanging="1800"/>
      </w:pPr>
      <w:rPr>
        <w:rFonts w:hint="default"/>
        <w:color w:val="000000"/>
      </w:rPr>
    </w:lvl>
  </w:abstractNum>
  <w:abstractNum w:abstractNumId="6">
    <w:nsid w:val="1B00187A"/>
    <w:multiLevelType w:val="hybridMultilevel"/>
    <w:tmpl w:val="7BBC4D88"/>
    <w:lvl w:ilvl="0" w:tplc="28E89DAC">
      <w:start w:val="1"/>
      <w:numFmt w:val="decimal"/>
      <w:lvlText w:val="6.%1."/>
      <w:lvlJc w:val="left"/>
      <w:pPr>
        <w:ind w:left="1211" w:hanging="360"/>
      </w:pPr>
      <w:rPr>
        <w:rFonts w:ascii="Times New Roman" w:hAnsi="Times New Roman" w:cs="Times New Roman" w:hint="default"/>
        <w:b/>
        <w:color w:val="000000"/>
        <w:sz w:val="24"/>
        <w:szCs w:val="24"/>
      </w:rPr>
    </w:lvl>
    <w:lvl w:ilvl="1" w:tplc="F00A6A9C">
      <w:start w:val="1"/>
      <w:numFmt w:val="decimal"/>
      <w:lvlText w:val="6.7.%2."/>
      <w:lvlJc w:val="left"/>
      <w:pPr>
        <w:ind w:left="1440" w:hanging="360"/>
      </w:pPr>
      <w:rPr>
        <w:rFonts w:hint="default"/>
        <w:b/>
      </w:r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nsid w:val="1CE66998"/>
    <w:multiLevelType w:val="hybridMultilevel"/>
    <w:tmpl w:val="735C147E"/>
    <w:lvl w:ilvl="0" w:tplc="96523888">
      <w:start w:val="1"/>
      <w:numFmt w:val="decimal"/>
      <w:lvlText w:val="9.%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nsid w:val="23FE7AFE"/>
    <w:multiLevelType w:val="multilevel"/>
    <w:tmpl w:val="49CA50D0"/>
    <w:lvl w:ilvl="0">
      <w:start w:val="6"/>
      <w:numFmt w:val="decimal"/>
      <w:lvlText w:val="%1."/>
      <w:lvlJc w:val="left"/>
      <w:pPr>
        <w:ind w:left="540" w:hanging="540"/>
      </w:pPr>
      <w:rPr>
        <w:rFonts w:hint="default"/>
        <w:i/>
        <w:color w:val="000000"/>
      </w:rPr>
    </w:lvl>
    <w:lvl w:ilvl="1">
      <w:start w:val="1"/>
      <w:numFmt w:val="decimal"/>
      <w:lvlText w:val="%1.%2."/>
      <w:lvlJc w:val="left"/>
      <w:pPr>
        <w:ind w:left="965" w:hanging="540"/>
      </w:pPr>
      <w:rPr>
        <w:rFonts w:hint="default"/>
        <w:i/>
        <w:color w:val="000000"/>
      </w:rPr>
    </w:lvl>
    <w:lvl w:ilvl="2">
      <w:start w:val="4"/>
      <w:numFmt w:val="decimal"/>
      <w:lvlText w:val="%1.%2.%3."/>
      <w:lvlJc w:val="left"/>
      <w:pPr>
        <w:ind w:left="1570" w:hanging="720"/>
      </w:pPr>
      <w:rPr>
        <w:rFonts w:hint="default"/>
        <w:i/>
        <w:color w:val="000000"/>
      </w:rPr>
    </w:lvl>
    <w:lvl w:ilvl="3">
      <w:start w:val="1"/>
      <w:numFmt w:val="decimal"/>
      <w:lvlText w:val="%1.%2.%3.%4."/>
      <w:lvlJc w:val="left"/>
      <w:pPr>
        <w:ind w:left="1995" w:hanging="720"/>
      </w:pPr>
      <w:rPr>
        <w:rFonts w:hint="default"/>
        <w:i/>
        <w:color w:val="000000"/>
      </w:rPr>
    </w:lvl>
    <w:lvl w:ilvl="4">
      <w:start w:val="1"/>
      <w:numFmt w:val="decimal"/>
      <w:lvlText w:val="%1.%2.%3.%4.%5."/>
      <w:lvlJc w:val="left"/>
      <w:pPr>
        <w:ind w:left="2780" w:hanging="1080"/>
      </w:pPr>
      <w:rPr>
        <w:rFonts w:hint="default"/>
        <w:i/>
        <w:color w:val="000000"/>
      </w:rPr>
    </w:lvl>
    <w:lvl w:ilvl="5">
      <w:start w:val="1"/>
      <w:numFmt w:val="decimal"/>
      <w:lvlText w:val="%1.%2.%3.%4.%5.%6."/>
      <w:lvlJc w:val="left"/>
      <w:pPr>
        <w:ind w:left="3205" w:hanging="1080"/>
      </w:pPr>
      <w:rPr>
        <w:rFonts w:hint="default"/>
        <w:i/>
        <w:color w:val="000000"/>
      </w:rPr>
    </w:lvl>
    <w:lvl w:ilvl="6">
      <w:start w:val="1"/>
      <w:numFmt w:val="decimal"/>
      <w:lvlText w:val="%1.%2.%3.%4.%5.%6.%7."/>
      <w:lvlJc w:val="left"/>
      <w:pPr>
        <w:ind w:left="3990" w:hanging="1440"/>
      </w:pPr>
      <w:rPr>
        <w:rFonts w:hint="default"/>
        <w:i/>
        <w:color w:val="000000"/>
      </w:rPr>
    </w:lvl>
    <w:lvl w:ilvl="7">
      <w:start w:val="1"/>
      <w:numFmt w:val="decimal"/>
      <w:lvlText w:val="%1.%2.%3.%4.%5.%6.%7.%8."/>
      <w:lvlJc w:val="left"/>
      <w:pPr>
        <w:ind w:left="4415" w:hanging="1440"/>
      </w:pPr>
      <w:rPr>
        <w:rFonts w:hint="default"/>
        <w:i/>
        <w:color w:val="000000"/>
      </w:rPr>
    </w:lvl>
    <w:lvl w:ilvl="8">
      <w:start w:val="1"/>
      <w:numFmt w:val="decimal"/>
      <w:lvlText w:val="%1.%2.%3.%4.%5.%6.%7.%8.%9."/>
      <w:lvlJc w:val="left"/>
      <w:pPr>
        <w:ind w:left="5200" w:hanging="1800"/>
      </w:pPr>
      <w:rPr>
        <w:rFonts w:hint="default"/>
        <w:i/>
        <w:color w:val="000000"/>
      </w:rPr>
    </w:lvl>
  </w:abstractNum>
  <w:abstractNum w:abstractNumId="9">
    <w:nsid w:val="26762427"/>
    <w:multiLevelType w:val="hybridMultilevel"/>
    <w:tmpl w:val="2592C398"/>
    <w:lvl w:ilvl="0" w:tplc="04020001">
      <w:start w:val="1"/>
      <w:numFmt w:val="bullet"/>
      <w:lvlText w:val=""/>
      <w:lvlJc w:val="left"/>
      <w:pPr>
        <w:ind w:left="780" w:hanging="360"/>
      </w:pPr>
      <w:rPr>
        <w:rFonts w:ascii="Symbol" w:hAnsi="Symbol" w:hint="default"/>
      </w:rPr>
    </w:lvl>
    <w:lvl w:ilvl="1" w:tplc="04020003" w:tentative="1">
      <w:start w:val="1"/>
      <w:numFmt w:val="bullet"/>
      <w:lvlText w:val="o"/>
      <w:lvlJc w:val="left"/>
      <w:pPr>
        <w:ind w:left="1500" w:hanging="360"/>
      </w:pPr>
      <w:rPr>
        <w:rFonts w:ascii="Courier New" w:hAnsi="Courier New" w:cs="Courier New" w:hint="default"/>
      </w:rPr>
    </w:lvl>
    <w:lvl w:ilvl="2" w:tplc="04020005" w:tentative="1">
      <w:start w:val="1"/>
      <w:numFmt w:val="bullet"/>
      <w:lvlText w:val=""/>
      <w:lvlJc w:val="left"/>
      <w:pPr>
        <w:ind w:left="2220" w:hanging="360"/>
      </w:pPr>
      <w:rPr>
        <w:rFonts w:ascii="Wingdings" w:hAnsi="Wingdings" w:hint="default"/>
      </w:rPr>
    </w:lvl>
    <w:lvl w:ilvl="3" w:tplc="04020001" w:tentative="1">
      <w:start w:val="1"/>
      <w:numFmt w:val="bullet"/>
      <w:lvlText w:val=""/>
      <w:lvlJc w:val="left"/>
      <w:pPr>
        <w:ind w:left="2940" w:hanging="360"/>
      </w:pPr>
      <w:rPr>
        <w:rFonts w:ascii="Symbol" w:hAnsi="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hint="default"/>
      </w:rPr>
    </w:lvl>
    <w:lvl w:ilvl="6" w:tplc="04020001" w:tentative="1">
      <w:start w:val="1"/>
      <w:numFmt w:val="bullet"/>
      <w:lvlText w:val=""/>
      <w:lvlJc w:val="left"/>
      <w:pPr>
        <w:ind w:left="5100" w:hanging="360"/>
      </w:pPr>
      <w:rPr>
        <w:rFonts w:ascii="Symbol" w:hAnsi="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hint="default"/>
      </w:rPr>
    </w:lvl>
  </w:abstractNum>
  <w:abstractNum w:abstractNumId="10">
    <w:nsid w:val="288D59CB"/>
    <w:multiLevelType w:val="hybridMultilevel"/>
    <w:tmpl w:val="103C32BE"/>
    <w:lvl w:ilvl="0" w:tplc="97D2C446">
      <w:start w:val="1"/>
      <w:numFmt w:val="bullet"/>
      <w:lvlText w:val=""/>
      <w:lvlJc w:val="left"/>
      <w:pPr>
        <w:ind w:left="3060" w:hanging="360"/>
      </w:pPr>
      <w:rPr>
        <w:rFonts w:ascii="Wingdings" w:hAnsi="Wingdings" w:hint="default"/>
        <w:color w:val="000000"/>
      </w:rPr>
    </w:lvl>
    <w:lvl w:ilvl="1" w:tplc="97D2C446">
      <w:start w:val="1"/>
      <w:numFmt w:val="bullet"/>
      <w:lvlText w:val=""/>
      <w:lvlJc w:val="left"/>
      <w:pPr>
        <w:ind w:left="2160" w:hanging="360"/>
      </w:pPr>
      <w:rPr>
        <w:rFonts w:ascii="Wingdings" w:hAnsi="Wingdings" w:hint="default"/>
        <w:color w:val="000000"/>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1">
    <w:nsid w:val="293878FF"/>
    <w:multiLevelType w:val="hybridMultilevel"/>
    <w:tmpl w:val="4C5AA47E"/>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2">
    <w:nsid w:val="2C1E39A8"/>
    <w:multiLevelType w:val="multilevel"/>
    <w:tmpl w:val="341ED17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318164FE"/>
    <w:multiLevelType w:val="hybridMultilevel"/>
    <w:tmpl w:val="B8A8A09A"/>
    <w:lvl w:ilvl="0" w:tplc="4DAE9B84">
      <w:start w:val="1"/>
      <w:numFmt w:val="decimal"/>
      <w:lvlText w:val="3.%1."/>
      <w:lvlJc w:val="left"/>
      <w:pPr>
        <w:ind w:left="720" w:hanging="360"/>
      </w:pPr>
      <w:rPr>
        <w:rFonts w:hint="default"/>
        <w:b/>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nsid w:val="36C56AF4"/>
    <w:multiLevelType w:val="hybridMultilevel"/>
    <w:tmpl w:val="046E56D6"/>
    <w:lvl w:ilvl="0" w:tplc="AC4455CC">
      <w:start w:val="1"/>
      <w:numFmt w:val="decimal"/>
      <w:lvlText w:val="5.4.%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nsid w:val="39761E9C"/>
    <w:multiLevelType w:val="hybridMultilevel"/>
    <w:tmpl w:val="D81EA1D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nsid w:val="401D4D8E"/>
    <w:multiLevelType w:val="hybridMultilevel"/>
    <w:tmpl w:val="5E02DB40"/>
    <w:lvl w:ilvl="0" w:tplc="DD106300">
      <w:start w:val="1"/>
      <w:numFmt w:val="decimal"/>
      <w:lvlText w:val="3.1.%1."/>
      <w:lvlJc w:val="left"/>
      <w:pPr>
        <w:ind w:left="360" w:hanging="360"/>
      </w:pPr>
      <w:rPr>
        <w:rFonts w:hint="default"/>
        <w:b/>
        <w:color w:val="000000"/>
        <w:u w:val="none"/>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nsid w:val="406527B9"/>
    <w:multiLevelType w:val="hybridMultilevel"/>
    <w:tmpl w:val="388E11F4"/>
    <w:lvl w:ilvl="0" w:tplc="88FA7900">
      <w:start w:val="1"/>
      <w:numFmt w:val="bullet"/>
      <w:lvlText w:val="-"/>
      <w:lvlJc w:val="left"/>
      <w:pPr>
        <w:ind w:left="2771" w:hanging="360"/>
      </w:pPr>
      <w:rPr>
        <w:rFonts w:ascii="Courier New" w:hAnsi="Courier New" w:hint="default"/>
      </w:rPr>
    </w:lvl>
    <w:lvl w:ilvl="1" w:tplc="04020003" w:tentative="1">
      <w:start w:val="1"/>
      <w:numFmt w:val="bullet"/>
      <w:lvlText w:val="o"/>
      <w:lvlJc w:val="left"/>
      <w:pPr>
        <w:ind w:left="3491" w:hanging="360"/>
      </w:pPr>
      <w:rPr>
        <w:rFonts w:ascii="Courier New" w:hAnsi="Courier New" w:cs="Courier New" w:hint="default"/>
      </w:rPr>
    </w:lvl>
    <w:lvl w:ilvl="2" w:tplc="04020005" w:tentative="1">
      <w:start w:val="1"/>
      <w:numFmt w:val="bullet"/>
      <w:lvlText w:val=""/>
      <w:lvlJc w:val="left"/>
      <w:pPr>
        <w:ind w:left="4211" w:hanging="360"/>
      </w:pPr>
      <w:rPr>
        <w:rFonts w:ascii="Wingdings" w:hAnsi="Wingdings" w:hint="default"/>
      </w:rPr>
    </w:lvl>
    <w:lvl w:ilvl="3" w:tplc="04020001" w:tentative="1">
      <w:start w:val="1"/>
      <w:numFmt w:val="bullet"/>
      <w:lvlText w:val=""/>
      <w:lvlJc w:val="left"/>
      <w:pPr>
        <w:ind w:left="4931" w:hanging="360"/>
      </w:pPr>
      <w:rPr>
        <w:rFonts w:ascii="Symbol" w:hAnsi="Symbol" w:hint="default"/>
      </w:rPr>
    </w:lvl>
    <w:lvl w:ilvl="4" w:tplc="04020003" w:tentative="1">
      <w:start w:val="1"/>
      <w:numFmt w:val="bullet"/>
      <w:lvlText w:val="o"/>
      <w:lvlJc w:val="left"/>
      <w:pPr>
        <w:ind w:left="5651" w:hanging="360"/>
      </w:pPr>
      <w:rPr>
        <w:rFonts w:ascii="Courier New" w:hAnsi="Courier New" w:cs="Courier New" w:hint="default"/>
      </w:rPr>
    </w:lvl>
    <w:lvl w:ilvl="5" w:tplc="04020005" w:tentative="1">
      <w:start w:val="1"/>
      <w:numFmt w:val="bullet"/>
      <w:lvlText w:val=""/>
      <w:lvlJc w:val="left"/>
      <w:pPr>
        <w:ind w:left="6371" w:hanging="360"/>
      </w:pPr>
      <w:rPr>
        <w:rFonts w:ascii="Wingdings" w:hAnsi="Wingdings" w:hint="default"/>
      </w:rPr>
    </w:lvl>
    <w:lvl w:ilvl="6" w:tplc="04020001" w:tentative="1">
      <w:start w:val="1"/>
      <w:numFmt w:val="bullet"/>
      <w:lvlText w:val=""/>
      <w:lvlJc w:val="left"/>
      <w:pPr>
        <w:ind w:left="7091" w:hanging="360"/>
      </w:pPr>
      <w:rPr>
        <w:rFonts w:ascii="Symbol" w:hAnsi="Symbol" w:hint="default"/>
      </w:rPr>
    </w:lvl>
    <w:lvl w:ilvl="7" w:tplc="04020003" w:tentative="1">
      <w:start w:val="1"/>
      <w:numFmt w:val="bullet"/>
      <w:lvlText w:val="o"/>
      <w:lvlJc w:val="left"/>
      <w:pPr>
        <w:ind w:left="7811" w:hanging="360"/>
      </w:pPr>
      <w:rPr>
        <w:rFonts w:ascii="Courier New" w:hAnsi="Courier New" w:cs="Courier New" w:hint="default"/>
      </w:rPr>
    </w:lvl>
    <w:lvl w:ilvl="8" w:tplc="04020005" w:tentative="1">
      <w:start w:val="1"/>
      <w:numFmt w:val="bullet"/>
      <w:lvlText w:val=""/>
      <w:lvlJc w:val="left"/>
      <w:pPr>
        <w:ind w:left="8531" w:hanging="360"/>
      </w:pPr>
      <w:rPr>
        <w:rFonts w:ascii="Wingdings" w:hAnsi="Wingdings" w:hint="default"/>
      </w:rPr>
    </w:lvl>
  </w:abstractNum>
  <w:abstractNum w:abstractNumId="18">
    <w:nsid w:val="40704AD0"/>
    <w:multiLevelType w:val="hybridMultilevel"/>
    <w:tmpl w:val="74E2830E"/>
    <w:lvl w:ilvl="0" w:tplc="662ABE7E">
      <w:start w:val="1"/>
      <w:numFmt w:val="decimal"/>
      <w:lvlText w:val="6.6.%1."/>
      <w:lvlJc w:val="left"/>
      <w:pPr>
        <w:tabs>
          <w:tab w:val="num" w:pos="720"/>
        </w:tabs>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5563BD0"/>
    <w:multiLevelType w:val="hybridMultilevel"/>
    <w:tmpl w:val="B4BE940E"/>
    <w:lvl w:ilvl="0" w:tplc="96A822BA">
      <w:start w:val="1"/>
      <w:numFmt w:val="decimal"/>
      <w:lvlText w:val="4.1.%1."/>
      <w:lvlJc w:val="left"/>
      <w:pPr>
        <w:ind w:left="1440" w:hanging="360"/>
      </w:pPr>
      <w:rPr>
        <w:rFonts w:hint="default"/>
      </w:rPr>
    </w:lvl>
    <w:lvl w:ilvl="1" w:tplc="2B0CE94C">
      <w:start w:val="1"/>
      <w:numFmt w:val="decimal"/>
      <w:lvlText w:val="5.1.%2."/>
      <w:lvlJc w:val="left"/>
      <w:pPr>
        <w:ind w:left="1440" w:hanging="360"/>
      </w:pPr>
      <w:rPr>
        <w:rFonts w:hint="default"/>
      </w:rPr>
    </w:lvl>
    <w:lvl w:ilvl="2" w:tplc="A404CF00">
      <w:numFmt w:val="bullet"/>
      <w:lvlText w:val="-"/>
      <w:lvlJc w:val="left"/>
      <w:pPr>
        <w:ind w:left="360" w:hanging="360"/>
      </w:pPr>
      <w:rPr>
        <w:rFonts w:ascii="Times New Roman" w:eastAsia="Times New Roman" w:hAnsi="Times New Roman" w:cs="Times New Roman" w:hint="default"/>
      </w:r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nsid w:val="45D11B63"/>
    <w:multiLevelType w:val="hybridMultilevel"/>
    <w:tmpl w:val="1BC259EA"/>
    <w:lvl w:ilvl="0" w:tplc="FFFFFFFF">
      <w:start w:val="1"/>
      <w:numFmt w:val="bullet"/>
      <w:lvlText w:val=""/>
      <w:lvlJc w:val="left"/>
      <w:pPr>
        <w:ind w:left="930" w:hanging="360"/>
      </w:pPr>
      <w:rPr>
        <w:rFonts w:ascii="Symbol" w:hAnsi="Symbol" w:hint="default"/>
        <w:color w:val="auto"/>
        <w:sz w:val="24"/>
      </w:rPr>
    </w:lvl>
    <w:lvl w:ilvl="1" w:tplc="04020003">
      <w:start w:val="1"/>
      <w:numFmt w:val="bullet"/>
      <w:lvlText w:val="o"/>
      <w:lvlJc w:val="left"/>
      <w:pPr>
        <w:ind w:left="1650" w:hanging="360"/>
      </w:pPr>
      <w:rPr>
        <w:rFonts w:ascii="Courier New" w:hAnsi="Courier New" w:hint="default"/>
      </w:rPr>
    </w:lvl>
    <w:lvl w:ilvl="2" w:tplc="04020005" w:tentative="1">
      <w:start w:val="1"/>
      <w:numFmt w:val="bullet"/>
      <w:lvlText w:val=""/>
      <w:lvlJc w:val="left"/>
      <w:pPr>
        <w:ind w:left="2370" w:hanging="360"/>
      </w:pPr>
      <w:rPr>
        <w:rFonts w:ascii="Wingdings" w:hAnsi="Wingdings" w:hint="default"/>
      </w:rPr>
    </w:lvl>
    <w:lvl w:ilvl="3" w:tplc="04020001" w:tentative="1">
      <w:start w:val="1"/>
      <w:numFmt w:val="bullet"/>
      <w:lvlText w:val=""/>
      <w:lvlJc w:val="left"/>
      <w:pPr>
        <w:ind w:left="3090" w:hanging="360"/>
      </w:pPr>
      <w:rPr>
        <w:rFonts w:ascii="Symbol" w:hAnsi="Symbol" w:hint="default"/>
      </w:rPr>
    </w:lvl>
    <w:lvl w:ilvl="4" w:tplc="04020003" w:tentative="1">
      <w:start w:val="1"/>
      <w:numFmt w:val="bullet"/>
      <w:lvlText w:val="o"/>
      <w:lvlJc w:val="left"/>
      <w:pPr>
        <w:ind w:left="3810" w:hanging="360"/>
      </w:pPr>
      <w:rPr>
        <w:rFonts w:ascii="Courier New" w:hAnsi="Courier New" w:hint="default"/>
      </w:rPr>
    </w:lvl>
    <w:lvl w:ilvl="5" w:tplc="04020005" w:tentative="1">
      <w:start w:val="1"/>
      <w:numFmt w:val="bullet"/>
      <w:lvlText w:val=""/>
      <w:lvlJc w:val="left"/>
      <w:pPr>
        <w:ind w:left="4530" w:hanging="360"/>
      </w:pPr>
      <w:rPr>
        <w:rFonts w:ascii="Wingdings" w:hAnsi="Wingdings" w:hint="default"/>
      </w:rPr>
    </w:lvl>
    <w:lvl w:ilvl="6" w:tplc="04020001" w:tentative="1">
      <w:start w:val="1"/>
      <w:numFmt w:val="bullet"/>
      <w:lvlText w:val=""/>
      <w:lvlJc w:val="left"/>
      <w:pPr>
        <w:ind w:left="5250" w:hanging="360"/>
      </w:pPr>
      <w:rPr>
        <w:rFonts w:ascii="Symbol" w:hAnsi="Symbol" w:hint="default"/>
      </w:rPr>
    </w:lvl>
    <w:lvl w:ilvl="7" w:tplc="04020003" w:tentative="1">
      <w:start w:val="1"/>
      <w:numFmt w:val="bullet"/>
      <w:lvlText w:val="o"/>
      <w:lvlJc w:val="left"/>
      <w:pPr>
        <w:ind w:left="5970" w:hanging="360"/>
      </w:pPr>
      <w:rPr>
        <w:rFonts w:ascii="Courier New" w:hAnsi="Courier New" w:hint="default"/>
      </w:rPr>
    </w:lvl>
    <w:lvl w:ilvl="8" w:tplc="04020005" w:tentative="1">
      <w:start w:val="1"/>
      <w:numFmt w:val="bullet"/>
      <w:lvlText w:val=""/>
      <w:lvlJc w:val="left"/>
      <w:pPr>
        <w:ind w:left="6690" w:hanging="360"/>
      </w:pPr>
      <w:rPr>
        <w:rFonts w:ascii="Wingdings" w:hAnsi="Wingdings" w:hint="default"/>
      </w:rPr>
    </w:lvl>
  </w:abstractNum>
  <w:abstractNum w:abstractNumId="21">
    <w:nsid w:val="48547DCC"/>
    <w:multiLevelType w:val="hybridMultilevel"/>
    <w:tmpl w:val="7BE819D8"/>
    <w:lvl w:ilvl="0" w:tplc="04020001">
      <w:start w:val="1"/>
      <w:numFmt w:val="bullet"/>
      <w:lvlText w:val=""/>
      <w:lvlJc w:val="left"/>
      <w:pPr>
        <w:ind w:left="780" w:hanging="360"/>
      </w:pPr>
      <w:rPr>
        <w:rFonts w:ascii="Symbol" w:hAnsi="Symbol" w:hint="default"/>
      </w:rPr>
    </w:lvl>
    <w:lvl w:ilvl="1" w:tplc="04020003" w:tentative="1">
      <w:start w:val="1"/>
      <w:numFmt w:val="bullet"/>
      <w:lvlText w:val="o"/>
      <w:lvlJc w:val="left"/>
      <w:pPr>
        <w:ind w:left="1500" w:hanging="360"/>
      </w:pPr>
      <w:rPr>
        <w:rFonts w:ascii="Courier New" w:hAnsi="Courier New" w:cs="Courier New" w:hint="default"/>
      </w:rPr>
    </w:lvl>
    <w:lvl w:ilvl="2" w:tplc="04020005" w:tentative="1">
      <w:start w:val="1"/>
      <w:numFmt w:val="bullet"/>
      <w:lvlText w:val=""/>
      <w:lvlJc w:val="left"/>
      <w:pPr>
        <w:ind w:left="2220" w:hanging="360"/>
      </w:pPr>
      <w:rPr>
        <w:rFonts w:ascii="Wingdings" w:hAnsi="Wingdings" w:hint="default"/>
      </w:rPr>
    </w:lvl>
    <w:lvl w:ilvl="3" w:tplc="04020001" w:tentative="1">
      <w:start w:val="1"/>
      <w:numFmt w:val="bullet"/>
      <w:lvlText w:val=""/>
      <w:lvlJc w:val="left"/>
      <w:pPr>
        <w:ind w:left="2940" w:hanging="360"/>
      </w:pPr>
      <w:rPr>
        <w:rFonts w:ascii="Symbol" w:hAnsi="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hint="default"/>
      </w:rPr>
    </w:lvl>
    <w:lvl w:ilvl="6" w:tplc="04020001" w:tentative="1">
      <w:start w:val="1"/>
      <w:numFmt w:val="bullet"/>
      <w:lvlText w:val=""/>
      <w:lvlJc w:val="left"/>
      <w:pPr>
        <w:ind w:left="5100" w:hanging="360"/>
      </w:pPr>
      <w:rPr>
        <w:rFonts w:ascii="Symbol" w:hAnsi="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hint="default"/>
      </w:rPr>
    </w:lvl>
  </w:abstractNum>
  <w:abstractNum w:abstractNumId="22">
    <w:nsid w:val="4BB35457"/>
    <w:multiLevelType w:val="hybridMultilevel"/>
    <w:tmpl w:val="2F82D7C6"/>
    <w:lvl w:ilvl="0" w:tplc="2424EA76">
      <w:start w:val="1"/>
      <w:numFmt w:val="decimal"/>
      <w:lvlText w:val="5.3.%1."/>
      <w:lvlJc w:val="left"/>
      <w:pPr>
        <w:tabs>
          <w:tab w:val="num" w:pos="720"/>
        </w:tabs>
        <w:ind w:left="720" w:hanging="360"/>
      </w:pPr>
      <w:rPr>
        <w:rFonts w:hint="default"/>
        <w:b w:val="0"/>
        <w:i w:val="0"/>
        <w:sz w:val="24"/>
      </w:rPr>
    </w:lvl>
    <w:lvl w:ilvl="1" w:tplc="64EADEEE">
      <w:start w:val="1"/>
      <w:numFmt w:val="decimal"/>
      <w:lvlText w:val="3.%2."/>
      <w:lvlJc w:val="left"/>
      <w:pPr>
        <w:tabs>
          <w:tab w:val="num" w:pos="726"/>
        </w:tabs>
        <w:ind w:left="1440" w:hanging="1440"/>
      </w:pPr>
      <w:rPr>
        <w:rFonts w:hint="default"/>
        <w:b/>
      </w:rPr>
    </w:lvl>
    <w:lvl w:ilvl="2" w:tplc="E8745A82">
      <w:start w:val="1"/>
      <w:numFmt w:val="decimal"/>
      <w:lvlText w:val="3.1.%3."/>
      <w:lvlJc w:val="left"/>
      <w:pPr>
        <w:tabs>
          <w:tab w:val="num" w:pos="726"/>
        </w:tabs>
        <w:ind w:left="726" w:hanging="726"/>
      </w:pPr>
      <w:rPr>
        <w:rFonts w:hint="default"/>
        <w:b/>
      </w:rPr>
    </w:lvl>
    <w:lvl w:ilvl="3" w:tplc="505414A0">
      <w:start w:val="1"/>
      <w:numFmt w:val="decimal"/>
      <w:lvlText w:val="%4)."/>
      <w:lvlJc w:val="left"/>
      <w:pPr>
        <w:tabs>
          <w:tab w:val="num" w:pos="726"/>
        </w:tabs>
        <w:ind w:left="726" w:hanging="369"/>
      </w:pPr>
      <w:rPr>
        <w:rFonts w:hint="default"/>
        <w:b w:val="0"/>
      </w:rPr>
    </w:lvl>
    <w:lvl w:ilvl="4" w:tplc="248EA22C">
      <w:start w:val="1"/>
      <w:numFmt w:val="decimal"/>
      <w:lvlText w:val="3.2.%5."/>
      <w:lvlJc w:val="left"/>
      <w:pPr>
        <w:tabs>
          <w:tab w:val="num" w:pos="726"/>
        </w:tabs>
        <w:ind w:left="726" w:hanging="726"/>
      </w:pPr>
      <w:rPr>
        <w:rFonts w:hint="default"/>
        <w:b/>
      </w:rPr>
    </w:lvl>
    <w:lvl w:ilvl="5" w:tplc="7E3C5A8E">
      <w:start w:val="1"/>
      <w:numFmt w:val="decimal"/>
      <w:lvlText w:val="3.3.%6."/>
      <w:lvlJc w:val="left"/>
      <w:pPr>
        <w:tabs>
          <w:tab w:val="num" w:pos="726"/>
        </w:tabs>
        <w:ind w:left="726" w:hanging="726"/>
      </w:pPr>
      <w:rPr>
        <w:rFonts w:hint="default"/>
        <w:b/>
      </w:rPr>
    </w:lvl>
    <w:lvl w:ilvl="6" w:tplc="357894D8">
      <w:start w:val="1"/>
      <w:numFmt w:val="decimal"/>
      <w:lvlText w:val="3.4.%7."/>
      <w:lvlJc w:val="left"/>
      <w:pPr>
        <w:tabs>
          <w:tab w:val="num" w:pos="5040"/>
        </w:tabs>
        <w:ind w:left="5040" w:hanging="360"/>
      </w:pPr>
      <w:rPr>
        <w:rFonts w:hint="default"/>
        <w:b/>
      </w:rPr>
    </w:lvl>
    <w:lvl w:ilvl="7" w:tplc="79F4F22E">
      <w:start w:val="1"/>
      <w:numFmt w:val="decimal"/>
      <w:lvlText w:val="3.5.%8."/>
      <w:lvlJc w:val="left"/>
      <w:pPr>
        <w:tabs>
          <w:tab w:val="num" w:pos="726"/>
        </w:tabs>
        <w:ind w:left="726" w:hanging="726"/>
      </w:pPr>
      <w:rPr>
        <w:rFonts w:hint="default"/>
        <w:b/>
      </w:rPr>
    </w:lvl>
    <w:lvl w:ilvl="8" w:tplc="55063B34">
      <w:start w:val="1"/>
      <w:numFmt w:val="decimal"/>
      <w:lvlText w:val="3.6.%9."/>
      <w:lvlJc w:val="left"/>
      <w:pPr>
        <w:tabs>
          <w:tab w:val="num" w:pos="992"/>
        </w:tabs>
        <w:ind w:left="992" w:hanging="992"/>
      </w:pPr>
      <w:rPr>
        <w:rFonts w:hint="default"/>
        <w:b/>
      </w:rPr>
    </w:lvl>
  </w:abstractNum>
  <w:abstractNum w:abstractNumId="23">
    <w:nsid w:val="4EF26C30"/>
    <w:multiLevelType w:val="hybridMultilevel"/>
    <w:tmpl w:val="17A21A8C"/>
    <w:lvl w:ilvl="0" w:tplc="7708D210">
      <w:start w:val="1"/>
      <w:numFmt w:val="decimal"/>
      <w:lvlText w:val="8.%1."/>
      <w:lvlJc w:val="left"/>
      <w:pPr>
        <w:ind w:left="36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nsid w:val="515D3252"/>
    <w:multiLevelType w:val="hybridMultilevel"/>
    <w:tmpl w:val="2A4864D2"/>
    <w:lvl w:ilvl="0" w:tplc="A998AE0C">
      <w:start w:val="1"/>
      <w:numFmt w:val="decimal"/>
      <w:lvlText w:val="7.%1."/>
      <w:lvlJc w:val="left"/>
      <w:pPr>
        <w:ind w:left="144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586450C8">
      <w:start w:val="1"/>
      <w:numFmt w:val="decimal"/>
      <w:lvlText w:val="7.%4."/>
      <w:lvlJc w:val="left"/>
      <w:pPr>
        <w:ind w:left="2880" w:hanging="360"/>
      </w:pPr>
      <w:rPr>
        <w:rFonts w:hint="default"/>
        <w:b/>
      </w:r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5">
    <w:nsid w:val="53D00D1C"/>
    <w:multiLevelType w:val="hybridMultilevel"/>
    <w:tmpl w:val="42B80198"/>
    <w:styleLink w:val="List711"/>
    <w:lvl w:ilvl="0" w:tplc="04020003">
      <w:start w:val="1"/>
      <w:numFmt w:val="bullet"/>
      <w:lvlText w:val="o"/>
      <w:lvlJc w:val="left"/>
      <w:pPr>
        <w:tabs>
          <w:tab w:val="num" w:pos="900"/>
        </w:tabs>
        <w:ind w:left="900" w:hanging="360"/>
      </w:pPr>
      <w:rPr>
        <w:rFonts w:ascii="Courier New" w:hAnsi="Courier New" w:hint="default"/>
      </w:rPr>
    </w:lvl>
    <w:lvl w:ilvl="1" w:tplc="04020003" w:tentative="1">
      <w:start w:val="1"/>
      <w:numFmt w:val="bullet"/>
      <w:lvlText w:val="o"/>
      <w:lvlJc w:val="left"/>
      <w:pPr>
        <w:tabs>
          <w:tab w:val="num" w:pos="1620"/>
        </w:tabs>
        <w:ind w:left="1620" w:hanging="360"/>
      </w:pPr>
      <w:rPr>
        <w:rFonts w:ascii="Courier New" w:hAnsi="Courier New" w:hint="default"/>
      </w:rPr>
    </w:lvl>
    <w:lvl w:ilvl="2" w:tplc="04020005" w:tentative="1">
      <w:start w:val="1"/>
      <w:numFmt w:val="bullet"/>
      <w:lvlText w:val=""/>
      <w:lvlJc w:val="left"/>
      <w:pPr>
        <w:tabs>
          <w:tab w:val="num" w:pos="2340"/>
        </w:tabs>
        <w:ind w:left="2340" w:hanging="360"/>
      </w:pPr>
      <w:rPr>
        <w:rFonts w:ascii="Wingdings" w:hAnsi="Wingdings" w:hint="default"/>
      </w:rPr>
    </w:lvl>
    <w:lvl w:ilvl="3" w:tplc="04020001" w:tentative="1">
      <w:start w:val="1"/>
      <w:numFmt w:val="bullet"/>
      <w:lvlText w:val=""/>
      <w:lvlJc w:val="left"/>
      <w:pPr>
        <w:tabs>
          <w:tab w:val="num" w:pos="3060"/>
        </w:tabs>
        <w:ind w:left="3060" w:hanging="360"/>
      </w:pPr>
      <w:rPr>
        <w:rFonts w:ascii="Symbol" w:hAnsi="Symbol" w:hint="default"/>
      </w:rPr>
    </w:lvl>
    <w:lvl w:ilvl="4" w:tplc="04020003" w:tentative="1">
      <w:start w:val="1"/>
      <w:numFmt w:val="bullet"/>
      <w:lvlText w:val="o"/>
      <w:lvlJc w:val="left"/>
      <w:pPr>
        <w:tabs>
          <w:tab w:val="num" w:pos="3780"/>
        </w:tabs>
        <w:ind w:left="3780" w:hanging="360"/>
      </w:pPr>
      <w:rPr>
        <w:rFonts w:ascii="Courier New" w:hAnsi="Courier New" w:hint="default"/>
      </w:rPr>
    </w:lvl>
    <w:lvl w:ilvl="5" w:tplc="04020005" w:tentative="1">
      <w:start w:val="1"/>
      <w:numFmt w:val="bullet"/>
      <w:lvlText w:val=""/>
      <w:lvlJc w:val="left"/>
      <w:pPr>
        <w:tabs>
          <w:tab w:val="num" w:pos="4500"/>
        </w:tabs>
        <w:ind w:left="4500" w:hanging="360"/>
      </w:pPr>
      <w:rPr>
        <w:rFonts w:ascii="Wingdings" w:hAnsi="Wingdings" w:hint="default"/>
      </w:rPr>
    </w:lvl>
    <w:lvl w:ilvl="6" w:tplc="04020001" w:tentative="1">
      <w:start w:val="1"/>
      <w:numFmt w:val="bullet"/>
      <w:lvlText w:val=""/>
      <w:lvlJc w:val="left"/>
      <w:pPr>
        <w:tabs>
          <w:tab w:val="num" w:pos="5220"/>
        </w:tabs>
        <w:ind w:left="5220" w:hanging="360"/>
      </w:pPr>
      <w:rPr>
        <w:rFonts w:ascii="Symbol" w:hAnsi="Symbol" w:hint="default"/>
      </w:rPr>
    </w:lvl>
    <w:lvl w:ilvl="7" w:tplc="04020003" w:tentative="1">
      <w:start w:val="1"/>
      <w:numFmt w:val="bullet"/>
      <w:lvlText w:val="o"/>
      <w:lvlJc w:val="left"/>
      <w:pPr>
        <w:tabs>
          <w:tab w:val="num" w:pos="5940"/>
        </w:tabs>
        <w:ind w:left="5940" w:hanging="360"/>
      </w:pPr>
      <w:rPr>
        <w:rFonts w:ascii="Courier New" w:hAnsi="Courier New" w:hint="default"/>
      </w:rPr>
    </w:lvl>
    <w:lvl w:ilvl="8" w:tplc="04020005" w:tentative="1">
      <w:start w:val="1"/>
      <w:numFmt w:val="bullet"/>
      <w:lvlText w:val=""/>
      <w:lvlJc w:val="left"/>
      <w:pPr>
        <w:tabs>
          <w:tab w:val="num" w:pos="6660"/>
        </w:tabs>
        <w:ind w:left="6660" w:hanging="360"/>
      </w:pPr>
      <w:rPr>
        <w:rFonts w:ascii="Wingdings" w:hAnsi="Wingdings" w:hint="default"/>
      </w:rPr>
    </w:lvl>
  </w:abstractNum>
  <w:abstractNum w:abstractNumId="26">
    <w:nsid w:val="54260AE2"/>
    <w:multiLevelType w:val="hybridMultilevel"/>
    <w:tmpl w:val="F40E8424"/>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7">
    <w:nsid w:val="545A4A32"/>
    <w:multiLevelType w:val="hybridMultilevel"/>
    <w:tmpl w:val="2D1A86A2"/>
    <w:lvl w:ilvl="0" w:tplc="277412DE">
      <w:start w:val="1"/>
      <w:numFmt w:val="decimal"/>
      <w:lvlText w:val="5.%1."/>
      <w:lvlJc w:val="left"/>
      <w:pPr>
        <w:ind w:left="3479" w:hanging="360"/>
      </w:pPr>
      <w:rPr>
        <w:rFonts w:hint="default"/>
        <w:b/>
        <w:color w:val="000000"/>
        <w:u w:val="none"/>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nsid w:val="55C65569"/>
    <w:multiLevelType w:val="hybridMultilevel"/>
    <w:tmpl w:val="71C03ABE"/>
    <w:lvl w:ilvl="0" w:tplc="FA8C8032">
      <w:start w:val="1"/>
      <w:numFmt w:val="decimal"/>
      <w:lvlText w:val="5.2.%1."/>
      <w:lvlJc w:val="left"/>
      <w:pPr>
        <w:ind w:left="720" w:hanging="360"/>
      </w:pPr>
      <w:rPr>
        <w:rFonts w:hint="default"/>
        <w:color w:val="000000"/>
        <w:u w:val="none"/>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9">
    <w:nsid w:val="58ED337E"/>
    <w:multiLevelType w:val="hybridMultilevel"/>
    <w:tmpl w:val="C1766E6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0">
    <w:nsid w:val="5A203A23"/>
    <w:multiLevelType w:val="hybridMultilevel"/>
    <w:tmpl w:val="461AE968"/>
    <w:lvl w:ilvl="0" w:tplc="97D2C446">
      <w:start w:val="1"/>
      <w:numFmt w:val="bullet"/>
      <w:lvlText w:val=""/>
      <w:lvlJc w:val="left"/>
      <w:pPr>
        <w:ind w:left="2700" w:hanging="360"/>
      </w:pPr>
      <w:rPr>
        <w:rFonts w:ascii="Wingdings" w:hAnsi="Wingdings" w:hint="default"/>
        <w:color w:val="000000"/>
      </w:rPr>
    </w:lvl>
    <w:lvl w:ilvl="1" w:tplc="04020003" w:tentative="1">
      <w:start w:val="1"/>
      <w:numFmt w:val="bullet"/>
      <w:lvlText w:val="o"/>
      <w:lvlJc w:val="left"/>
      <w:pPr>
        <w:ind w:left="3420" w:hanging="360"/>
      </w:pPr>
      <w:rPr>
        <w:rFonts w:ascii="Courier New" w:hAnsi="Courier New" w:cs="Courier New" w:hint="default"/>
      </w:rPr>
    </w:lvl>
    <w:lvl w:ilvl="2" w:tplc="04020005" w:tentative="1">
      <w:start w:val="1"/>
      <w:numFmt w:val="bullet"/>
      <w:lvlText w:val=""/>
      <w:lvlJc w:val="left"/>
      <w:pPr>
        <w:ind w:left="4140" w:hanging="360"/>
      </w:pPr>
      <w:rPr>
        <w:rFonts w:ascii="Wingdings" w:hAnsi="Wingdings" w:hint="default"/>
      </w:rPr>
    </w:lvl>
    <w:lvl w:ilvl="3" w:tplc="04020001" w:tentative="1">
      <w:start w:val="1"/>
      <w:numFmt w:val="bullet"/>
      <w:lvlText w:val=""/>
      <w:lvlJc w:val="left"/>
      <w:pPr>
        <w:ind w:left="4860" w:hanging="360"/>
      </w:pPr>
      <w:rPr>
        <w:rFonts w:ascii="Symbol" w:hAnsi="Symbol" w:hint="default"/>
      </w:rPr>
    </w:lvl>
    <w:lvl w:ilvl="4" w:tplc="04020003" w:tentative="1">
      <w:start w:val="1"/>
      <w:numFmt w:val="bullet"/>
      <w:lvlText w:val="o"/>
      <w:lvlJc w:val="left"/>
      <w:pPr>
        <w:ind w:left="5580" w:hanging="360"/>
      </w:pPr>
      <w:rPr>
        <w:rFonts w:ascii="Courier New" w:hAnsi="Courier New" w:cs="Courier New" w:hint="default"/>
      </w:rPr>
    </w:lvl>
    <w:lvl w:ilvl="5" w:tplc="04020005" w:tentative="1">
      <w:start w:val="1"/>
      <w:numFmt w:val="bullet"/>
      <w:lvlText w:val=""/>
      <w:lvlJc w:val="left"/>
      <w:pPr>
        <w:ind w:left="6300" w:hanging="360"/>
      </w:pPr>
      <w:rPr>
        <w:rFonts w:ascii="Wingdings" w:hAnsi="Wingdings" w:hint="default"/>
      </w:rPr>
    </w:lvl>
    <w:lvl w:ilvl="6" w:tplc="04020001" w:tentative="1">
      <w:start w:val="1"/>
      <w:numFmt w:val="bullet"/>
      <w:lvlText w:val=""/>
      <w:lvlJc w:val="left"/>
      <w:pPr>
        <w:ind w:left="7020" w:hanging="360"/>
      </w:pPr>
      <w:rPr>
        <w:rFonts w:ascii="Symbol" w:hAnsi="Symbol" w:hint="default"/>
      </w:rPr>
    </w:lvl>
    <w:lvl w:ilvl="7" w:tplc="04020003" w:tentative="1">
      <w:start w:val="1"/>
      <w:numFmt w:val="bullet"/>
      <w:lvlText w:val="o"/>
      <w:lvlJc w:val="left"/>
      <w:pPr>
        <w:ind w:left="7740" w:hanging="360"/>
      </w:pPr>
      <w:rPr>
        <w:rFonts w:ascii="Courier New" w:hAnsi="Courier New" w:cs="Courier New" w:hint="default"/>
      </w:rPr>
    </w:lvl>
    <w:lvl w:ilvl="8" w:tplc="04020005" w:tentative="1">
      <w:start w:val="1"/>
      <w:numFmt w:val="bullet"/>
      <w:lvlText w:val=""/>
      <w:lvlJc w:val="left"/>
      <w:pPr>
        <w:ind w:left="8460" w:hanging="360"/>
      </w:pPr>
      <w:rPr>
        <w:rFonts w:ascii="Wingdings" w:hAnsi="Wingdings" w:hint="default"/>
      </w:rPr>
    </w:lvl>
  </w:abstractNum>
  <w:abstractNum w:abstractNumId="31">
    <w:nsid w:val="5F5804B2"/>
    <w:multiLevelType w:val="hybridMultilevel"/>
    <w:tmpl w:val="D9B0B964"/>
    <w:lvl w:ilvl="0" w:tplc="BAC00918">
      <w:start w:val="1"/>
      <w:numFmt w:val="decimal"/>
      <w:lvlText w:val="3.2.%1."/>
      <w:lvlJc w:val="left"/>
      <w:pPr>
        <w:tabs>
          <w:tab w:val="num" w:pos="737"/>
        </w:tabs>
        <w:ind w:left="737" w:hanging="737"/>
      </w:pPr>
      <w:rPr>
        <w:rFonts w:ascii="Times New Roman" w:hAnsi="Times New Roman" w:cs="Times New Roman" w:hint="default"/>
        <w:b/>
        <w:i w:val="0"/>
        <w:color w:val="000000"/>
        <w:sz w:val="24"/>
        <w:szCs w:val="24"/>
      </w:rPr>
    </w:lvl>
    <w:lvl w:ilvl="1" w:tplc="04090019" w:tentative="1">
      <w:start w:val="1"/>
      <w:numFmt w:val="lowerLetter"/>
      <w:lvlText w:val="%2."/>
      <w:lvlJc w:val="left"/>
      <w:pPr>
        <w:ind w:left="-404" w:hanging="360"/>
      </w:pPr>
    </w:lvl>
    <w:lvl w:ilvl="2" w:tplc="0409001B" w:tentative="1">
      <w:start w:val="1"/>
      <w:numFmt w:val="lowerRoman"/>
      <w:lvlText w:val="%3."/>
      <w:lvlJc w:val="right"/>
      <w:pPr>
        <w:ind w:left="316" w:hanging="180"/>
      </w:pPr>
    </w:lvl>
    <w:lvl w:ilvl="3" w:tplc="0409000F" w:tentative="1">
      <w:start w:val="1"/>
      <w:numFmt w:val="decimal"/>
      <w:lvlText w:val="%4."/>
      <w:lvlJc w:val="left"/>
      <w:pPr>
        <w:ind w:left="1036" w:hanging="360"/>
      </w:pPr>
    </w:lvl>
    <w:lvl w:ilvl="4" w:tplc="04090019" w:tentative="1">
      <w:start w:val="1"/>
      <w:numFmt w:val="lowerLetter"/>
      <w:lvlText w:val="%5."/>
      <w:lvlJc w:val="left"/>
      <w:pPr>
        <w:ind w:left="1756" w:hanging="360"/>
      </w:pPr>
    </w:lvl>
    <w:lvl w:ilvl="5" w:tplc="0409001B" w:tentative="1">
      <w:start w:val="1"/>
      <w:numFmt w:val="lowerRoman"/>
      <w:lvlText w:val="%6."/>
      <w:lvlJc w:val="right"/>
      <w:pPr>
        <w:ind w:left="2476" w:hanging="180"/>
      </w:pPr>
    </w:lvl>
    <w:lvl w:ilvl="6" w:tplc="0409000F" w:tentative="1">
      <w:start w:val="1"/>
      <w:numFmt w:val="decimal"/>
      <w:lvlText w:val="%7."/>
      <w:lvlJc w:val="left"/>
      <w:pPr>
        <w:ind w:left="3196" w:hanging="360"/>
      </w:pPr>
    </w:lvl>
    <w:lvl w:ilvl="7" w:tplc="04090019" w:tentative="1">
      <w:start w:val="1"/>
      <w:numFmt w:val="lowerLetter"/>
      <w:lvlText w:val="%8."/>
      <w:lvlJc w:val="left"/>
      <w:pPr>
        <w:ind w:left="3916" w:hanging="360"/>
      </w:pPr>
    </w:lvl>
    <w:lvl w:ilvl="8" w:tplc="0409001B" w:tentative="1">
      <w:start w:val="1"/>
      <w:numFmt w:val="lowerRoman"/>
      <w:lvlText w:val="%9."/>
      <w:lvlJc w:val="right"/>
      <w:pPr>
        <w:ind w:left="4636" w:hanging="180"/>
      </w:pPr>
    </w:lvl>
  </w:abstractNum>
  <w:abstractNum w:abstractNumId="32">
    <w:nsid w:val="639F228F"/>
    <w:multiLevelType w:val="hybridMultilevel"/>
    <w:tmpl w:val="429A5CC8"/>
    <w:lvl w:ilvl="0" w:tplc="60C84D48">
      <w:start w:val="3"/>
      <w:numFmt w:val="bullet"/>
      <w:lvlText w:val="-"/>
      <w:lvlJc w:val="left"/>
      <w:pPr>
        <w:ind w:left="720" w:hanging="36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3">
    <w:nsid w:val="66A04FBE"/>
    <w:multiLevelType w:val="hybridMultilevel"/>
    <w:tmpl w:val="EAFC49D0"/>
    <w:lvl w:ilvl="0" w:tplc="04020001">
      <w:start w:val="1"/>
      <w:numFmt w:val="bullet"/>
      <w:lvlText w:val=""/>
      <w:lvlJc w:val="left"/>
      <w:pPr>
        <w:ind w:left="780" w:hanging="360"/>
      </w:pPr>
      <w:rPr>
        <w:rFonts w:ascii="Symbol" w:hAnsi="Symbol" w:hint="default"/>
      </w:rPr>
    </w:lvl>
    <w:lvl w:ilvl="1" w:tplc="04020003" w:tentative="1">
      <w:start w:val="1"/>
      <w:numFmt w:val="bullet"/>
      <w:lvlText w:val="o"/>
      <w:lvlJc w:val="left"/>
      <w:pPr>
        <w:ind w:left="1500" w:hanging="360"/>
      </w:pPr>
      <w:rPr>
        <w:rFonts w:ascii="Courier New" w:hAnsi="Courier New" w:cs="Courier New" w:hint="default"/>
      </w:rPr>
    </w:lvl>
    <w:lvl w:ilvl="2" w:tplc="04020005" w:tentative="1">
      <w:start w:val="1"/>
      <w:numFmt w:val="bullet"/>
      <w:lvlText w:val=""/>
      <w:lvlJc w:val="left"/>
      <w:pPr>
        <w:ind w:left="2220" w:hanging="360"/>
      </w:pPr>
      <w:rPr>
        <w:rFonts w:ascii="Wingdings" w:hAnsi="Wingdings" w:hint="default"/>
      </w:rPr>
    </w:lvl>
    <w:lvl w:ilvl="3" w:tplc="04020001" w:tentative="1">
      <w:start w:val="1"/>
      <w:numFmt w:val="bullet"/>
      <w:lvlText w:val=""/>
      <w:lvlJc w:val="left"/>
      <w:pPr>
        <w:ind w:left="2940" w:hanging="360"/>
      </w:pPr>
      <w:rPr>
        <w:rFonts w:ascii="Symbol" w:hAnsi="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hint="default"/>
      </w:rPr>
    </w:lvl>
    <w:lvl w:ilvl="6" w:tplc="04020001" w:tentative="1">
      <w:start w:val="1"/>
      <w:numFmt w:val="bullet"/>
      <w:lvlText w:val=""/>
      <w:lvlJc w:val="left"/>
      <w:pPr>
        <w:ind w:left="5100" w:hanging="360"/>
      </w:pPr>
      <w:rPr>
        <w:rFonts w:ascii="Symbol" w:hAnsi="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hint="default"/>
      </w:rPr>
    </w:lvl>
  </w:abstractNum>
  <w:abstractNum w:abstractNumId="34">
    <w:nsid w:val="6B350D48"/>
    <w:multiLevelType w:val="hybridMultilevel"/>
    <w:tmpl w:val="71AC4974"/>
    <w:lvl w:ilvl="0" w:tplc="FFFFFFFF">
      <w:start w:val="1"/>
      <w:numFmt w:val="bullet"/>
      <w:pStyle w:val="Application3"/>
      <w:lvlText w:val=""/>
      <w:lvlJc w:val="left"/>
      <w:pPr>
        <w:ind w:left="930" w:hanging="360"/>
      </w:pPr>
      <w:rPr>
        <w:rFonts w:ascii="Symbol" w:hAnsi="Symbol" w:hint="default"/>
        <w:color w:val="auto"/>
        <w:sz w:val="24"/>
      </w:rPr>
    </w:lvl>
    <w:lvl w:ilvl="1" w:tplc="04020003" w:tentative="1">
      <w:start w:val="1"/>
      <w:numFmt w:val="bullet"/>
      <w:lvlText w:val="o"/>
      <w:lvlJc w:val="left"/>
      <w:pPr>
        <w:ind w:left="1650" w:hanging="360"/>
      </w:pPr>
      <w:rPr>
        <w:rFonts w:ascii="Courier New" w:hAnsi="Courier New" w:hint="default"/>
      </w:rPr>
    </w:lvl>
    <w:lvl w:ilvl="2" w:tplc="04020005" w:tentative="1">
      <w:start w:val="1"/>
      <w:numFmt w:val="bullet"/>
      <w:lvlText w:val=""/>
      <w:lvlJc w:val="left"/>
      <w:pPr>
        <w:ind w:left="2370" w:hanging="360"/>
      </w:pPr>
      <w:rPr>
        <w:rFonts w:ascii="Wingdings" w:hAnsi="Wingdings" w:hint="default"/>
      </w:rPr>
    </w:lvl>
    <w:lvl w:ilvl="3" w:tplc="04020001" w:tentative="1">
      <w:start w:val="1"/>
      <w:numFmt w:val="bullet"/>
      <w:lvlText w:val=""/>
      <w:lvlJc w:val="left"/>
      <w:pPr>
        <w:ind w:left="3090" w:hanging="360"/>
      </w:pPr>
      <w:rPr>
        <w:rFonts w:ascii="Symbol" w:hAnsi="Symbol" w:hint="default"/>
      </w:rPr>
    </w:lvl>
    <w:lvl w:ilvl="4" w:tplc="04020003" w:tentative="1">
      <w:start w:val="1"/>
      <w:numFmt w:val="bullet"/>
      <w:lvlText w:val="o"/>
      <w:lvlJc w:val="left"/>
      <w:pPr>
        <w:ind w:left="3810" w:hanging="360"/>
      </w:pPr>
      <w:rPr>
        <w:rFonts w:ascii="Courier New" w:hAnsi="Courier New" w:hint="default"/>
      </w:rPr>
    </w:lvl>
    <w:lvl w:ilvl="5" w:tplc="04020005" w:tentative="1">
      <w:start w:val="1"/>
      <w:numFmt w:val="bullet"/>
      <w:lvlText w:val=""/>
      <w:lvlJc w:val="left"/>
      <w:pPr>
        <w:ind w:left="4530" w:hanging="360"/>
      </w:pPr>
      <w:rPr>
        <w:rFonts w:ascii="Wingdings" w:hAnsi="Wingdings" w:hint="default"/>
      </w:rPr>
    </w:lvl>
    <w:lvl w:ilvl="6" w:tplc="04020001" w:tentative="1">
      <w:start w:val="1"/>
      <w:numFmt w:val="bullet"/>
      <w:lvlText w:val=""/>
      <w:lvlJc w:val="left"/>
      <w:pPr>
        <w:ind w:left="5250" w:hanging="360"/>
      </w:pPr>
      <w:rPr>
        <w:rFonts w:ascii="Symbol" w:hAnsi="Symbol" w:hint="default"/>
      </w:rPr>
    </w:lvl>
    <w:lvl w:ilvl="7" w:tplc="04020003" w:tentative="1">
      <w:start w:val="1"/>
      <w:numFmt w:val="bullet"/>
      <w:lvlText w:val="o"/>
      <w:lvlJc w:val="left"/>
      <w:pPr>
        <w:ind w:left="5970" w:hanging="360"/>
      </w:pPr>
      <w:rPr>
        <w:rFonts w:ascii="Courier New" w:hAnsi="Courier New" w:hint="default"/>
      </w:rPr>
    </w:lvl>
    <w:lvl w:ilvl="8" w:tplc="04020005" w:tentative="1">
      <w:start w:val="1"/>
      <w:numFmt w:val="bullet"/>
      <w:lvlText w:val=""/>
      <w:lvlJc w:val="left"/>
      <w:pPr>
        <w:ind w:left="6690" w:hanging="360"/>
      </w:pPr>
      <w:rPr>
        <w:rFonts w:ascii="Wingdings" w:hAnsi="Wingdings" w:hint="default"/>
      </w:rPr>
    </w:lvl>
  </w:abstractNum>
  <w:abstractNum w:abstractNumId="35">
    <w:nsid w:val="6BE218C4"/>
    <w:multiLevelType w:val="hybridMultilevel"/>
    <w:tmpl w:val="C582B422"/>
    <w:lvl w:ilvl="0" w:tplc="0276C94E">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6">
    <w:nsid w:val="7625376C"/>
    <w:multiLevelType w:val="hybridMultilevel"/>
    <w:tmpl w:val="D9369152"/>
    <w:lvl w:ilvl="0" w:tplc="FFFFFFFF">
      <w:start w:val="1"/>
      <w:numFmt w:val="bullet"/>
      <w:lvlText w:val=""/>
      <w:lvlJc w:val="left"/>
      <w:pPr>
        <w:ind w:left="1080" w:hanging="360"/>
      </w:pPr>
      <w:rPr>
        <w:rFonts w:ascii="Symbol" w:hAnsi="Symbol" w:hint="default"/>
        <w:color w:val="auto"/>
        <w:sz w:val="24"/>
      </w:rPr>
    </w:lvl>
    <w:lvl w:ilvl="1" w:tplc="04020003" w:tentative="1">
      <w:start w:val="1"/>
      <w:numFmt w:val="bullet"/>
      <w:lvlText w:val="o"/>
      <w:lvlJc w:val="left"/>
      <w:pPr>
        <w:ind w:left="1800" w:hanging="360"/>
      </w:pPr>
      <w:rPr>
        <w:rFonts w:ascii="Courier New" w:hAnsi="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37">
    <w:nsid w:val="7AC5250C"/>
    <w:multiLevelType w:val="hybridMultilevel"/>
    <w:tmpl w:val="0DB40908"/>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38">
    <w:nsid w:val="7C325DDE"/>
    <w:multiLevelType w:val="hybridMultilevel"/>
    <w:tmpl w:val="AC7EF9CA"/>
    <w:lvl w:ilvl="0" w:tplc="04020001">
      <w:start w:val="1"/>
      <w:numFmt w:val="bullet"/>
      <w:lvlText w:val=""/>
      <w:lvlJc w:val="left"/>
      <w:pPr>
        <w:ind w:left="780" w:hanging="360"/>
      </w:pPr>
      <w:rPr>
        <w:rFonts w:ascii="Symbol" w:hAnsi="Symbol" w:hint="default"/>
      </w:rPr>
    </w:lvl>
    <w:lvl w:ilvl="1" w:tplc="04020003" w:tentative="1">
      <w:start w:val="1"/>
      <w:numFmt w:val="bullet"/>
      <w:lvlText w:val="o"/>
      <w:lvlJc w:val="left"/>
      <w:pPr>
        <w:ind w:left="1500" w:hanging="360"/>
      </w:pPr>
      <w:rPr>
        <w:rFonts w:ascii="Courier New" w:hAnsi="Courier New" w:cs="Courier New" w:hint="default"/>
      </w:rPr>
    </w:lvl>
    <w:lvl w:ilvl="2" w:tplc="04020005" w:tentative="1">
      <w:start w:val="1"/>
      <w:numFmt w:val="bullet"/>
      <w:lvlText w:val=""/>
      <w:lvlJc w:val="left"/>
      <w:pPr>
        <w:ind w:left="2220" w:hanging="360"/>
      </w:pPr>
      <w:rPr>
        <w:rFonts w:ascii="Wingdings" w:hAnsi="Wingdings" w:hint="default"/>
      </w:rPr>
    </w:lvl>
    <w:lvl w:ilvl="3" w:tplc="04020001" w:tentative="1">
      <w:start w:val="1"/>
      <w:numFmt w:val="bullet"/>
      <w:lvlText w:val=""/>
      <w:lvlJc w:val="left"/>
      <w:pPr>
        <w:ind w:left="2940" w:hanging="360"/>
      </w:pPr>
      <w:rPr>
        <w:rFonts w:ascii="Symbol" w:hAnsi="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hint="default"/>
      </w:rPr>
    </w:lvl>
    <w:lvl w:ilvl="6" w:tplc="04020001" w:tentative="1">
      <w:start w:val="1"/>
      <w:numFmt w:val="bullet"/>
      <w:lvlText w:val=""/>
      <w:lvlJc w:val="left"/>
      <w:pPr>
        <w:ind w:left="5100" w:hanging="360"/>
      </w:pPr>
      <w:rPr>
        <w:rFonts w:ascii="Symbol" w:hAnsi="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hint="default"/>
      </w:rPr>
    </w:lvl>
  </w:abstractNum>
  <w:abstractNum w:abstractNumId="39">
    <w:nsid w:val="7EA43A00"/>
    <w:multiLevelType w:val="multilevel"/>
    <w:tmpl w:val="AD2AAA6E"/>
    <w:lvl w:ilvl="0">
      <w:start w:val="6"/>
      <w:numFmt w:val="decimal"/>
      <w:lvlText w:val="%1."/>
      <w:lvlJc w:val="left"/>
      <w:pPr>
        <w:ind w:left="540" w:hanging="540"/>
      </w:pPr>
      <w:rPr>
        <w:rFonts w:hint="default"/>
        <w:color w:val="000000"/>
      </w:rPr>
    </w:lvl>
    <w:lvl w:ilvl="1">
      <w:start w:val="2"/>
      <w:numFmt w:val="decimal"/>
      <w:lvlText w:val="%1.%2."/>
      <w:lvlJc w:val="left"/>
      <w:pPr>
        <w:ind w:left="540" w:hanging="54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num w:numId="1">
    <w:abstractNumId w:val="26"/>
  </w:num>
  <w:num w:numId="2">
    <w:abstractNumId w:val="25"/>
  </w:num>
  <w:num w:numId="3">
    <w:abstractNumId w:val="4"/>
  </w:num>
  <w:num w:numId="4">
    <w:abstractNumId w:val="15"/>
  </w:num>
  <w:num w:numId="5">
    <w:abstractNumId w:val="3"/>
  </w:num>
  <w:num w:numId="6">
    <w:abstractNumId w:val="13"/>
  </w:num>
  <w:num w:numId="7">
    <w:abstractNumId w:val="16"/>
  </w:num>
  <w:num w:numId="8">
    <w:abstractNumId w:val="31"/>
  </w:num>
  <w:num w:numId="9">
    <w:abstractNumId w:val="17"/>
  </w:num>
  <w:num w:numId="10">
    <w:abstractNumId w:val="37"/>
  </w:num>
  <w:num w:numId="11">
    <w:abstractNumId w:val="19"/>
  </w:num>
  <w:num w:numId="12">
    <w:abstractNumId w:val="28"/>
  </w:num>
  <w:num w:numId="13">
    <w:abstractNumId w:val="11"/>
  </w:num>
  <w:num w:numId="14">
    <w:abstractNumId w:val="22"/>
  </w:num>
  <w:num w:numId="15">
    <w:abstractNumId w:val="14"/>
  </w:num>
  <w:num w:numId="16">
    <w:abstractNumId w:val="27"/>
  </w:num>
  <w:num w:numId="17">
    <w:abstractNumId w:val="34"/>
  </w:num>
  <w:num w:numId="18">
    <w:abstractNumId w:val="36"/>
  </w:num>
  <w:num w:numId="19">
    <w:abstractNumId w:val="6"/>
  </w:num>
  <w:num w:numId="20">
    <w:abstractNumId w:val="18"/>
  </w:num>
  <w:num w:numId="21">
    <w:abstractNumId w:val="24"/>
  </w:num>
  <w:num w:numId="22">
    <w:abstractNumId w:val="23"/>
  </w:num>
  <w:num w:numId="23">
    <w:abstractNumId w:val="10"/>
  </w:num>
  <w:num w:numId="24">
    <w:abstractNumId w:val="30"/>
  </w:num>
  <w:num w:numId="25">
    <w:abstractNumId w:val="7"/>
  </w:num>
  <w:num w:numId="26">
    <w:abstractNumId w:val="2"/>
  </w:num>
  <w:num w:numId="27">
    <w:abstractNumId w:val="1"/>
  </w:num>
  <w:num w:numId="28">
    <w:abstractNumId w:val="0"/>
  </w:num>
  <w:num w:numId="29">
    <w:abstractNumId w:val="9"/>
  </w:num>
  <w:num w:numId="30">
    <w:abstractNumId w:val="33"/>
  </w:num>
  <w:num w:numId="31">
    <w:abstractNumId w:val="38"/>
  </w:num>
  <w:num w:numId="32">
    <w:abstractNumId w:val="21"/>
  </w:num>
  <w:num w:numId="33">
    <w:abstractNumId w:val="20"/>
  </w:num>
  <w:num w:numId="34">
    <w:abstractNumId w:val="35"/>
  </w:num>
  <w:num w:numId="35">
    <w:abstractNumId w:val="29"/>
  </w:num>
  <w:num w:numId="36">
    <w:abstractNumId w:val="8"/>
  </w:num>
  <w:num w:numId="37">
    <w:abstractNumId w:val="5"/>
  </w:num>
  <w:num w:numId="38">
    <w:abstractNumId w:val="39"/>
  </w:num>
  <w:num w:numId="39">
    <w:abstractNumId w:val="12"/>
  </w:num>
  <w:num w:numId="40">
    <w:abstractNumId w:val="32"/>
  </w:num>
  <w:numIdMacAtCleanup w:val="3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2"/>
  <w:documentProtection w:edit="readOnly" w:enforcement="0"/>
  <w:defaultTabStop w:val="454"/>
  <w:hyphenationZone w:val="425"/>
  <w:drawingGridHorizontalSpacing w:val="110"/>
  <w:displayHorizontalDrawingGridEvery w:val="2"/>
  <w:characterSpacingControl w:val="doNotCompress"/>
  <w:hdrShapeDefaults>
    <o:shapedefaults v:ext="edit" spidmax="22530"/>
  </w:hdrShapeDefaults>
  <w:footnotePr>
    <w:footnote w:id="0"/>
    <w:footnote w:id="1"/>
  </w:footnotePr>
  <w:endnotePr>
    <w:endnote w:id="0"/>
    <w:endnote w:id="1"/>
  </w:endnotePr>
  <w:compat/>
  <w:rsids>
    <w:rsidRoot w:val="002D26C9"/>
    <w:rsid w:val="00000EC0"/>
    <w:rsid w:val="00005F6F"/>
    <w:rsid w:val="00013C96"/>
    <w:rsid w:val="00014255"/>
    <w:rsid w:val="00014C20"/>
    <w:rsid w:val="00015D4A"/>
    <w:rsid w:val="00032704"/>
    <w:rsid w:val="00041C89"/>
    <w:rsid w:val="000422AD"/>
    <w:rsid w:val="00045F65"/>
    <w:rsid w:val="000462CF"/>
    <w:rsid w:val="00051A2C"/>
    <w:rsid w:val="00055912"/>
    <w:rsid w:val="00055E5B"/>
    <w:rsid w:val="00064B40"/>
    <w:rsid w:val="00065A95"/>
    <w:rsid w:val="0006782B"/>
    <w:rsid w:val="000754FA"/>
    <w:rsid w:val="000769FA"/>
    <w:rsid w:val="00085FE3"/>
    <w:rsid w:val="00087BF9"/>
    <w:rsid w:val="000903E5"/>
    <w:rsid w:val="0009279C"/>
    <w:rsid w:val="00093369"/>
    <w:rsid w:val="0009557F"/>
    <w:rsid w:val="000A108D"/>
    <w:rsid w:val="000A36AA"/>
    <w:rsid w:val="000A5733"/>
    <w:rsid w:val="000A5BF7"/>
    <w:rsid w:val="000A7AD3"/>
    <w:rsid w:val="000B10A4"/>
    <w:rsid w:val="000B29AE"/>
    <w:rsid w:val="000B7A92"/>
    <w:rsid w:val="000C1ABF"/>
    <w:rsid w:val="000C258E"/>
    <w:rsid w:val="000C4263"/>
    <w:rsid w:val="000D5ABD"/>
    <w:rsid w:val="000D5D5F"/>
    <w:rsid w:val="0010308E"/>
    <w:rsid w:val="001050EC"/>
    <w:rsid w:val="00105CA7"/>
    <w:rsid w:val="001150C7"/>
    <w:rsid w:val="00132768"/>
    <w:rsid w:val="0013407A"/>
    <w:rsid w:val="00153A35"/>
    <w:rsid w:val="0015401F"/>
    <w:rsid w:val="00157697"/>
    <w:rsid w:val="00163FCF"/>
    <w:rsid w:val="001679EB"/>
    <w:rsid w:val="001771E0"/>
    <w:rsid w:val="00187E6C"/>
    <w:rsid w:val="00193031"/>
    <w:rsid w:val="00195A56"/>
    <w:rsid w:val="001A3707"/>
    <w:rsid w:val="001A5464"/>
    <w:rsid w:val="001B2213"/>
    <w:rsid w:val="001B5101"/>
    <w:rsid w:val="001C1F9F"/>
    <w:rsid w:val="001C45C7"/>
    <w:rsid w:val="001C575E"/>
    <w:rsid w:val="001C6DFC"/>
    <w:rsid w:val="001E42A4"/>
    <w:rsid w:val="001E59DF"/>
    <w:rsid w:val="001E6DD6"/>
    <w:rsid w:val="002017EE"/>
    <w:rsid w:val="002042AC"/>
    <w:rsid w:val="002072BD"/>
    <w:rsid w:val="002103AF"/>
    <w:rsid w:val="00210561"/>
    <w:rsid w:val="00225D5C"/>
    <w:rsid w:val="002272E3"/>
    <w:rsid w:val="0023450D"/>
    <w:rsid w:val="00242F1A"/>
    <w:rsid w:val="00243811"/>
    <w:rsid w:val="00244C82"/>
    <w:rsid w:val="00264A9B"/>
    <w:rsid w:val="002769AB"/>
    <w:rsid w:val="00281852"/>
    <w:rsid w:val="0029081F"/>
    <w:rsid w:val="00296541"/>
    <w:rsid w:val="002A25EA"/>
    <w:rsid w:val="002B1DFC"/>
    <w:rsid w:val="002B2682"/>
    <w:rsid w:val="002B2BBC"/>
    <w:rsid w:val="002B6F0B"/>
    <w:rsid w:val="002C0997"/>
    <w:rsid w:val="002C46A5"/>
    <w:rsid w:val="002C481A"/>
    <w:rsid w:val="002C5BE0"/>
    <w:rsid w:val="002D26C9"/>
    <w:rsid w:val="002D77FA"/>
    <w:rsid w:val="002E373D"/>
    <w:rsid w:val="002E494A"/>
    <w:rsid w:val="002E5524"/>
    <w:rsid w:val="002F26E7"/>
    <w:rsid w:val="002F3954"/>
    <w:rsid w:val="00301C1E"/>
    <w:rsid w:val="003026FE"/>
    <w:rsid w:val="003030B0"/>
    <w:rsid w:val="00307056"/>
    <w:rsid w:val="00312123"/>
    <w:rsid w:val="00314AD1"/>
    <w:rsid w:val="00315B0C"/>
    <w:rsid w:val="003166D2"/>
    <w:rsid w:val="00317E21"/>
    <w:rsid w:val="00320173"/>
    <w:rsid w:val="00323EB8"/>
    <w:rsid w:val="00324427"/>
    <w:rsid w:val="00327DB7"/>
    <w:rsid w:val="00330463"/>
    <w:rsid w:val="003356D9"/>
    <w:rsid w:val="00336C7C"/>
    <w:rsid w:val="00345E20"/>
    <w:rsid w:val="00361314"/>
    <w:rsid w:val="00362000"/>
    <w:rsid w:val="00364705"/>
    <w:rsid w:val="003721CA"/>
    <w:rsid w:val="00375013"/>
    <w:rsid w:val="003878EA"/>
    <w:rsid w:val="00390311"/>
    <w:rsid w:val="00397CAB"/>
    <w:rsid w:val="003A73A7"/>
    <w:rsid w:val="003B345E"/>
    <w:rsid w:val="003C08EA"/>
    <w:rsid w:val="003E35E4"/>
    <w:rsid w:val="003E429D"/>
    <w:rsid w:val="003E43C2"/>
    <w:rsid w:val="003E540D"/>
    <w:rsid w:val="003E7AD4"/>
    <w:rsid w:val="003F037A"/>
    <w:rsid w:val="003F302A"/>
    <w:rsid w:val="00405A77"/>
    <w:rsid w:val="00411104"/>
    <w:rsid w:val="00414FB3"/>
    <w:rsid w:val="0041787E"/>
    <w:rsid w:val="004222AC"/>
    <w:rsid w:val="00443138"/>
    <w:rsid w:val="00443282"/>
    <w:rsid w:val="0045287F"/>
    <w:rsid w:val="0045575F"/>
    <w:rsid w:val="004575F3"/>
    <w:rsid w:val="00471D2F"/>
    <w:rsid w:val="00473BC1"/>
    <w:rsid w:val="0047470A"/>
    <w:rsid w:val="00475A01"/>
    <w:rsid w:val="00476A6C"/>
    <w:rsid w:val="00486A90"/>
    <w:rsid w:val="004872F8"/>
    <w:rsid w:val="004A08F8"/>
    <w:rsid w:val="004A39BC"/>
    <w:rsid w:val="004A4655"/>
    <w:rsid w:val="004A46DF"/>
    <w:rsid w:val="004A4B3B"/>
    <w:rsid w:val="004B420B"/>
    <w:rsid w:val="004B6463"/>
    <w:rsid w:val="004C7295"/>
    <w:rsid w:val="004D130A"/>
    <w:rsid w:val="004E51E8"/>
    <w:rsid w:val="004E646B"/>
    <w:rsid w:val="004F0BE1"/>
    <w:rsid w:val="004F6234"/>
    <w:rsid w:val="004F631B"/>
    <w:rsid w:val="00504B51"/>
    <w:rsid w:val="00511D7F"/>
    <w:rsid w:val="005144FD"/>
    <w:rsid w:val="00524A4A"/>
    <w:rsid w:val="00525872"/>
    <w:rsid w:val="00526A4F"/>
    <w:rsid w:val="00533592"/>
    <w:rsid w:val="00534C84"/>
    <w:rsid w:val="00547FE9"/>
    <w:rsid w:val="0055491C"/>
    <w:rsid w:val="00564E71"/>
    <w:rsid w:val="00565AC5"/>
    <w:rsid w:val="00567528"/>
    <w:rsid w:val="00573506"/>
    <w:rsid w:val="00574645"/>
    <w:rsid w:val="00576A07"/>
    <w:rsid w:val="00582BEB"/>
    <w:rsid w:val="0059140C"/>
    <w:rsid w:val="0059279E"/>
    <w:rsid w:val="00592F9F"/>
    <w:rsid w:val="005A1D29"/>
    <w:rsid w:val="005A48CD"/>
    <w:rsid w:val="005A5083"/>
    <w:rsid w:val="005C4B4A"/>
    <w:rsid w:val="005C781B"/>
    <w:rsid w:val="005E7F70"/>
    <w:rsid w:val="005F07E6"/>
    <w:rsid w:val="005F3FA5"/>
    <w:rsid w:val="005F46F1"/>
    <w:rsid w:val="005F5258"/>
    <w:rsid w:val="0060544B"/>
    <w:rsid w:val="006102A8"/>
    <w:rsid w:val="00616857"/>
    <w:rsid w:val="00620AAC"/>
    <w:rsid w:val="00626237"/>
    <w:rsid w:val="006350D8"/>
    <w:rsid w:val="00635585"/>
    <w:rsid w:val="00651430"/>
    <w:rsid w:val="00652733"/>
    <w:rsid w:val="0065421D"/>
    <w:rsid w:val="0065550D"/>
    <w:rsid w:val="0066427C"/>
    <w:rsid w:val="006818E4"/>
    <w:rsid w:val="006819DD"/>
    <w:rsid w:val="006834A4"/>
    <w:rsid w:val="0068454D"/>
    <w:rsid w:val="00684927"/>
    <w:rsid w:val="00687198"/>
    <w:rsid w:val="00694B44"/>
    <w:rsid w:val="00694BCF"/>
    <w:rsid w:val="00695695"/>
    <w:rsid w:val="00695778"/>
    <w:rsid w:val="00697679"/>
    <w:rsid w:val="006B1071"/>
    <w:rsid w:val="006B4F5C"/>
    <w:rsid w:val="006B5E48"/>
    <w:rsid w:val="006B7997"/>
    <w:rsid w:val="006D28FD"/>
    <w:rsid w:val="006F1E50"/>
    <w:rsid w:val="006F576F"/>
    <w:rsid w:val="006F7550"/>
    <w:rsid w:val="00706459"/>
    <w:rsid w:val="00707C60"/>
    <w:rsid w:val="00714A78"/>
    <w:rsid w:val="00717AEC"/>
    <w:rsid w:val="00717D81"/>
    <w:rsid w:val="007240B3"/>
    <w:rsid w:val="007336E5"/>
    <w:rsid w:val="00733756"/>
    <w:rsid w:val="00734189"/>
    <w:rsid w:val="0073443E"/>
    <w:rsid w:val="00740229"/>
    <w:rsid w:val="00742D45"/>
    <w:rsid w:val="00745E0D"/>
    <w:rsid w:val="00746E63"/>
    <w:rsid w:val="00751B43"/>
    <w:rsid w:val="00752F5D"/>
    <w:rsid w:val="00754A85"/>
    <w:rsid w:val="00755972"/>
    <w:rsid w:val="007632A4"/>
    <w:rsid w:val="00764398"/>
    <w:rsid w:val="0077092D"/>
    <w:rsid w:val="007736DC"/>
    <w:rsid w:val="00774DD0"/>
    <w:rsid w:val="00775ED4"/>
    <w:rsid w:val="007767D3"/>
    <w:rsid w:val="00783F94"/>
    <w:rsid w:val="007868F1"/>
    <w:rsid w:val="0079392E"/>
    <w:rsid w:val="0079545E"/>
    <w:rsid w:val="00797040"/>
    <w:rsid w:val="007A1A3F"/>
    <w:rsid w:val="007A462C"/>
    <w:rsid w:val="007A5959"/>
    <w:rsid w:val="007B4257"/>
    <w:rsid w:val="007B67ED"/>
    <w:rsid w:val="007C049F"/>
    <w:rsid w:val="007C6048"/>
    <w:rsid w:val="007C776D"/>
    <w:rsid w:val="007D6404"/>
    <w:rsid w:val="007D6BEF"/>
    <w:rsid w:val="007E4AAE"/>
    <w:rsid w:val="007F0E6A"/>
    <w:rsid w:val="007F213D"/>
    <w:rsid w:val="007F22F6"/>
    <w:rsid w:val="007F4901"/>
    <w:rsid w:val="00802CA3"/>
    <w:rsid w:val="00806AE0"/>
    <w:rsid w:val="00811989"/>
    <w:rsid w:val="00812705"/>
    <w:rsid w:val="0081676F"/>
    <w:rsid w:val="008202FB"/>
    <w:rsid w:val="008231E4"/>
    <w:rsid w:val="00830382"/>
    <w:rsid w:val="00831C19"/>
    <w:rsid w:val="00832ABC"/>
    <w:rsid w:val="00861D2A"/>
    <w:rsid w:val="00867841"/>
    <w:rsid w:val="00870248"/>
    <w:rsid w:val="008806E8"/>
    <w:rsid w:val="008807EB"/>
    <w:rsid w:val="0088087A"/>
    <w:rsid w:val="00884475"/>
    <w:rsid w:val="00885C67"/>
    <w:rsid w:val="00890019"/>
    <w:rsid w:val="008923BA"/>
    <w:rsid w:val="00893F9C"/>
    <w:rsid w:val="00894799"/>
    <w:rsid w:val="008977DD"/>
    <w:rsid w:val="008A6B50"/>
    <w:rsid w:val="008C1181"/>
    <w:rsid w:val="008C2F3F"/>
    <w:rsid w:val="008C6765"/>
    <w:rsid w:val="008E096D"/>
    <w:rsid w:val="008F05E1"/>
    <w:rsid w:val="008F1170"/>
    <w:rsid w:val="008F3E8B"/>
    <w:rsid w:val="008F55B5"/>
    <w:rsid w:val="008F7B39"/>
    <w:rsid w:val="00902401"/>
    <w:rsid w:val="009029E7"/>
    <w:rsid w:val="00914F4A"/>
    <w:rsid w:val="00920A2A"/>
    <w:rsid w:val="009217C3"/>
    <w:rsid w:val="00923F82"/>
    <w:rsid w:val="0092562E"/>
    <w:rsid w:val="00937624"/>
    <w:rsid w:val="0095065D"/>
    <w:rsid w:val="0095479A"/>
    <w:rsid w:val="0095493D"/>
    <w:rsid w:val="009554BF"/>
    <w:rsid w:val="00956EEB"/>
    <w:rsid w:val="0096462C"/>
    <w:rsid w:val="00966407"/>
    <w:rsid w:val="00972BF2"/>
    <w:rsid w:val="009748AD"/>
    <w:rsid w:val="0098038C"/>
    <w:rsid w:val="0098042E"/>
    <w:rsid w:val="00983317"/>
    <w:rsid w:val="00983676"/>
    <w:rsid w:val="00986609"/>
    <w:rsid w:val="009877FF"/>
    <w:rsid w:val="00990F86"/>
    <w:rsid w:val="00993EE7"/>
    <w:rsid w:val="009971AE"/>
    <w:rsid w:val="009A284B"/>
    <w:rsid w:val="009B11A2"/>
    <w:rsid w:val="009C1D7A"/>
    <w:rsid w:val="009C25B0"/>
    <w:rsid w:val="009C2ABA"/>
    <w:rsid w:val="009C3A63"/>
    <w:rsid w:val="009C60B2"/>
    <w:rsid w:val="009D2D60"/>
    <w:rsid w:val="009D3271"/>
    <w:rsid w:val="009D7122"/>
    <w:rsid w:val="009E20B5"/>
    <w:rsid w:val="009E79AA"/>
    <w:rsid w:val="009F354C"/>
    <w:rsid w:val="009F45B0"/>
    <w:rsid w:val="009F46A4"/>
    <w:rsid w:val="00A0447B"/>
    <w:rsid w:val="00A07DD2"/>
    <w:rsid w:val="00A102A0"/>
    <w:rsid w:val="00A261E6"/>
    <w:rsid w:val="00A526F8"/>
    <w:rsid w:val="00A60C5D"/>
    <w:rsid w:val="00A62327"/>
    <w:rsid w:val="00A6505B"/>
    <w:rsid w:val="00A653D8"/>
    <w:rsid w:val="00A71ADA"/>
    <w:rsid w:val="00A731F0"/>
    <w:rsid w:val="00A7756D"/>
    <w:rsid w:val="00A77840"/>
    <w:rsid w:val="00A9017A"/>
    <w:rsid w:val="00A939BC"/>
    <w:rsid w:val="00A97EBF"/>
    <w:rsid w:val="00AA17CA"/>
    <w:rsid w:val="00AA6A80"/>
    <w:rsid w:val="00AB19A8"/>
    <w:rsid w:val="00AB6834"/>
    <w:rsid w:val="00AD0E29"/>
    <w:rsid w:val="00AE17E4"/>
    <w:rsid w:val="00AE4E09"/>
    <w:rsid w:val="00AE7ADE"/>
    <w:rsid w:val="00AF522E"/>
    <w:rsid w:val="00B16C38"/>
    <w:rsid w:val="00B17D95"/>
    <w:rsid w:val="00B20E36"/>
    <w:rsid w:val="00B21619"/>
    <w:rsid w:val="00B25701"/>
    <w:rsid w:val="00B350E6"/>
    <w:rsid w:val="00B556F3"/>
    <w:rsid w:val="00B57DB5"/>
    <w:rsid w:val="00B77DB2"/>
    <w:rsid w:val="00B81073"/>
    <w:rsid w:val="00B83ED9"/>
    <w:rsid w:val="00B849D7"/>
    <w:rsid w:val="00B87018"/>
    <w:rsid w:val="00B904FD"/>
    <w:rsid w:val="00BA08E5"/>
    <w:rsid w:val="00BA1761"/>
    <w:rsid w:val="00BA5E3D"/>
    <w:rsid w:val="00BA6E13"/>
    <w:rsid w:val="00BC187B"/>
    <w:rsid w:val="00BC4844"/>
    <w:rsid w:val="00BD04FD"/>
    <w:rsid w:val="00BD38E4"/>
    <w:rsid w:val="00BD630E"/>
    <w:rsid w:val="00BE1986"/>
    <w:rsid w:val="00BE2342"/>
    <w:rsid w:val="00BE707B"/>
    <w:rsid w:val="00BF18A0"/>
    <w:rsid w:val="00C04125"/>
    <w:rsid w:val="00C04CBA"/>
    <w:rsid w:val="00C10382"/>
    <w:rsid w:val="00C113F2"/>
    <w:rsid w:val="00C13EC9"/>
    <w:rsid w:val="00C2317A"/>
    <w:rsid w:val="00C273CF"/>
    <w:rsid w:val="00C3354F"/>
    <w:rsid w:val="00C36586"/>
    <w:rsid w:val="00C3763E"/>
    <w:rsid w:val="00C45377"/>
    <w:rsid w:val="00C458E0"/>
    <w:rsid w:val="00C505A1"/>
    <w:rsid w:val="00C71052"/>
    <w:rsid w:val="00C711ED"/>
    <w:rsid w:val="00C714D0"/>
    <w:rsid w:val="00C76053"/>
    <w:rsid w:val="00C86A6D"/>
    <w:rsid w:val="00CA5D4D"/>
    <w:rsid w:val="00CB2FE6"/>
    <w:rsid w:val="00CB3E5F"/>
    <w:rsid w:val="00CB4D25"/>
    <w:rsid w:val="00CC7BA3"/>
    <w:rsid w:val="00CD4E70"/>
    <w:rsid w:val="00CE19B6"/>
    <w:rsid w:val="00CF14A2"/>
    <w:rsid w:val="00CF4231"/>
    <w:rsid w:val="00CF4709"/>
    <w:rsid w:val="00CF4CC5"/>
    <w:rsid w:val="00D0107F"/>
    <w:rsid w:val="00D05A58"/>
    <w:rsid w:val="00D16E95"/>
    <w:rsid w:val="00D17774"/>
    <w:rsid w:val="00D239E3"/>
    <w:rsid w:val="00D346B3"/>
    <w:rsid w:val="00D3580F"/>
    <w:rsid w:val="00D50453"/>
    <w:rsid w:val="00D512B1"/>
    <w:rsid w:val="00D55799"/>
    <w:rsid w:val="00D67670"/>
    <w:rsid w:val="00D80A9B"/>
    <w:rsid w:val="00D81675"/>
    <w:rsid w:val="00D81DD0"/>
    <w:rsid w:val="00D8751B"/>
    <w:rsid w:val="00D922D6"/>
    <w:rsid w:val="00D9602F"/>
    <w:rsid w:val="00D96572"/>
    <w:rsid w:val="00DB10B6"/>
    <w:rsid w:val="00DC38F7"/>
    <w:rsid w:val="00DC5E76"/>
    <w:rsid w:val="00DC607B"/>
    <w:rsid w:val="00DD019E"/>
    <w:rsid w:val="00E01612"/>
    <w:rsid w:val="00E061DC"/>
    <w:rsid w:val="00E12E1C"/>
    <w:rsid w:val="00E1502B"/>
    <w:rsid w:val="00E1640F"/>
    <w:rsid w:val="00E17A66"/>
    <w:rsid w:val="00E20529"/>
    <w:rsid w:val="00E2088C"/>
    <w:rsid w:val="00E23337"/>
    <w:rsid w:val="00E25D39"/>
    <w:rsid w:val="00E332FE"/>
    <w:rsid w:val="00E33345"/>
    <w:rsid w:val="00E33FCC"/>
    <w:rsid w:val="00E409E8"/>
    <w:rsid w:val="00E41C85"/>
    <w:rsid w:val="00E42BB4"/>
    <w:rsid w:val="00E43663"/>
    <w:rsid w:val="00E43DA5"/>
    <w:rsid w:val="00E443F4"/>
    <w:rsid w:val="00E464CD"/>
    <w:rsid w:val="00E4784D"/>
    <w:rsid w:val="00E50389"/>
    <w:rsid w:val="00E5668D"/>
    <w:rsid w:val="00E57B86"/>
    <w:rsid w:val="00E57FED"/>
    <w:rsid w:val="00E71A8E"/>
    <w:rsid w:val="00E71D46"/>
    <w:rsid w:val="00E80F8E"/>
    <w:rsid w:val="00E83C9C"/>
    <w:rsid w:val="00E908BA"/>
    <w:rsid w:val="00E93C05"/>
    <w:rsid w:val="00E93D27"/>
    <w:rsid w:val="00EA1E0B"/>
    <w:rsid w:val="00EB0630"/>
    <w:rsid w:val="00EB5449"/>
    <w:rsid w:val="00EB5C91"/>
    <w:rsid w:val="00EB64CD"/>
    <w:rsid w:val="00EC1831"/>
    <w:rsid w:val="00ED0512"/>
    <w:rsid w:val="00ED07B0"/>
    <w:rsid w:val="00ED090C"/>
    <w:rsid w:val="00ED176D"/>
    <w:rsid w:val="00ED3323"/>
    <w:rsid w:val="00ED46BC"/>
    <w:rsid w:val="00ED559A"/>
    <w:rsid w:val="00ED7501"/>
    <w:rsid w:val="00EE002C"/>
    <w:rsid w:val="00EE1B91"/>
    <w:rsid w:val="00EE6AB9"/>
    <w:rsid w:val="00EF2FB3"/>
    <w:rsid w:val="00F14FD8"/>
    <w:rsid w:val="00F16342"/>
    <w:rsid w:val="00F166D5"/>
    <w:rsid w:val="00F16E29"/>
    <w:rsid w:val="00F2293B"/>
    <w:rsid w:val="00F22CFC"/>
    <w:rsid w:val="00F30267"/>
    <w:rsid w:val="00F3037F"/>
    <w:rsid w:val="00F31D23"/>
    <w:rsid w:val="00F435A7"/>
    <w:rsid w:val="00F50FB3"/>
    <w:rsid w:val="00F55E52"/>
    <w:rsid w:val="00F74510"/>
    <w:rsid w:val="00F7550E"/>
    <w:rsid w:val="00F776B7"/>
    <w:rsid w:val="00F85230"/>
    <w:rsid w:val="00F920A7"/>
    <w:rsid w:val="00F93A7B"/>
    <w:rsid w:val="00FB559B"/>
    <w:rsid w:val="00FC62C4"/>
    <w:rsid w:val="00FC7BCE"/>
    <w:rsid w:val="00FD1391"/>
    <w:rsid w:val="00FD2771"/>
    <w:rsid w:val="00FD4447"/>
    <w:rsid w:val="00FD45CF"/>
    <w:rsid w:val="00FD51F1"/>
    <w:rsid w:val="00FD6327"/>
    <w:rsid w:val="00FE4BA1"/>
    <w:rsid w:val="00FF18AA"/>
    <w:rsid w:val="00FF1AA3"/>
    <w:rsid w:val="00FF4BB5"/>
    <w:rsid w:val="00FF588A"/>
    <w:rsid w:val="00FF5E12"/>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bg-BG" w:eastAsia="zh-CN" w:bidi="ar-SA"/>
      </w:rPr>
    </w:rPrDefault>
    <w:pPrDefault>
      <w:pPr>
        <w:spacing w:before="120" w:line="360" w:lineRule="exact"/>
        <w:ind w:firstLine="85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3592"/>
    <w:pPr>
      <w:spacing w:after="200" w:line="276" w:lineRule="auto"/>
    </w:pPr>
    <w:rPr>
      <w:sz w:val="22"/>
      <w:szCs w:val="22"/>
      <w:lang w:eastAsia="bg-BG"/>
    </w:rPr>
  </w:style>
  <w:style w:type="paragraph" w:styleId="Heading1">
    <w:name w:val="heading 1"/>
    <w:basedOn w:val="Normal"/>
    <w:next w:val="Normal"/>
    <w:link w:val="Heading1Char"/>
    <w:uiPriority w:val="9"/>
    <w:qFormat/>
    <w:rsid w:val="00573506"/>
    <w:pPr>
      <w:keepNext/>
      <w:keepLines/>
      <w:spacing w:before="480" w:after="0"/>
      <w:outlineLvl w:val="0"/>
    </w:pPr>
    <w:rPr>
      <w:rFonts w:ascii="Cambria" w:hAnsi="Cambria"/>
      <w:b/>
      <w:bCs/>
      <w:color w:val="365F91"/>
      <w:sz w:val="28"/>
      <w:szCs w:val="28"/>
    </w:rPr>
  </w:style>
  <w:style w:type="paragraph" w:styleId="Heading2">
    <w:name w:val="heading 2"/>
    <w:basedOn w:val="Normal"/>
    <w:next w:val="Normal"/>
    <w:link w:val="Heading2Char"/>
    <w:uiPriority w:val="9"/>
    <w:semiHidden/>
    <w:unhideWhenUsed/>
    <w:qFormat/>
    <w:rsid w:val="00A77840"/>
    <w:pPr>
      <w:keepNext/>
      <w:spacing w:before="240" w:after="60"/>
      <w:outlineLvl w:val="1"/>
    </w:pPr>
    <w:rPr>
      <w:rFonts w:ascii="Cambria" w:hAnsi="Cambria"/>
      <w:b/>
      <w:bCs/>
      <w:i/>
      <w:iCs/>
      <w:sz w:val="28"/>
      <w:szCs w:val="28"/>
    </w:rPr>
  </w:style>
  <w:style w:type="paragraph" w:styleId="Heading4">
    <w:name w:val="heading 4"/>
    <w:basedOn w:val="Normal"/>
    <w:next w:val="Normal"/>
    <w:link w:val="Heading4Char"/>
    <w:semiHidden/>
    <w:unhideWhenUsed/>
    <w:qFormat/>
    <w:rsid w:val="0095065D"/>
    <w:pPr>
      <w:keepNext/>
      <w:spacing w:before="240" w:after="60" w:line="240" w:lineRule="auto"/>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Colorful List Accent 1"/>
    <w:basedOn w:val="Normal"/>
    <w:link w:val="ListParagraphChar"/>
    <w:uiPriority w:val="99"/>
    <w:qFormat/>
    <w:rsid w:val="00A07DD2"/>
    <w:pPr>
      <w:ind w:left="720"/>
      <w:contextualSpacing/>
    </w:pPr>
  </w:style>
  <w:style w:type="paragraph" w:styleId="BodyTextIndent">
    <w:name w:val="Body Text Indent"/>
    <w:basedOn w:val="Normal"/>
    <w:link w:val="BodyTextIndentChar"/>
    <w:semiHidden/>
    <w:unhideWhenUsed/>
    <w:rsid w:val="00573506"/>
    <w:pPr>
      <w:spacing w:after="120" w:line="240" w:lineRule="auto"/>
      <w:ind w:left="283"/>
    </w:pPr>
    <w:rPr>
      <w:rFonts w:ascii="Times New Roman" w:hAnsi="Times New Roman"/>
      <w:sz w:val="20"/>
      <w:szCs w:val="20"/>
      <w:lang w:val="en-US"/>
    </w:rPr>
  </w:style>
  <w:style w:type="character" w:customStyle="1" w:styleId="BodyTextIndentChar">
    <w:name w:val="Body Text Indent Char"/>
    <w:basedOn w:val="DefaultParagraphFont"/>
    <w:link w:val="BodyTextIndent"/>
    <w:semiHidden/>
    <w:rsid w:val="00573506"/>
    <w:rPr>
      <w:rFonts w:ascii="Times New Roman" w:eastAsia="Times New Roman" w:hAnsi="Times New Roman" w:cs="Times New Roman"/>
      <w:sz w:val="20"/>
      <w:szCs w:val="20"/>
      <w:lang w:val="en-US"/>
    </w:rPr>
  </w:style>
  <w:style w:type="paragraph" w:styleId="BodyText2">
    <w:name w:val="Body Text 2"/>
    <w:basedOn w:val="Normal"/>
    <w:link w:val="BodyText2Char"/>
    <w:semiHidden/>
    <w:unhideWhenUsed/>
    <w:rsid w:val="00573506"/>
    <w:pPr>
      <w:spacing w:after="0" w:line="360" w:lineRule="auto"/>
      <w:jc w:val="center"/>
    </w:pPr>
    <w:rPr>
      <w:rFonts w:ascii="Times New Roman" w:hAnsi="Times New Roman"/>
      <w:b/>
      <w:i/>
      <w:sz w:val="44"/>
      <w:szCs w:val="20"/>
    </w:rPr>
  </w:style>
  <w:style w:type="character" w:customStyle="1" w:styleId="BodyText2Char">
    <w:name w:val="Body Text 2 Char"/>
    <w:basedOn w:val="DefaultParagraphFont"/>
    <w:link w:val="BodyText2"/>
    <w:semiHidden/>
    <w:rsid w:val="00573506"/>
    <w:rPr>
      <w:rFonts w:ascii="Times New Roman" w:eastAsia="Times New Roman" w:hAnsi="Times New Roman" w:cs="Times New Roman"/>
      <w:b/>
      <w:i/>
      <w:sz w:val="44"/>
      <w:szCs w:val="20"/>
    </w:rPr>
  </w:style>
  <w:style w:type="character" w:customStyle="1" w:styleId="Heading1Char">
    <w:name w:val="Heading 1 Char"/>
    <w:basedOn w:val="DefaultParagraphFont"/>
    <w:link w:val="Heading1"/>
    <w:uiPriority w:val="9"/>
    <w:rsid w:val="00573506"/>
    <w:rPr>
      <w:rFonts w:ascii="Cambria" w:eastAsia="Times New Roman" w:hAnsi="Cambria" w:cs="Times New Roman"/>
      <w:b/>
      <w:bCs/>
      <w:color w:val="365F91"/>
      <w:sz w:val="28"/>
      <w:szCs w:val="28"/>
    </w:rPr>
  </w:style>
  <w:style w:type="paragraph" w:styleId="NoSpacing">
    <w:name w:val="No Spacing"/>
    <w:uiPriority w:val="99"/>
    <w:qFormat/>
    <w:rsid w:val="00573506"/>
    <w:rPr>
      <w:sz w:val="22"/>
      <w:szCs w:val="22"/>
      <w:lang w:eastAsia="bg-BG"/>
    </w:rPr>
  </w:style>
  <w:style w:type="paragraph" w:styleId="BodyText">
    <w:name w:val="Body Text"/>
    <w:basedOn w:val="Normal"/>
    <w:link w:val="BodyTextChar"/>
    <w:uiPriority w:val="99"/>
    <w:unhideWhenUsed/>
    <w:rsid w:val="00087BF9"/>
    <w:pPr>
      <w:spacing w:after="120"/>
    </w:pPr>
  </w:style>
  <w:style w:type="character" w:customStyle="1" w:styleId="BodyTextChar">
    <w:name w:val="Body Text Char"/>
    <w:basedOn w:val="DefaultParagraphFont"/>
    <w:link w:val="BodyText"/>
    <w:uiPriority w:val="99"/>
    <w:rsid w:val="00087BF9"/>
  </w:style>
  <w:style w:type="paragraph" w:styleId="BodyText3">
    <w:name w:val="Body Text 3"/>
    <w:basedOn w:val="Normal"/>
    <w:link w:val="BodyText3Char"/>
    <w:uiPriority w:val="99"/>
    <w:semiHidden/>
    <w:unhideWhenUsed/>
    <w:rsid w:val="00087BF9"/>
    <w:pPr>
      <w:spacing w:after="120"/>
    </w:pPr>
    <w:rPr>
      <w:sz w:val="16"/>
      <w:szCs w:val="16"/>
    </w:rPr>
  </w:style>
  <w:style w:type="character" w:customStyle="1" w:styleId="BodyText3Char">
    <w:name w:val="Body Text 3 Char"/>
    <w:basedOn w:val="DefaultParagraphFont"/>
    <w:link w:val="BodyText3"/>
    <w:uiPriority w:val="99"/>
    <w:semiHidden/>
    <w:rsid w:val="00087BF9"/>
    <w:rPr>
      <w:sz w:val="16"/>
      <w:szCs w:val="16"/>
    </w:rPr>
  </w:style>
  <w:style w:type="character" w:customStyle="1" w:styleId="2">
    <w:name w:val="Заглавие #2_"/>
    <w:link w:val="20"/>
    <w:rsid w:val="00105CA7"/>
    <w:rPr>
      <w:rFonts w:ascii="Times New Roman" w:eastAsia="Times New Roman" w:hAnsi="Times New Roman" w:cs="Times New Roman"/>
      <w:sz w:val="23"/>
      <w:szCs w:val="23"/>
      <w:shd w:val="clear" w:color="auto" w:fill="FFFFFF"/>
    </w:rPr>
  </w:style>
  <w:style w:type="character" w:customStyle="1" w:styleId="a">
    <w:name w:val="Основен текст_"/>
    <w:link w:val="1"/>
    <w:rsid w:val="00105CA7"/>
    <w:rPr>
      <w:rFonts w:ascii="Times New Roman" w:eastAsia="Times New Roman" w:hAnsi="Times New Roman" w:cs="Times New Roman"/>
      <w:sz w:val="23"/>
      <w:szCs w:val="23"/>
      <w:shd w:val="clear" w:color="auto" w:fill="FFFFFF"/>
    </w:rPr>
  </w:style>
  <w:style w:type="character" w:customStyle="1" w:styleId="a0">
    <w:name w:val="Основен текст + Удебелен"/>
    <w:rsid w:val="00105CA7"/>
    <w:rPr>
      <w:rFonts w:ascii="Times New Roman" w:eastAsia="Times New Roman" w:hAnsi="Times New Roman" w:cs="Times New Roman"/>
      <w:b/>
      <w:bCs/>
      <w:i w:val="0"/>
      <w:iCs w:val="0"/>
      <w:smallCaps w:val="0"/>
      <w:strike w:val="0"/>
      <w:spacing w:val="0"/>
      <w:sz w:val="23"/>
      <w:szCs w:val="23"/>
    </w:rPr>
  </w:style>
  <w:style w:type="character" w:customStyle="1" w:styleId="21">
    <w:name w:val="Основен текст (2)_"/>
    <w:rsid w:val="00105CA7"/>
    <w:rPr>
      <w:rFonts w:ascii="Times New Roman" w:eastAsia="Times New Roman" w:hAnsi="Times New Roman" w:cs="Times New Roman"/>
      <w:b w:val="0"/>
      <w:bCs w:val="0"/>
      <w:i w:val="0"/>
      <w:iCs w:val="0"/>
      <w:smallCaps w:val="0"/>
      <w:strike w:val="0"/>
      <w:spacing w:val="0"/>
      <w:sz w:val="23"/>
      <w:szCs w:val="23"/>
    </w:rPr>
  </w:style>
  <w:style w:type="character" w:customStyle="1" w:styleId="22">
    <w:name w:val="Основен текст (2)"/>
    <w:rsid w:val="00105CA7"/>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3">
    <w:name w:val="Основен текст (3)_"/>
    <w:link w:val="30"/>
    <w:rsid w:val="00105CA7"/>
    <w:rPr>
      <w:rFonts w:ascii="Times New Roman" w:eastAsia="Times New Roman" w:hAnsi="Times New Roman" w:cs="Times New Roman"/>
      <w:sz w:val="23"/>
      <w:szCs w:val="23"/>
      <w:shd w:val="clear" w:color="auto" w:fill="FFFFFF"/>
    </w:rPr>
  </w:style>
  <w:style w:type="character" w:customStyle="1" w:styleId="31">
    <w:name w:val="Основен текст (3) + Удебелен"/>
    <w:rsid w:val="00105CA7"/>
    <w:rPr>
      <w:rFonts w:ascii="Times New Roman" w:eastAsia="Times New Roman" w:hAnsi="Times New Roman" w:cs="Times New Roman"/>
      <w:b/>
      <w:bCs/>
      <w:i w:val="0"/>
      <w:iCs w:val="0"/>
      <w:smallCaps w:val="0"/>
      <w:strike w:val="0"/>
      <w:spacing w:val="0"/>
      <w:sz w:val="23"/>
      <w:szCs w:val="23"/>
    </w:rPr>
  </w:style>
  <w:style w:type="character" w:customStyle="1" w:styleId="4">
    <w:name w:val="Основен текст (4)_"/>
    <w:link w:val="40"/>
    <w:rsid w:val="00105CA7"/>
    <w:rPr>
      <w:rFonts w:ascii="Times New Roman" w:eastAsia="Times New Roman" w:hAnsi="Times New Roman" w:cs="Times New Roman"/>
      <w:sz w:val="23"/>
      <w:szCs w:val="23"/>
      <w:shd w:val="clear" w:color="auto" w:fill="FFFFFF"/>
    </w:rPr>
  </w:style>
  <w:style w:type="paragraph" w:customStyle="1" w:styleId="20">
    <w:name w:val="Заглавие #2"/>
    <w:basedOn w:val="Normal"/>
    <w:link w:val="2"/>
    <w:rsid w:val="00105CA7"/>
    <w:pPr>
      <w:shd w:val="clear" w:color="auto" w:fill="FFFFFF"/>
      <w:spacing w:before="840" w:after="0" w:line="413" w:lineRule="exact"/>
      <w:outlineLvl w:val="1"/>
    </w:pPr>
    <w:rPr>
      <w:rFonts w:ascii="Times New Roman" w:hAnsi="Times New Roman"/>
      <w:sz w:val="23"/>
      <w:szCs w:val="23"/>
    </w:rPr>
  </w:style>
  <w:style w:type="paragraph" w:customStyle="1" w:styleId="1">
    <w:name w:val="Основен текст1"/>
    <w:basedOn w:val="Normal"/>
    <w:link w:val="a"/>
    <w:rsid w:val="00105CA7"/>
    <w:pPr>
      <w:shd w:val="clear" w:color="auto" w:fill="FFFFFF"/>
      <w:spacing w:before="360" w:after="360" w:line="408" w:lineRule="exact"/>
      <w:ind w:firstLine="680"/>
    </w:pPr>
    <w:rPr>
      <w:rFonts w:ascii="Times New Roman" w:hAnsi="Times New Roman"/>
      <w:sz w:val="23"/>
      <w:szCs w:val="23"/>
    </w:rPr>
  </w:style>
  <w:style w:type="paragraph" w:customStyle="1" w:styleId="30">
    <w:name w:val="Основен текст (3)"/>
    <w:basedOn w:val="Normal"/>
    <w:link w:val="3"/>
    <w:rsid w:val="00105CA7"/>
    <w:pPr>
      <w:shd w:val="clear" w:color="auto" w:fill="FFFFFF"/>
      <w:spacing w:after="0" w:line="413" w:lineRule="exact"/>
      <w:ind w:firstLine="920"/>
    </w:pPr>
    <w:rPr>
      <w:rFonts w:ascii="Times New Roman" w:hAnsi="Times New Roman"/>
      <w:sz w:val="23"/>
      <w:szCs w:val="23"/>
    </w:rPr>
  </w:style>
  <w:style w:type="paragraph" w:customStyle="1" w:styleId="40">
    <w:name w:val="Основен текст (4)"/>
    <w:basedOn w:val="Normal"/>
    <w:link w:val="4"/>
    <w:rsid w:val="00105CA7"/>
    <w:pPr>
      <w:shd w:val="clear" w:color="auto" w:fill="FFFFFF"/>
      <w:spacing w:before="360" w:after="600" w:line="0" w:lineRule="atLeast"/>
      <w:ind w:firstLine="920"/>
    </w:pPr>
    <w:rPr>
      <w:rFonts w:ascii="Times New Roman" w:hAnsi="Times New Roman"/>
      <w:sz w:val="23"/>
      <w:szCs w:val="23"/>
    </w:rPr>
  </w:style>
  <w:style w:type="character" w:styleId="Emphasis">
    <w:name w:val="Emphasis"/>
    <w:basedOn w:val="DefaultParagraphFont"/>
    <w:uiPriority w:val="20"/>
    <w:qFormat/>
    <w:rsid w:val="00620AAC"/>
    <w:rPr>
      <w:i/>
      <w:iCs/>
    </w:rPr>
  </w:style>
  <w:style w:type="character" w:customStyle="1" w:styleId="apple-converted-space">
    <w:name w:val="apple-converted-space"/>
    <w:basedOn w:val="DefaultParagraphFont"/>
    <w:rsid w:val="00620AAC"/>
  </w:style>
  <w:style w:type="character" w:styleId="Hyperlink">
    <w:name w:val="Hyperlink"/>
    <w:basedOn w:val="DefaultParagraphFont"/>
    <w:unhideWhenUsed/>
    <w:rsid w:val="000B10A4"/>
    <w:rPr>
      <w:color w:val="0000FF"/>
      <w:u w:val="single"/>
    </w:rPr>
  </w:style>
  <w:style w:type="character" w:customStyle="1" w:styleId="Heading4Char">
    <w:name w:val="Heading 4 Char"/>
    <w:basedOn w:val="DefaultParagraphFont"/>
    <w:link w:val="Heading4"/>
    <w:semiHidden/>
    <w:rsid w:val="0095065D"/>
    <w:rPr>
      <w:rFonts w:ascii="Calibri" w:eastAsia="Times New Roman" w:hAnsi="Calibri" w:cs="Times New Roman"/>
      <w:b/>
      <w:bCs/>
      <w:sz w:val="28"/>
      <w:szCs w:val="28"/>
    </w:rPr>
  </w:style>
  <w:style w:type="paragraph" w:styleId="PlainText">
    <w:name w:val="Plain Text"/>
    <w:basedOn w:val="Normal"/>
    <w:link w:val="PlainTextChar"/>
    <w:rsid w:val="0095065D"/>
    <w:pPr>
      <w:spacing w:after="0" w:line="240" w:lineRule="auto"/>
    </w:pPr>
    <w:rPr>
      <w:rFonts w:ascii="Courier New" w:hAnsi="Courier New"/>
      <w:sz w:val="20"/>
      <w:szCs w:val="20"/>
      <w:lang w:eastAsia="en-US"/>
    </w:rPr>
  </w:style>
  <w:style w:type="character" w:customStyle="1" w:styleId="PlainTextChar">
    <w:name w:val="Plain Text Char"/>
    <w:basedOn w:val="DefaultParagraphFont"/>
    <w:link w:val="PlainText"/>
    <w:rsid w:val="0095065D"/>
    <w:rPr>
      <w:rFonts w:ascii="Courier New" w:eastAsia="Times New Roman" w:hAnsi="Courier New" w:cs="Times New Roman"/>
      <w:sz w:val="20"/>
      <w:szCs w:val="20"/>
      <w:lang w:eastAsia="en-US"/>
    </w:rPr>
  </w:style>
  <w:style w:type="character" w:customStyle="1" w:styleId="FontStyle40">
    <w:name w:val="Font Style40"/>
    <w:rsid w:val="0095065D"/>
    <w:rPr>
      <w:rFonts w:ascii="Times New Roman" w:hAnsi="Times New Roman" w:cs="Times New Roman"/>
      <w:b/>
      <w:bCs/>
      <w:spacing w:val="10"/>
      <w:sz w:val="18"/>
      <w:szCs w:val="18"/>
    </w:rPr>
  </w:style>
  <w:style w:type="character" w:customStyle="1" w:styleId="FontStyle56">
    <w:name w:val="Font Style56"/>
    <w:rsid w:val="0095065D"/>
    <w:rPr>
      <w:rFonts w:ascii="Lucida Sans Unicode" w:hAnsi="Lucida Sans Unicode" w:cs="Lucida Sans Unicode"/>
      <w:sz w:val="18"/>
      <w:szCs w:val="18"/>
    </w:rPr>
  </w:style>
  <w:style w:type="paragraph" w:customStyle="1" w:styleId="Default">
    <w:name w:val="Default"/>
    <w:rsid w:val="00914F4A"/>
    <w:pPr>
      <w:autoSpaceDE w:val="0"/>
      <w:autoSpaceDN w:val="0"/>
      <w:adjustRightInd w:val="0"/>
    </w:pPr>
    <w:rPr>
      <w:rFonts w:ascii="Times New Roman" w:hAnsi="Times New Roman"/>
      <w:color w:val="000000"/>
      <w:sz w:val="24"/>
      <w:szCs w:val="24"/>
      <w:lang w:eastAsia="bg-BG"/>
    </w:rPr>
  </w:style>
  <w:style w:type="paragraph" w:styleId="NormalWeb">
    <w:name w:val="Normal (Web)"/>
    <w:basedOn w:val="Normal"/>
    <w:uiPriority w:val="99"/>
    <w:rsid w:val="00774DD0"/>
    <w:pPr>
      <w:spacing w:before="100" w:beforeAutospacing="1" w:after="100" w:afterAutospacing="1" w:line="240" w:lineRule="auto"/>
    </w:pPr>
    <w:rPr>
      <w:rFonts w:ascii="Times New Roman" w:hAnsi="Times New Roman"/>
      <w:sz w:val="24"/>
      <w:szCs w:val="24"/>
    </w:rPr>
  </w:style>
  <w:style w:type="paragraph" w:customStyle="1" w:styleId="m">
    <w:name w:val="m"/>
    <w:basedOn w:val="Normal"/>
    <w:rsid w:val="00774DD0"/>
    <w:pPr>
      <w:spacing w:before="100" w:beforeAutospacing="1" w:after="100" w:afterAutospacing="1" w:line="240" w:lineRule="auto"/>
    </w:pPr>
    <w:rPr>
      <w:rFonts w:ascii="Times New Roman" w:hAnsi="Times New Roman"/>
      <w:sz w:val="24"/>
      <w:szCs w:val="24"/>
    </w:rPr>
  </w:style>
  <w:style w:type="numbering" w:customStyle="1" w:styleId="List711">
    <w:name w:val="List 711"/>
    <w:rsid w:val="00055912"/>
    <w:pPr>
      <w:numPr>
        <w:numId w:val="2"/>
      </w:numPr>
    </w:pPr>
  </w:style>
  <w:style w:type="numbering" w:customStyle="1" w:styleId="List811">
    <w:name w:val="List 811"/>
    <w:rsid w:val="00055912"/>
    <w:pPr>
      <w:numPr>
        <w:numId w:val="3"/>
      </w:numPr>
    </w:pPr>
  </w:style>
  <w:style w:type="table" w:customStyle="1" w:styleId="10">
    <w:name w:val="Мрежа в таблица1"/>
    <w:basedOn w:val="TableNormal"/>
    <w:next w:val="TableGrid"/>
    <w:uiPriority w:val="59"/>
    <w:rsid w:val="00533592"/>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
    <w:name w:val="Мрежа в таблица2"/>
    <w:basedOn w:val="TableNormal"/>
    <w:next w:val="TableGrid"/>
    <w:uiPriority w:val="59"/>
    <w:rsid w:val="00533592"/>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
    <w:name w:val="Мрежа в таблица3"/>
    <w:basedOn w:val="TableNormal"/>
    <w:next w:val="TableGrid"/>
    <w:uiPriority w:val="59"/>
    <w:rsid w:val="00533592"/>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Мрежа в таблица4"/>
    <w:basedOn w:val="TableNormal"/>
    <w:next w:val="TableGrid"/>
    <w:uiPriority w:val="59"/>
    <w:rsid w:val="00533592"/>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Мрежа в таблица5"/>
    <w:basedOn w:val="TableNormal"/>
    <w:next w:val="TableGrid"/>
    <w:uiPriority w:val="59"/>
    <w:rsid w:val="00533592"/>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rsid w:val="005335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amedocreference1">
    <w:name w:val="samedocreference1"/>
    <w:rsid w:val="005F07E6"/>
    <w:rPr>
      <w:i w:val="0"/>
      <w:iCs w:val="0"/>
      <w:color w:val="8B0000"/>
      <w:u w:val="single"/>
    </w:rPr>
  </w:style>
  <w:style w:type="character" w:customStyle="1" w:styleId="Heading2Char">
    <w:name w:val="Heading 2 Char"/>
    <w:basedOn w:val="DefaultParagraphFont"/>
    <w:link w:val="Heading2"/>
    <w:rsid w:val="00A77840"/>
    <w:rPr>
      <w:rFonts w:ascii="Cambria" w:eastAsia="Times New Roman" w:hAnsi="Cambria" w:cs="Times New Roman"/>
      <w:b/>
      <w:bCs/>
      <w:i/>
      <w:iCs/>
      <w:sz w:val="28"/>
      <w:szCs w:val="28"/>
    </w:rPr>
  </w:style>
  <w:style w:type="character" w:customStyle="1" w:styleId="ListParagraphChar">
    <w:name w:val="List Paragraph Char"/>
    <w:aliases w:val="Colorful List Accent 1 Char"/>
    <w:link w:val="ListParagraph"/>
    <w:uiPriority w:val="99"/>
    <w:locked/>
    <w:rsid w:val="00A77840"/>
    <w:rPr>
      <w:sz w:val="22"/>
      <w:szCs w:val="22"/>
    </w:rPr>
  </w:style>
  <w:style w:type="paragraph" w:customStyle="1" w:styleId="Char">
    <w:name w:val="Char"/>
    <w:basedOn w:val="Normal"/>
    <w:rsid w:val="00A77840"/>
    <w:pPr>
      <w:tabs>
        <w:tab w:val="left" w:pos="709"/>
      </w:tabs>
      <w:spacing w:after="0" w:line="240" w:lineRule="auto"/>
    </w:pPr>
    <w:rPr>
      <w:rFonts w:ascii="Tahoma" w:hAnsi="Tahoma"/>
      <w:sz w:val="24"/>
      <w:szCs w:val="24"/>
      <w:lang w:val="pl-PL" w:eastAsia="pl-PL"/>
    </w:rPr>
  </w:style>
  <w:style w:type="paragraph" w:styleId="Header">
    <w:name w:val="header"/>
    <w:aliases w:val=" Знак Знак Знак Знак, Знак Знак Знак Знак Знак,(17) EPR Header,(17) EPR Header Char, Знак Знак,Char5 Char,Char2 Char,Header Char Char1,Header Char Char Char,Char5 Char Char Char,Char5 Char Char1,Char5 Char1 Char,Char2 Char1 Char"/>
    <w:basedOn w:val="Normal"/>
    <w:link w:val="HeaderChar"/>
    <w:unhideWhenUsed/>
    <w:rsid w:val="00734189"/>
    <w:pPr>
      <w:tabs>
        <w:tab w:val="center" w:pos="4536"/>
        <w:tab w:val="right" w:pos="9072"/>
      </w:tabs>
      <w:spacing w:after="0" w:line="240" w:lineRule="auto"/>
    </w:pPr>
    <w:rPr>
      <w:rFonts w:cs="Calibri"/>
      <w:lang w:eastAsia="en-US"/>
    </w:rPr>
  </w:style>
  <w:style w:type="character" w:customStyle="1" w:styleId="HeaderChar">
    <w:name w:val="Header Char"/>
    <w:aliases w:val=" Знак Знак Знак Знак Char, Знак Знак Знак Знак Знак Char,(17) EPR Header Char1,(17) EPR Header Char Char, Знак Знак Char,Char5 Char Char,Char2 Char Char,Header Char Char1 Char,Header Char Char Char Char,Char5 Char Char Char Char"/>
    <w:basedOn w:val="DefaultParagraphFont"/>
    <w:link w:val="Header"/>
    <w:rsid w:val="00734189"/>
    <w:rPr>
      <w:rFonts w:cs="Calibri"/>
      <w:sz w:val="22"/>
      <w:szCs w:val="22"/>
      <w:lang w:eastAsia="en-US"/>
    </w:rPr>
  </w:style>
  <w:style w:type="character" w:styleId="Strong">
    <w:name w:val="Strong"/>
    <w:basedOn w:val="DefaultParagraphFont"/>
    <w:uiPriority w:val="22"/>
    <w:qFormat/>
    <w:rsid w:val="00FD45CF"/>
    <w:rPr>
      <w:b/>
      <w:bCs/>
    </w:rPr>
  </w:style>
  <w:style w:type="paragraph" w:customStyle="1" w:styleId="0000">
    <w:name w:val="0000СТ"/>
    <w:basedOn w:val="Heading2"/>
    <w:rsid w:val="00694B44"/>
    <w:pPr>
      <w:spacing w:line="240" w:lineRule="auto"/>
    </w:pPr>
    <w:rPr>
      <w:rFonts w:ascii="Times New Roman Bold" w:eastAsia="Calibri" w:hAnsi="Times New Roman Bold" w:cs="Arial"/>
      <w:i w:val="0"/>
      <w:caps/>
      <w:sz w:val="26"/>
      <w:szCs w:val="26"/>
      <w:lang w:val="en-US"/>
    </w:rPr>
  </w:style>
  <w:style w:type="paragraph" w:customStyle="1" w:styleId="Stassy">
    <w:name w:val="Stassy"/>
    <w:basedOn w:val="Caption"/>
    <w:link w:val="StassyChar"/>
    <w:uiPriority w:val="99"/>
    <w:rsid w:val="00694B44"/>
    <w:pPr>
      <w:tabs>
        <w:tab w:val="left" w:pos="-1080"/>
      </w:tabs>
      <w:spacing w:before="80" w:after="80" w:line="240" w:lineRule="auto"/>
      <w:outlineLvl w:val="2"/>
    </w:pPr>
    <w:rPr>
      <w:rFonts w:ascii="Times New Roman" w:eastAsia="Calibri" w:hAnsi="Times New Roman"/>
      <w:bCs w:val="0"/>
    </w:rPr>
  </w:style>
  <w:style w:type="character" w:customStyle="1" w:styleId="StassyChar">
    <w:name w:val="Stassy Char"/>
    <w:link w:val="Stassy"/>
    <w:uiPriority w:val="99"/>
    <w:locked/>
    <w:rsid w:val="00694B44"/>
    <w:rPr>
      <w:rFonts w:ascii="Times New Roman" w:eastAsia="Calibri" w:hAnsi="Times New Roman"/>
      <w:b/>
    </w:rPr>
  </w:style>
  <w:style w:type="paragraph" w:customStyle="1" w:styleId="Application3">
    <w:name w:val="Application3"/>
    <w:basedOn w:val="Normal"/>
    <w:autoRedefine/>
    <w:uiPriority w:val="99"/>
    <w:rsid w:val="00694B44"/>
    <w:pPr>
      <w:numPr>
        <w:numId w:val="17"/>
      </w:numPr>
      <w:tabs>
        <w:tab w:val="left" w:pos="426"/>
      </w:tabs>
      <w:spacing w:before="100" w:beforeAutospacing="1" w:after="0" w:line="240" w:lineRule="auto"/>
    </w:pPr>
    <w:rPr>
      <w:rFonts w:ascii="Verdana" w:hAnsi="Verdana" w:cs="Verdana"/>
      <w:b/>
      <w:bCs/>
      <w:spacing w:val="-2"/>
      <w:sz w:val="20"/>
      <w:szCs w:val="20"/>
      <w:lang w:eastAsia="en-US"/>
    </w:rPr>
  </w:style>
  <w:style w:type="paragraph" w:customStyle="1" w:styleId="TableContents">
    <w:name w:val="Table Contents"/>
    <w:basedOn w:val="Normal"/>
    <w:qFormat/>
    <w:rsid w:val="00694B44"/>
    <w:pPr>
      <w:suppressLineNumbers/>
      <w:spacing w:after="0" w:line="240" w:lineRule="auto"/>
    </w:pPr>
    <w:rPr>
      <w:rFonts w:ascii="Liberation Serif" w:eastAsia="SimSun" w:hAnsi="Liberation Serif" w:cs="Mangal"/>
      <w:sz w:val="24"/>
      <w:szCs w:val="24"/>
      <w:lang w:eastAsia="zh-CN" w:bidi="hi-IN"/>
    </w:rPr>
  </w:style>
  <w:style w:type="paragraph" w:styleId="Caption">
    <w:name w:val="caption"/>
    <w:basedOn w:val="Normal"/>
    <w:next w:val="Normal"/>
    <w:uiPriority w:val="35"/>
    <w:semiHidden/>
    <w:unhideWhenUsed/>
    <w:qFormat/>
    <w:rsid w:val="00694B44"/>
    <w:rPr>
      <w:b/>
      <w:bCs/>
      <w:sz w:val="20"/>
      <w:szCs w:val="20"/>
    </w:rPr>
  </w:style>
  <w:style w:type="paragraph" w:customStyle="1" w:styleId="24">
    <w:name w:val="Основен текст2"/>
    <w:basedOn w:val="Normal"/>
    <w:rsid w:val="00051A2C"/>
    <w:pPr>
      <w:shd w:val="clear" w:color="auto" w:fill="FFFFFF"/>
      <w:spacing w:after="0" w:line="240" w:lineRule="atLeast"/>
      <w:ind w:hanging="360"/>
    </w:pPr>
    <w:rPr>
      <w:rFonts w:ascii="Times New Roman" w:hAnsi="Times New Roman"/>
      <w:sz w:val="20"/>
      <w:szCs w:val="20"/>
    </w:rPr>
  </w:style>
  <w:style w:type="character" w:customStyle="1" w:styleId="PlainTextChar1">
    <w:name w:val="Plain Text Char1"/>
    <w:locked/>
    <w:rsid w:val="00051A2C"/>
    <w:rPr>
      <w:rFonts w:ascii="Courier New" w:hAnsi="Courier New"/>
      <w:lang w:val="en-US" w:eastAsia="en-US"/>
    </w:rPr>
  </w:style>
  <w:style w:type="paragraph" w:styleId="BalloonText">
    <w:name w:val="Balloon Text"/>
    <w:basedOn w:val="Normal"/>
    <w:link w:val="BalloonTextChar"/>
    <w:uiPriority w:val="99"/>
    <w:semiHidden/>
    <w:unhideWhenUsed/>
    <w:rsid w:val="00153A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3A35"/>
    <w:rPr>
      <w:rFonts w:ascii="Tahoma" w:hAnsi="Tahoma" w:cs="Tahoma"/>
      <w:sz w:val="16"/>
      <w:szCs w:val="16"/>
      <w:lang w:eastAsia="bg-BG"/>
    </w:rPr>
  </w:style>
  <w:style w:type="paragraph" w:styleId="Footer">
    <w:name w:val="footer"/>
    <w:basedOn w:val="Normal"/>
    <w:link w:val="FooterChar"/>
    <w:uiPriority w:val="99"/>
    <w:unhideWhenUsed/>
    <w:rsid w:val="00EF2FB3"/>
    <w:pPr>
      <w:tabs>
        <w:tab w:val="center" w:pos="4536"/>
        <w:tab w:val="right" w:pos="9072"/>
      </w:tabs>
      <w:spacing w:before="0" w:after="0" w:line="240" w:lineRule="auto"/>
    </w:pPr>
  </w:style>
  <w:style w:type="character" w:customStyle="1" w:styleId="FooterChar">
    <w:name w:val="Footer Char"/>
    <w:basedOn w:val="DefaultParagraphFont"/>
    <w:link w:val="Footer"/>
    <w:uiPriority w:val="99"/>
    <w:rsid w:val="00EF2FB3"/>
    <w:rPr>
      <w:sz w:val="22"/>
      <w:szCs w:val="22"/>
      <w:lang w:eastAsia="bg-BG"/>
    </w:rPr>
  </w:style>
  <w:style w:type="character" w:styleId="FollowedHyperlink">
    <w:name w:val="FollowedHyperlink"/>
    <w:basedOn w:val="DefaultParagraphFont"/>
    <w:uiPriority w:val="99"/>
    <w:semiHidden/>
    <w:unhideWhenUsed/>
    <w:rsid w:val="00D0107F"/>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1821076229">
      <w:bodyDiv w:val="1"/>
      <w:marLeft w:val="0"/>
      <w:marRight w:val="0"/>
      <w:marTop w:val="0"/>
      <w:marBottom w:val="0"/>
      <w:divBdr>
        <w:top w:val="none" w:sz="0" w:space="0" w:color="auto"/>
        <w:left w:val="none" w:sz="0" w:space="0" w:color="auto"/>
        <w:bottom w:val="none" w:sz="0" w:space="0" w:color="auto"/>
        <w:right w:val="none" w:sz="0" w:space="0" w:color="auto"/>
      </w:divBdr>
    </w:div>
    <w:div w:id="1924531666">
      <w:bodyDiv w:val="1"/>
      <w:marLeft w:val="0"/>
      <w:marRight w:val="0"/>
      <w:marTop w:val="0"/>
      <w:marBottom w:val="0"/>
      <w:divBdr>
        <w:top w:val="none" w:sz="0" w:space="0" w:color="auto"/>
        <w:left w:val="none" w:sz="0" w:space="0" w:color="auto"/>
        <w:bottom w:val="none" w:sz="0" w:space="0" w:color="auto"/>
        <w:right w:val="none" w:sz="0" w:space="0" w:color="auto"/>
      </w:divBdr>
    </w:div>
    <w:div w:id="1976369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www3.moew.government.bg/"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nap.b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ur-lex.europa.eu/legal-content/BG/TXT/?uri=CELEX%3A32016R0007"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agriacad.bg/" TargetMode="External"/><Relationship Id="rId14" Type="http://schemas.openxmlformats.org/officeDocument/2006/relationships/hyperlink" Target="http://www.mlsp.government.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F8DB58-28B3-436E-8923-7DCAD7E3C3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696</TotalTime>
  <Pages>39</Pages>
  <Words>12299</Words>
  <Characters>70109</Characters>
  <Application>Microsoft Office Word</Application>
  <DocSecurity>0</DocSecurity>
  <Lines>584</Lines>
  <Paragraphs>164</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Grizli777</Company>
  <LinksUpToDate>false</LinksUpToDate>
  <CharactersWithSpaces>82244</CharactersWithSpaces>
  <SharedDoc>false</SharedDoc>
  <HLinks>
    <vt:vector size="12" baseType="variant">
      <vt:variant>
        <vt:i4>2293861</vt:i4>
      </vt:variant>
      <vt:variant>
        <vt:i4>3</vt:i4>
      </vt:variant>
      <vt:variant>
        <vt:i4>0</vt:i4>
      </vt:variant>
      <vt:variant>
        <vt:i4>5</vt:i4>
      </vt:variant>
      <vt:variant>
        <vt:lpwstr>http://www.mlsp.government.bg/</vt:lpwstr>
      </vt:variant>
      <vt:variant>
        <vt:lpwstr/>
      </vt:variant>
      <vt:variant>
        <vt:i4>1572938</vt:i4>
      </vt:variant>
      <vt:variant>
        <vt:i4>0</vt:i4>
      </vt:variant>
      <vt:variant>
        <vt:i4>0</vt:i4>
      </vt:variant>
      <vt:variant>
        <vt:i4>5</vt:i4>
      </vt:variant>
      <vt:variant>
        <vt:lpwstr>http://eur-lex.europa.eu/legal-content/BG/TXT/?uri=CELEX%3A32016R0007</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adv. Karkamova</dc:creator>
  <cp:lastModifiedBy>psion19</cp:lastModifiedBy>
  <cp:revision>141</cp:revision>
  <cp:lastPrinted>2018-12-13T09:47:00Z</cp:lastPrinted>
  <dcterms:created xsi:type="dcterms:W3CDTF">2018-12-03T09:29:00Z</dcterms:created>
  <dcterms:modified xsi:type="dcterms:W3CDTF">2018-12-13T09:57:00Z</dcterms:modified>
</cp:coreProperties>
</file>